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D8" w:rsidRPr="00B16254" w:rsidRDefault="000F29CF" w:rsidP="00B16254">
      <w:pPr>
        <w:pStyle w:val="Title"/>
        <w:rPr>
          <w:b w:val="0"/>
        </w:rPr>
      </w:pPr>
      <w:r w:rsidRPr="00B16254">
        <w:t>SUMMARY MINUTES</w:t>
      </w:r>
    </w:p>
    <w:p w:rsidR="00AE09D1" w:rsidRPr="00B16254" w:rsidRDefault="00330F3E" w:rsidP="00B16254">
      <w:pPr>
        <w:spacing w:after="0" w:line="240" w:lineRule="auto"/>
        <w:contextualSpacing/>
        <w:jc w:val="center"/>
        <w:rPr>
          <w:rFonts w:ascii="Verdana" w:hAnsi="Verdana"/>
          <w:b/>
          <w:sz w:val="24"/>
          <w:szCs w:val="24"/>
        </w:rPr>
      </w:pPr>
      <w:r w:rsidRPr="00B16254">
        <w:rPr>
          <w:rFonts w:ascii="Verdana" w:hAnsi="Verdana"/>
          <w:b/>
          <w:sz w:val="24"/>
          <w:szCs w:val="24"/>
        </w:rPr>
        <w:t>Texas Governor’s Committee on People with Disabilities</w:t>
      </w:r>
    </w:p>
    <w:p w:rsidR="00330F3E" w:rsidRPr="00B16254" w:rsidRDefault="0038119D" w:rsidP="00B16254">
      <w:pPr>
        <w:pStyle w:val="NoSpacing"/>
        <w:contextualSpacing/>
        <w:jc w:val="center"/>
        <w:rPr>
          <w:rFonts w:ascii="Verdana" w:hAnsi="Verdana" w:cs="Times New Roman"/>
          <w:sz w:val="24"/>
          <w:szCs w:val="24"/>
        </w:rPr>
      </w:pPr>
      <w:r w:rsidRPr="00B16254">
        <w:rPr>
          <w:rFonts w:ascii="Verdana" w:hAnsi="Verdana" w:cs="Times New Roman"/>
          <w:sz w:val="24"/>
          <w:szCs w:val="24"/>
        </w:rPr>
        <w:t>October 1, 20</w:t>
      </w:r>
      <w:r w:rsidR="00603568" w:rsidRPr="00B16254">
        <w:rPr>
          <w:rFonts w:ascii="Verdana" w:hAnsi="Verdana" w:cs="Times New Roman"/>
          <w:sz w:val="24"/>
          <w:szCs w:val="24"/>
        </w:rPr>
        <w:t>1</w:t>
      </w:r>
      <w:r w:rsidR="00266A61" w:rsidRPr="00B16254">
        <w:rPr>
          <w:rFonts w:ascii="Verdana" w:hAnsi="Verdana" w:cs="Times New Roman"/>
          <w:sz w:val="24"/>
          <w:szCs w:val="24"/>
        </w:rPr>
        <w:t>9</w:t>
      </w:r>
    </w:p>
    <w:p w:rsidR="008D164F" w:rsidRPr="00B16254" w:rsidRDefault="0038119D" w:rsidP="00B16254">
      <w:pPr>
        <w:pStyle w:val="NoSpacing"/>
        <w:contextualSpacing/>
        <w:jc w:val="center"/>
        <w:rPr>
          <w:rFonts w:ascii="Verdana" w:hAnsi="Verdana"/>
          <w:sz w:val="24"/>
          <w:szCs w:val="24"/>
        </w:rPr>
      </w:pPr>
      <w:r w:rsidRPr="00B16254">
        <w:rPr>
          <w:rFonts w:ascii="Verdana" w:hAnsi="Verdana"/>
          <w:sz w:val="24"/>
          <w:szCs w:val="24"/>
        </w:rPr>
        <w:t>El Paso Community College</w:t>
      </w:r>
      <w:r w:rsidR="00BD1A36">
        <w:rPr>
          <w:rFonts w:ascii="Verdana" w:hAnsi="Verdana"/>
          <w:sz w:val="24"/>
          <w:szCs w:val="24"/>
        </w:rPr>
        <w:t xml:space="preserve"> </w:t>
      </w:r>
      <w:r w:rsidR="00AE601A" w:rsidRPr="00B16254">
        <w:rPr>
          <w:rFonts w:ascii="Verdana" w:hAnsi="Verdana"/>
          <w:sz w:val="24"/>
          <w:szCs w:val="24"/>
        </w:rPr>
        <w:t xml:space="preserve">Administrative Services Center, </w:t>
      </w:r>
      <w:r w:rsidRPr="00B16254">
        <w:rPr>
          <w:rFonts w:ascii="Verdana" w:hAnsi="Verdana"/>
          <w:sz w:val="24"/>
          <w:szCs w:val="24"/>
        </w:rPr>
        <w:t>Board R</w:t>
      </w:r>
      <w:r w:rsidR="007D64A4">
        <w:rPr>
          <w:rFonts w:ascii="Verdana" w:hAnsi="Verdana"/>
          <w:sz w:val="24"/>
          <w:szCs w:val="24"/>
        </w:rPr>
        <w:t>m.</w:t>
      </w:r>
      <w:r w:rsidR="00AE601A" w:rsidRPr="00B16254">
        <w:rPr>
          <w:rFonts w:ascii="Verdana" w:hAnsi="Verdana"/>
          <w:sz w:val="24"/>
          <w:szCs w:val="24"/>
        </w:rPr>
        <w:t xml:space="preserve"> A200</w:t>
      </w:r>
    </w:p>
    <w:p w:rsidR="00604C17" w:rsidRPr="00B16254" w:rsidRDefault="00AE601A" w:rsidP="00B16254">
      <w:pPr>
        <w:pStyle w:val="NoSpacing"/>
        <w:contextualSpacing/>
        <w:jc w:val="center"/>
        <w:rPr>
          <w:rFonts w:ascii="Verdana" w:hAnsi="Verdana"/>
          <w:sz w:val="24"/>
          <w:szCs w:val="24"/>
        </w:rPr>
      </w:pPr>
      <w:r w:rsidRPr="00B16254">
        <w:rPr>
          <w:rFonts w:ascii="Verdana" w:hAnsi="Verdana"/>
          <w:sz w:val="24"/>
          <w:szCs w:val="24"/>
        </w:rPr>
        <w:t>9050</w:t>
      </w:r>
      <w:r w:rsidR="001F5DFE" w:rsidRPr="00B16254">
        <w:rPr>
          <w:rFonts w:ascii="Verdana" w:hAnsi="Verdana"/>
          <w:sz w:val="24"/>
          <w:szCs w:val="24"/>
        </w:rPr>
        <w:t xml:space="preserve"> Viscount</w:t>
      </w:r>
      <w:r w:rsidR="009D1208" w:rsidRPr="00B16254">
        <w:rPr>
          <w:rFonts w:ascii="Verdana" w:hAnsi="Verdana"/>
          <w:sz w:val="24"/>
          <w:szCs w:val="24"/>
        </w:rPr>
        <w:t xml:space="preserve">, </w:t>
      </w:r>
      <w:r w:rsidR="0038119D" w:rsidRPr="00B16254">
        <w:rPr>
          <w:rFonts w:ascii="Verdana" w:hAnsi="Verdana"/>
          <w:sz w:val="24"/>
          <w:szCs w:val="24"/>
        </w:rPr>
        <w:t>El Paso</w:t>
      </w:r>
      <w:r w:rsidR="00921248" w:rsidRPr="00B16254">
        <w:rPr>
          <w:rFonts w:ascii="Verdana" w:hAnsi="Verdana"/>
          <w:sz w:val="24"/>
          <w:szCs w:val="24"/>
        </w:rPr>
        <w:t>,</w:t>
      </w:r>
      <w:r w:rsidR="00604C17" w:rsidRPr="00B16254">
        <w:rPr>
          <w:rFonts w:ascii="Verdana" w:hAnsi="Verdana"/>
          <w:sz w:val="24"/>
          <w:szCs w:val="24"/>
        </w:rPr>
        <w:t xml:space="preserve"> Texas 7</w:t>
      </w:r>
      <w:r w:rsidR="009D1208" w:rsidRPr="00B16254">
        <w:rPr>
          <w:rFonts w:ascii="Verdana" w:hAnsi="Verdana"/>
          <w:sz w:val="24"/>
          <w:szCs w:val="24"/>
        </w:rPr>
        <w:t>9</w:t>
      </w:r>
      <w:r w:rsidR="0038119D" w:rsidRPr="00B16254">
        <w:rPr>
          <w:rFonts w:ascii="Verdana" w:hAnsi="Verdana"/>
          <w:sz w:val="24"/>
          <w:szCs w:val="24"/>
        </w:rPr>
        <w:t>9</w:t>
      </w:r>
      <w:r w:rsidRPr="00B16254">
        <w:rPr>
          <w:rFonts w:ascii="Verdana" w:hAnsi="Verdana"/>
          <w:sz w:val="24"/>
          <w:szCs w:val="24"/>
        </w:rPr>
        <w:t>25</w:t>
      </w:r>
    </w:p>
    <w:p w:rsidR="0036721E" w:rsidRPr="00B16254" w:rsidRDefault="0083364B" w:rsidP="00B16254">
      <w:pPr>
        <w:pStyle w:val="NoSpacing"/>
        <w:jc w:val="center"/>
        <w:rPr>
          <w:rFonts w:ascii="Verdana" w:hAnsi="Verdana"/>
          <w:sz w:val="24"/>
          <w:szCs w:val="24"/>
        </w:rPr>
      </w:pPr>
      <w:r w:rsidRPr="00B16254">
        <w:rPr>
          <w:rFonts w:ascii="Verdana" w:hAnsi="Verdana"/>
          <w:sz w:val="24"/>
          <w:szCs w:val="24"/>
        </w:rPr>
        <w:t xml:space="preserve">Zoom webinar link: </w:t>
      </w:r>
      <w:hyperlink r:id="rId8" w:history="1">
        <w:r w:rsidR="005A015D" w:rsidRPr="00B16254">
          <w:rPr>
            <w:rStyle w:val="Hyperlink"/>
            <w:rFonts w:ascii="Verdana" w:eastAsia="Times New Roman" w:hAnsi="Verdana" w:cs="Times New Roman"/>
            <w:sz w:val="24"/>
            <w:szCs w:val="24"/>
          </w:rPr>
          <w:t>https://zoom.us/j/296592288</w:t>
        </w:r>
      </w:hyperlink>
    </w:p>
    <w:p w:rsidR="005414D1" w:rsidRPr="00B16254" w:rsidRDefault="005414D1" w:rsidP="00B16254">
      <w:pPr>
        <w:spacing w:after="0" w:line="240" w:lineRule="auto"/>
        <w:contextualSpacing/>
        <w:rPr>
          <w:rFonts w:ascii="Verdana" w:hAnsi="Verdana"/>
          <w:sz w:val="24"/>
          <w:szCs w:val="24"/>
        </w:rPr>
      </w:pPr>
    </w:p>
    <w:p w:rsidR="00B16254" w:rsidRPr="00074024" w:rsidRDefault="00330F3E" w:rsidP="007D7942">
      <w:pPr>
        <w:pStyle w:val="Heading1"/>
        <w:spacing w:before="0"/>
      </w:pPr>
      <w:r w:rsidRPr="00074024">
        <w:t>Call to Order</w:t>
      </w:r>
    </w:p>
    <w:p w:rsidR="000F29CF" w:rsidRPr="00B16254" w:rsidRDefault="00D11DAA" w:rsidP="00B16254">
      <w:pPr>
        <w:pStyle w:val="NoSpacing"/>
        <w:contextualSpacing/>
        <w:rPr>
          <w:rFonts w:ascii="Verdana" w:hAnsi="Verdana" w:cs="Times New Roman"/>
          <w:sz w:val="24"/>
          <w:szCs w:val="24"/>
        </w:rPr>
      </w:pPr>
      <w:r w:rsidRPr="00B16254">
        <w:rPr>
          <w:rFonts w:ascii="Verdana" w:hAnsi="Verdana" w:cs="Times New Roman"/>
          <w:sz w:val="24"/>
          <w:szCs w:val="24"/>
        </w:rPr>
        <w:t xml:space="preserve">Dylan </w:t>
      </w:r>
      <w:r w:rsidR="008B487F" w:rsidRPr="00B16254">
        <w:rPr>
          <w:rFonts w:ascii="Verdana" w:hAnsi="Verdana" w:cs="Times New Roman"/>
          <w:sz w:val="24"/>
          <w:szCs w:val="24"/>
        </w:rPr>
        <w:t>R</w:t>
      </w:r>
      <w:r w:rsidRPr="00B16254">
        <w:rPr>
          <w:rFonts w:ascii="Verdana" w:hAnsi="Verdana" w:cs="Times New Roman"/>
          <w:sz w:val="24"/>
          <w:szCs w:val="24"/>
        </w:rPr>
        <w:t>afaty</w:t>
      </w:r>
      <w:r w:rsidR="008B487F" w:rsidRPr="00B16254">
        <w:rPr>
          <w:rFonts w:ascii="Verdana" w:hAnsi="Verdana" w:cs="Times New Roman"/>
          <w:sz w:val="24"/>
          <w:szCs w:val="24"/>
        </w:rPr>
        <w:t xml:space="preserve"> </w:t>
      </w:r>
      <w:r w:rsidR="008B487F" w:rsidRPr="00F91574">
        <w:rPr>
          <w:rFonts w:ascii="Verdana" w:hAnsi="Verdana" w:cs="Times New Roman"/>
          <w:sz w:val="24"/>
          <w:szCs w:val="24"/>
          <w:highlight w:val="yellow"/>
        </w:rPr>
        <w:t>moved</w:t>
      </w:r>
      <w:r w:rsidR="008B487F" w:rsidRPr="00B16254">
        <w:rPr>
          <w:rFonts w:ascii="Verdana" w:hAnsi="Verdana" w:cs="Times New Roman"/>
          <w:sz w:val="24"/>
          <w:szCs w:val="24"/>
        </w:rPr>
        <w:t xml:space="preserve"> to call the meeting to order. Chair Bangor began the meeting at</w:t>
      </w:r>
      <w:r w:rsidRPr="00B16254">
        <w:rPr>
          <w:rFonts w:ascii="Verdana" w:hAnsi="Verdana" w:cs="Times New Roman"/>
          <w:sz w:val="24"/>
          <w:szCs w:val="24"/>
        </w:rPr>
        <w:t xml:space="preserve"> 8:18 a.m.</w:t>
      </w:r>
      <w:r w:rsidR="006E7F8C">
        <w:rPr>
          <w:rFonts w:ascii="Verdana" w:hAnsi="Verdana" w:cs="Times New Roman"/>
          <w:sz w:val="24"/>
          <w:szCs w:val="24"/>
        </w:rPr>
        <w:t xml:space="preserve"> then Committee members introduced themselves.</w:t>
      </w:r>
    </w:p>
    <w:p w:rsidR="000F29CF" w:rsidRPr="00B16254" w:rsidRDefault="000F29CF" w:rsidP="00B16254">
      <w:pPr>
        <w:pStyle w:val="NoSpacing"/>
        <w:contextualSpacing/>
        <w:rPr>
          <w:rFonts w:ascii="Verdana" w:hAnsi="Verdana" w:cs="Times New Roman"/>
          <w:sz w:val="24"/>
          <w:szCs w:val="24"/>
        </w:rPr>
      </w:pPr>
    </w:p>
    <w:p w:rsidR="000F29CF" w:rsidRPr="00B16254" w:rsidRDefault="000F29CF" w:rsidP="007D7942">
      <w:pPr>
        <w:pStyle w:val="Heading1"/>
        <w:spacing w:before="0"/>
      </w:pPr>
      <w:r w:rsidRPr="00B16254">
        <w:t>Members Present</w:t>
      </w:r>
    </w:p>
    <w:p w:rsidR="00D11DAA" w:rsidRPr="00B16254" w:rsidRDefault="00D11DAA" w:rsidP="00B16254">
      <w:pPr>
        <w:pStyle w:val="NoSpacing"/>
        <w:contextualSpacing/>
        <w:rPr>
          <w:rFonts w:ascii="Verdana" w:hAnsi="Verdana" w:cs="Times New Roman"/>
          <w:sz w:val="24"/>
          <w:szCs w:val="24"/>
        </w:rPr>
      </w:pPr>
      <w:r w:rsidRPr="00B16254">
        <w:rPr>
          <w:rFonts w:ascii="Verdana" w:hAnsi="Verdana" w:cs="Times New Roman"/>
          <w:sz w:val="24"/>
          <w:szCs w:val="24"/>
        </w:rPr>
        <w:t xml:space="preserve">Aaron </w:t>
      </w:r>
      <w:r w:rsidR="008B487F" w:rsidRPr="00B16254">
        <w:rPr>
          <w:rFonts w:ascii="Verdana" w:hAnsi="Verdana" w:cs="Times New Roman"/>
          <w:sz w:val="24"/>
          <w:szCs w:val="24"/>
        </w:rPr>
        <w:t>B</w:t>
      </w:r>
      <w:r w:rsidRPr="00B16254">
        <w:rPr>
          <w:rFonts w:ascii="Verdana" w:hAnsi="Verdana" w:cs="Times New Roman"/>
          <w:sz w:val="24"/>
          <w:szCs w:val="24"/>
        </w:rPr>
        <w:t xml:space="preserve">angor, </w:t>
      </w:r>
      <w:r w:rsidR="00B16254" w:rsidRPr="00B16254">
        <w:rPr>
          <w:rFonts w:ascii="Verdana" w:hAnsi="Verdana" w:cs="Times New Roman"/>
          <w:sz w:val="24"/>
          <w:szCs w:val="24"/>
        </w:rPr>
        <w:t xml:space="preserve">Ellen </w:t>
      </w:r>
      <w:r w:rsidR="00B16254">
        <w:rPr>
          <w:rFonts w:ascii="Verdana" w:hAnsi="Verdana" w:cs="Times New Roman"/>
          <w:sz w:val="24"/>
          <w:szCs w:val="24"/>
        </w:rPr>
        <w:t>Bauman</w:t>
      </w:r>
      <w:r w:rsidR="00B16254" w:rsidRPr="00B16254">
        <w:rPr>
          <w:rFonts w:ascii="Verdana" w:hAnsi="Verdana" w:cs="Times New Roman"/>
          <w:sz w:val="24"/>
          <w:szCs w:val="24"/>
        </w:rPr>
        <w:t>, Evelyn Cano, Archer Hadley</w:t>
      </w:r>
      <w:r w:rsidR="00B16254">
        <w:rPr>
          <w:rFonts w:ascii="Verdana" w:hAnsi="Verdana" w:cs="Times New Roman"/>
          <w:sz w:val="24"/>
          <w:szCs w:val="24"/>
        </w:rPr>
        <w:t>,</w:t>
      </w:r>
      <w:r w:rsidR="00B16254" w:rsidRPr="00B16254">
        <w:rPr>
          <w:rFonts w:ascii="Verdana" w:hAnsi="Verdana" w:cs="Times New Roman"/>
          <w:sz w:val="24"/>
          <w:szCs w:val="24"/>
        </w:rPr>
        <w:t xml:space="preserve"> Richard Martinez, Linda Millstone</w:t>
      </w:r>
      <w:r w:rsidR="00B16254">
        <w:rPr>
          <w:rFonts w:ascii="Verdana" w:hAnsi="Verdana" w:cs="Times New Roman"/>
          <w:sz w:val="24"/>
          <w:szCs w:val="24"/>
        </w:rPr>
        <w:t xml:space="preserve"> and</w:t>
      </w:r>
      <w:r w:rsidR="00B16254" w:rsidRPr="00B16254">
        <w:rPr>
          <w:rFonts w:ascii="Verdana" w:hAnsi="Verdana" w:cs="Times New Roman"/>
          <w:sz w:val="24"/>
          <w:szCs w:val="24"/>
        </w:rPr>
        <w:t xml:space="preserve"> </w:t>
      </w:r>
      <w:r w:rsidRPr="00B16254">
        <w:rPr>
          <w:rFonts w:ascii="Verdana" w:hAnsi="Verdana" w:cs="Times New Roman"/>
          <w:sz w:val="24"/>
          <w:szCs w:val="24"/>
        </w:rPr>
        <w:t xml:space="preserve">Dylan </w:t>
      </w:r>
      <w:r w:rsidR="00B16254">
        <w:rPr>
          <w:rFonts w:ascii="Verdana" w:hAnsi="Verdana" w:cs="Times New Roman"/>
          <w:sz w:val="24"/>
          <w:szCs w:val="24"/>
        </w:rPr>
        <w:t>Rafaty</w:t>
      </w:r>
    </w:p>
    <w:p w:rsidR="002207AE" w:rsidRPr="00B16254" w:rsidRDefault="002207AE" w:rsidP="00B16254">
      <w:pPr>
        <w:pStyle w:val="NoSpacing"/>
        <w:contextualSpacing/>
        <w:rPr>
          <w:rFonts w:ascii="Verdana" w:hAnsi="Verdana" w:cs="Times New Roman"/>
          <w:sz w:val="24"/>
          <w:szCs w:val="24"/>
        </w:rPr>
      </w:pPr>
    </w:p>
    <w:p w:rsidR="000F29CF" w:rsidRPr="00B16254" w:rsidRDefault="000F29CF" w:rsidP="007D7942">
      <w:pPr>
        <w:pStyle w:val="Heading1"/>
        <w:spacing w:before="0"/>
      </w:pPr>
      <w:r w:rsidRPr="00B16254">
        <w:t>Members Absent</w:t>
      </w:r>
    </w:p>
    <w:p w:rsidR="00B16254" w:rsidRDefault="00074024" w:rsidP="00B16254">
      <w:pPr>
        <w:pStyle w:val="NoSpacing"/>
        <w:contextualSpacing/>
        <w:rPr>
          <w:rFonts w:ascii="Verdana" w:hAnsi="Verdana" w:cs="Times New Roman"/>
          <w:sz w:val="24"/>
          <w:szCs w:val="24"/>
        </w:rPr>
      </w:pPr>
      <w:r>
        <w:rPr>
          <w:rFonts w:ascii="Verdana" w:hAnsi="Verdana" w:cs="Times New Roman"/>
          <w:sz w:val="24"/>
          <w:szCs w:val="24"/>
        </w:rPr>
        <w:t>Andrew Cohen, Elizabeth Dickey, Emma Faye Rudkin, Amy Scott and Marco Trevino</w:t>
      </w:r>
      <w:r w:rsidR="00DC4558">
        <w:rPr>
          <w:rFonts w:ascii="Verdana" w:hAnsi="Verdana" w:cs="Times New Roman"/>
          <w:sz w:val="24"/>
          <w:szCs w:val="24"/>
        </w:rPr>
        <w:t xml:space="preserve">. Richard Martinez </w:t>
      </w:r>
      <w:r w:rsidR="00DC4558" w:rsidRPr="00F91574">
        <w:rPr>
          <w:rFonts w:ascii="Verdana" w:hAnsi="Verdana" w:cs="Times New Roman"/>
          <w:sz w:val="24"/>
          <w:szCs w:val="24"/>
          <w:highlight w:val="yellow"/>
        </w:rPr>
        <w:t>moved</w:t>
      </w:r>
      <w:r w:rsidR="00DC4558">
        <w:rPr>
          <w:rFonts w:ascii="Verdana" w:hAnsi="Verdana" w:cs="Times New Roman"/>
          <w:sz w:val="24"/>
          <w:szCs w:val="24"/>
        </w:rPr>
        <w:t xml:space="preserve"> to accept the absences of Ms. Scott and Mr. Trevino as excused. The motion </w:t>
      </w:r>
      <w:proofErr w:type="gramStart"/>
      <w:r w:rsidR="00DC4558">
        <w:rPr>
          <w:rFonts w:ascii="Verdana" w:hAnsi="Verdana" w:cs="Times New Roman"/>
          <w:sz w:val="24"/>
          <w:szCs w:val="24"/>
        </w:rPr>
        <w:t>was seconded and approved</w:t>
      </w:r>
      <w:proofErr w:type="gramEnd"/>
      <w:r w:rsidR="00DC4558">
        <w:rPr>
          <w:rFonts w:ascii="Verdana" w:hAnsi="Verdana" w:cs="Times New Roman"/>
          <w:sz w:val="24"/>
          <w:szCs w:val="24"/>
        </w:rPr>
        <w:t>.</w:t>
      </w:r>
      <w:r w:rsidR="00F754A3">
        <w:rPr>
          <w:rFonts w:ascii="Verdana" w:hAnsi="Verdana" w:cs="Times New Roman"/>
          <w:sz w:val="24"/>
          <w:szCs w:val="24"/>
        </w:rPr>
        <w:t xml:space="preserve"> The other members had not submitted a request for an excused absence.</w:t>
      </w:r>
    </w:p>
    <w:p w:rsidR="00F754A3" w:rsidRPr="00B16254" w:rsidRDefault="00F754A3" w:rsidP="00B16254">
      <w:pPr>
        <w:pStyle w:val="NoSpacing"/>
        <w:contextualSpacing/>
        <w:rPr>
          <w:rFonts w:ascii="Verdana" w:hAnsi="Verdana" w:cs="Times New Roman"/>
          <w:sz w:val="24"/>
          <w:szCs w:val="24"/>
        </w:rPr>
      </w:pPr>
    </w:p>
    <w:p w:rsidR="000F29CF" w:rsidRPr="00B16254" w:rsidRDefault="000F29CF" w:rsidP="007D7942">
      <w:pPr>
        <w:pStyle w:val="Heading1"/>
        <w:spacing w:before="0"/>
      </w:pPr>
      <w:proofErr w:type="spellStart"/>
      <w:r w:rsidRPr="00B16254">
        <w:t>Exofficio</w:t>
      </w:r>
      <w:proofErr w:type="spellEnd"/>
      <w:r w:rsidRPr="00B16254">
        <w:t xml:space="preserve"> Representatives Present</w:t>
      </w:r>
    </w:p>
    <w:p w:rsidR="00D11DAA" w:rsidRPr="00B16254" w:rsidRDefault="00D11DAA" w:rsidP="00B16254">
      <w:pPr>
        <w:pStyle w:val="NoSpacing"/>
        <w:contextualSpacing/>
        <w:rPr>
          <w:rFonts w:ascii="Verdana" w:hAnsi="Verdana" w:cs="Times New Roman"/>
          <w:sz w:val="24"/>
          <w:szCs w:val="24"/>
        </w:rPr>
      </w:pPr>
      <w:r w:rsidRPr="00B16254">
        <w:rPr>
          <w:rFonts w:ascii="Verdana" w:hAnsi="Verdana" w:cs="Times New Roman"/>
          <w:sz w:val="24"/>
          <w:szCs w:val="24"/>
        </w:rPr>
        <w:t>Dana Williamson</w:t>
      </w:r>
      <w:r w:rsidR="008B487F" w:rsidRPr="00B16254">
        <w:rPr>
          <w:rFonts w:ascii="Verdana" w:hAnsi="Verdana" w:cs="Times New Roman"/>
          <w:sz w:val="24"/>
          <w:szCs w:val="24"/>
        </w:rPr>
        <w:t>, H</w:t>
      </w:r>
      <w:r w:rsidR="006E7F8C">
        <w:rPr>
          <w:rFonts w:ascii="Verdana" w:hAnsi="Verdana" w:cs="Times New Roman"/>
          <w:sz w:val="24"/>
          <w:szCs w:val="24"/>
        </w:rPr>
        <w:t>ealth and Human Services</w:t>
      </w:r>
      <w:r w:rsidR="008B487F" w:rsidRPr="00B16254">
        <w:rPr>
          <w:rFonts w:ascii="Verdana" w:hAnsi="Verdana" w:cs="Times New Roman"/>
          <w:sz w:val="24"/>
          <w:szCs w:val="24"/>
        </w:rPr>
        <w:t>;</w:t>
      </w:r>
      <w:r w:rsidRPr="00B16254">
        <w:rPr>
          <w:rFonts w:ascii="Verdana" w:hAnsi="Verdana" w:cs="Times New Roman"/>
          <w:sz w:val="24"/>
          <w:szCs w:val="24"/>
        </w:rPr>
        <w:t xml:space="preserve"> Claudia </w:t>
      </w:r>
      <w:proofErr w:type="spellStart"/>
      <w:r w:rsidR="008B487F" w:rsidRPr="00B16254">
        <w:rPr>
          <w:rFonts w:ascii="Verdana" w:hAnsi="Verdana" w:cs="Times New Roman"/>
          <w:sz w:val="24"/>
          <w:szCs w:val="24"/>
        </w:rPr>
        <w:t>P</w:t>
      </w:r>
      <w:r w:rsidRPr="00B16254">
        <w:rPr>
          <w:rFonts w:ascii="Verdana" w:hAnsi="Verdana" w:cs="Times New Roman"/>
          <w:sz w:val="24"/>
          <w:szCs w:val="24"/>
        </w:rPr>
        <w:t>eden</w:t>
      </w:r>
      <w:proofErr w:type="spellEnd"/>
      <w:r w:rsidR="008B487F" w:rsidRPr="00B16254">
        <w:rPr>
          <w:rFonts w:ascii="Verdana" w:hAnsi="Verdana" w:cs="Times New Roman"/>
          <w:sz w:val="24"/>
          <w:szCs w:val="24"/>
        </w:rPr>
        <w:t>, T</w:t>
      </w:r>
      <w:r w:rsidR="006E7F8C">
        <w:rPr>
          <w:rFonts w:ascii="Verdana" w:hAnsi="Verdana" w:cs="Times New Roman"/>
          <w:sz w:val="24"/>
          <w:szCs w:val="24"/>
        </w:rPr>
        <w:t>exas Workforce Commission</w:t>
      </w:r>
      <w:r w:rsidR="008B487F" w:rsidRPr="00B16254">
        <w:rPr>
          <w:rFonts w:ascii="Verdana" w:hAnsi="Verdana" w:cs="Times New Roman"/>
          <w:sz w:val="24"/>
          <w:szCs w:val="24"/>
        </w:rPr>
        <w:t>;</w:t>
      </w:r>
      <w:r w:rsidRPr="00B16254">
        <w:rPr>
          <w:rFonts w:ascii="Verdana" w:hAnsi="Verdana" w:cs="Times New Roman"/>
          <w:sz w:val="24"/>
          <w:szCs w:val="24"/>
        </w:rPr>
        <w:t xml:space="preserve"> Michael </w:t>
      </w:r>
      <w:r w:rsidR="008B487F" w:rsidRPr="00B16254">
        <w:rPr>
          <w:rFonts w:ascii="Verdana" w:hAnsi="Verdana" w:cs="Times New Roman"/>
          <w:sz w:val="24"/>
          <w:szCs w:val="24"/>
        </w:rPr>
        <w:t>S</w:t>
      </w:r>
      <w:r w:rsidRPr="00B16254">
        <w:rPr>
          <w:rFonts w:ascii="Verdana" w:hAnsi="Verdana" w:cs="Times New Roman"/>
          <w:sz w:val="24"/>
          <w:szCs w:val="24"/>
        </w:rPr>
        <w:t>trawn</w:t>
      </w:r>
      <w:r w:rsidR="008B487F" w:rsidRPr="00B16254">
        <w:rPr>
          <w:rFonts w:ascii="Verdana" w:hAnsi="Verdana" w:cs="Times New Roman"/>
          <w:sz w:val="24"/>
          <w:szCs w:val="24"/>
        </w:rPr>
        <w:t>, T</w:t>
      </w:r>
      <w:r w:rsidR="006E7F8C">
        <w:rPr>
          <w:rFonts w:ascii="Verdana" w:hAnsi="Verdana" w:cs="Times New Roman"/>
          <w:sz w:val="24"/>
          <w:szCs w:val="24"/>
        </w:rPr>
        <w:t>exas Department of Licensing and Regulation</w:t>
      </w:r>
      <w:r w:rsidR="008B487F" w:rsidRPr="00B16254">
        <w:rPr>
          <w:rFonts w:ascii="Verdana" w:hAnsi="Verdana" w:cs="Times New Roman"/>
          <w:sz w:val="24"/>
          <w:szCs w:val="24"/>
        </w:rPr>
        <w:t>;</w:t>
      </w:r>
      <w:r w:rsidRPr="00B16254">
        <w:rPr>
          <w:rFonts w:ascii="Verdana" w:hAnsi="Verdana" w:cs="Times New Roman"/>
          <w:sz w:val="24"/>
          <w:szCs w:val="24"/>
        </w:rPr>
        <w:t xml:space="preserve"> Justin </w:t>
      </w:r>
      <w:r w:rsidR="008B487F" w:rsidRPr="00B16254">
        <w:rPr>
          <w:rFonts w:ascii="Verdana" w:hAnsi="Verdana" w:cs="Times New Roman"/>
          <w:sz w:val="24"/>
          <w:szCs w:val="24"/>
        </w:rPr>
        <w:t>P</w:t>
      </w:r>
      <w:r w:rsidRPr="00B16254">
        <w:rPr>
          <w:rFonts w:ascii="Verdana" w:hAnsi="Verdana" w:cs="Times New Roman"/>
          <w:sz w:val="24"/>
          <w:szCs w:val="24"/>
        </w:rPr>
        <w:t>orter</w:t>
      </w:r>
      <w:r w:rsidR="008B487F" w:rsidRPr="00B16254">
        <w:rPr>
          <w:rFonts w:ascii="Verdana" w:hAnsi="Verdana" w:cs="Times New Roman"/>
          <w:sz w:val="24"/>
          <w:szCs w:val="24"/>
        </w:rPr>
        <w:t>, T</w:t>
      </w:r>
      <w:r w:rsidR="006E7F8C">
        <w:rPr>
          <w:rFonts w:ascii="Verdana" w:hAnsi="Verdana" w:cs="Times New Roman"/>
          <w:sz w:val="24"/>
          <w:szCs w:val="24"/>
        </w:rPr>
        <w:t>exas Education Agency</w:t>
      </w:r>
      <w:r w:rsidR="008B487F" w:rsidRPr="00B16254">
        <w:rPr>
          <w:rFonts w:ascii="Verdana" w:hAnsi="Verdana" w:cs="Times New Roman"/>
          <w:sz w:val="24"/>
          <w:szCs w:val="24"/>
        </w:rPr>
        <w:t xml:space="preserve">; </w:t>
      </w:r>
      <w:r w:rsidRPr="00B16254">
        <w:rPr>
          <w:rFonts w:ascii="Verdana" w:hAnsi="Verdana" w:cs="Times New Roman"/>
          <w:sz w:val="24"/>
          <w:szCs w:val="24"/>
        </w:rPr>
        <w:t xml:space="preserve">Sandra </w:t>
      </w:r>
      <w:r w:rsidR="008B487F" w:rsidRPr="00B16254">
        <w:rPr>
          <w:rFonts w:ascii="Verdana" w:hAnsi="Verdana" w:cs="Times New Roman"/>
          <w:sz w:val="24"/>
          <w:szCs w:val="24"/>
        </w:rPr>
        <w:t>Br</w:t>
      </w:r>
      <w:r w:rsidR="001A0409">
        <w:rPr>
          <w:rFonts w:ascii="Verdana" w:hAnsi="Verdana" w:cs="Times New Roman"/>
          <w:sz w:val="24"/>
          <w:szCs w:val="24"/>
        </w:rPr>
        <w:t>eit</w:t>
      </w:r>
      <w:r w:rsidR="008B487F" w:rsidRPr="00B16254">
        <w:rPr>
          <w:rFonts w:ascii="Verdana" w:hAnsi="Verdana" w:cs="Times New Roman"/>
          <w:sz w:val="24"/>
          <w:szCs w:val="24"/>
        </w:rPr>
        <w:t>engross B</w:t>
      </w:r>
      <w:r w:rsidRPr="00B16254">
        <w:rPr>
          <w:rFonts w:ascii="Verdana" w:hAnsi="Verdana" w:cs="Times New Roman"/>
          <w:sz w:val="24"/>
          <w:szCs w:val="24"/>
        </w:rPr>
        <w:t>itter</w:t>
      </w:r>
      <w:r w:rsidR="001A0409">
        <w:rPr>
          <w:rFonts w:ascii="Verdana" w:hAnsi="Verdana" w:cs="Times New Roman"/>
          <w:sz w:val="24"/>
          <w:szCs w:val="24"/>
        </w:rPr>
        <w:t>, Texas State Independent Living Council</w:t>
      </w:r>
      <w:r w:rsidR="008B487F" w:rsidRPr="00B16254">
        <w:rPr>
          <w:rFonts w:ascii="Verdana" w:hAnsi="Verdana" w:cs="Times New Roman"/>
          <w:sz w:val="24"/>
          <w:szCs w:val="24"/>
        </w:rPr>
        <w:t xml:space="preserve">; </w:t>
      </w:r>
      <w:r w:rsidR="001A0409">
        <w:rPr>
          <w:rFonts w:ascii="Verdana" w:hAnsi="Verdana" w:cs="Times New Roman"/>
          <w:sz w:val="24"/>
          <w:szCs w:val="24"/>
        </w:rPr>
        <w:t xml:space="preserve">and </w:t>
      </w:r>
      <w:r w:rsidR="008B487F" w:rsidRPr="00B16254">
        <w:rPr>
          <w:rFonts w:ascii="Verdana" w:hAnsi="Verdana" w:cs="Times New Roman"/>
          <w:sz w:val="24"/>
          <w:szCs w:val="24"/>
        </w:rPr>
        <w:t>Robert Schuller, D</w:t>
      </w:r>
      <w:r w:rsidR="001A0409">
        <w:rPr>
          <w:rFonts w:ascii="Verdana" w:hAnsi="Verdana" w:cs="Times New Roman"/>
          <w:sz w:val="24"/>
          <w:szCs w:val="24"/>
        </w:rPr>
        <w:t>epartment of Family and Protective Services</w:t>
      </w:r>
    </w:p>
    <w:p w:rsidR="002207AE" w:rsidRPr="00B16254" w:rsidRDefault="002207AE" w:rsidP="00B16254">
      <w:pPr>
        <w:pStyle w:val="NoSpacing"/>
        <w:contextualSpacing/>
        <w:rPr>
          <w:rFonts w:ascii="Verdana" w:hAnsi="Verdana" w:cs="Times New Roman"/>
          <w:sz w:val="24"/>
          <w:szCs w:val="24"/>
        </w:rPr>
      </w:pPr>
    </w:p>
    <w:p w:rsidR="006E7F8C" w:rsidRDefault="002207AE" w:rsidP="007D7942">
      <w:pPr>
        <w:pStyle w:val="Heading1"/>
        <w:spacing w:before="0"/>
      </w:pPr>
      <w:r w:rsidRPr="00B16254">
        <w:t>GCPD Staff Present</w:t>
      </w:r>
    </w:p>
    <w:p w:rsidR="002207AE" w:rsidRPr="00B16254" w:rsidRDefault="002207AE" w:rsidP="00B16254">
      <w:pPr>
        <w:pStyle w:val="NoSpacing"/>
        <w:contextualSpacing/>
        <w:rPr>
          <w:rFonts w:ascii="Verdana" w:hAnsi="Verdana" w:cs="Times New Roman"/>
          <w:sz w:val="24"/>
          <w:szCs w:val="24"/>
        </w:rPr>
      </w:pPr>
      <w:r w:rsidRPr="00B16254">
        <w:rPr>
          <w:rFonts w:ascii="Verdana" w:hAnsi="Verdana" w:cs="Times New Roman"/>
          <w:sz w:val="24"/>
          <w:szCs w:val="24"/>
        </w:rPr>
        <w:t>Ron Lucey</w:t>
      </w:r>
      <w:r w:rsidR="008B487F" w:rsidRPr="00B16254">
        <w:rPr>
          <w:rFonts w:ascii="Verdana" w:hAnsi="Verdana" w:cs="Times New Roman"/>
          <w:sz w:val="24"/>
          <w:szCs w:val="24"/>
        </w:rPr>
        <w:t>,</w:t>
      </w:r>
      <w:r w:rsidRPr="00B16254">
        <w:rPr>
          <w:rFonts w:ascii="Verdana" w:hAnsi="Verdana" w:cs="Times New Roman"/>
          <w:sz w:val="24"/>
          <w:szCs w:val="24"/>
        </w:rPr>
        <w:t xml:space="preserve"> </w:t>
      </w:r>
      <w:r w:rsidR="008B487F" w:rsidRPr="00B16254">
        <w:rPr>
          <w:rFonts w:ascii="Verdana" w:hAnsi="Verdana" w:cs="Times New Roman"/>
          <w:sz w:val="24"/>
          <w:szCs w:val="24"/>
        </w:rPr>
        <w:t>Randi Turner</w:t>
      </w:r>
      <w:r w:rsidR="00C92BFE">
        <w:rPr>
          <w:rFonts w:ascii="Verdana" w:hAnsi="Verdana" w:cs="Times New Roman"/>
          <w:sz w:val="24"/>
          <w:szCs w:val="24"/>
        </w:rPr>
        <w:t>,</w:t>
      </w:r>
      <w:r w:rsidR="006E7F8C">
        <w:rPr>
          <w:rFonts w:ascii="Verdana" w:hAnsi="Verdana" w:cs="Times New Roman"/>
          <w:sz w:val="24"/>
          <w:szCs w:val="24"/>
        </w:rPr>
        <w:t xml:space="preserve"> </w:t>
      </w:r>
      <w:r w:rsidR="006E7F8C" w:rsidRPr="00B16254">
        <w:rPr>
          <w:rFonts w:ascii="Verdana" w:hAnsi="Verdana" w:cs="Times New Roman"/>
          <w:sz w:val="24"/>
          <w:szCs w:val="24"/>
        </w:rPr>
        <w:t xml:space="preserve">Nancy Van Loan, </w:t>
      </w:r>
      <w:r w:rsidR="008B487F" w:rsidRPr="00B16254">
        <w:rPr>
          <w:rFonts w:ascii="Verdana" w:hAnsi="Verdana" w:cs="Times New Roman"/>
          <w:sz w:val="24"/>
          <w:szCs w:val="24"/>
        </w:rPr>
        <w:t>and Lindsey Zischkale</w:t>
      </w:r>
    </w:p>
    <w:p w:rsidR="002207AE" w:rsidRPr="00B16254" w:rsidRDefault="002207AE" w:rsidP="00B16254">
      <w:pPr>
        <w:pStyle w:val="NoSpacing"/>
        <w:contextualSpacing/>
        <w:rPr>
          <w:rFonts w:ascii="Verdana" w:hAnsi="Verdana" w:cs="Times New Roman"/>
          <w:sz w:val="24"/>
          <w:szCs w:val="24"/>
        </w:rPr>
      </w:pPr>
    </w:p>
    <w:p w:rsidR="000F29CF" w:rsidRPr="00B16254" w:rsidRDefault="000F29CF" w:rsidP="007D7942">
      <w:pPr>
        <w:pStyle w:val="Heading1"/>
        <w:spacing w:before="0"/>
      </w:pPr>
      <w:r w:rsidRPr="00B16254">
        <w:t>Visitors</w:t>
      </w:r>
    </w:p>
    <w:p w:rsidR="000F29CF" w:rsidRPr="00B16254" w:rsidRDefault="00CE43FC" w:rsidP="00B16254">
      <w:pPr>
        <w:pStyle w:val="NoSpacing"/>
        <w:contextualSpacing/>
        <w:rPr>
          <w:rFonts w:ascii="Verdana" w:hAnsi="Verdana" w:cs="Times New Roman"/>
          <w:sz w:val="24"/>
          <w:szCs w:val="24"/>
        </w:rPr>
      </w:pPr>
      <w:proofErr w:type="gramStart"/>
      <w:r>
        <w:rPr>
          <w:rFonts w:ascii="Verdana" w:hAnsi="Verdana" w:cs="Times New Roman"/>
          <w:sz w:val="24"/>
          <w:szCs w:val="24"/>
        </w:rPr>
        <w:t>Marc Salazar, Dolores Salazar, Veronica Heredia</w:t>
      </w:r>
      <w:r w:rsidR="00974D54">
        <w:rPr>
          <w:rFonts w:ascii="Verdana" w:hAnsi="Verdana" w:cs="Times New Roman"/>
          <w:sz w:val="24"/>
          <w:szCs w:val="24"/>
        </w:rPr>
        <w:t>,</w:t>
      </w:r>
      <w:r>
        <w:rPr>
          <w:rFonts w:ascii="Verdana" w:hAnsi="Verdana" w:cs="Times New Roman"/>
          <w:sz w:val="24"/>
          <w:szCs w:val="24"/>
        </w:rPr>
        <w:t xml:space="preserve"> and Elvira </w:t>
      </w:r>
      <w:proofErr w:type="spellStart"/>
      <w:r>
        <w:rPr>
          <w:rFonts w:ascii="Verdana" w:hAnsi="Verdana" w:cs="Times New Roman"/>
          <w:sz w:val="24"/>
          <w:szCs w:val="24"/>
        </w:rPr>
        <w:t>U</w:t>
      </w:r>
      <w:r w:rsidR="00CF73AE">
        <w:rPr>
          <w:rFonts w:ascii="Verdana" w:hAnsi="Verdana" w:cs="Times New Roman"/>
          <w:sz w:val="24"/>
          <w:szCs w:val="24"/>
        </w:rPr>
        <w:t>ngos</w:t>
      </w:r>
      <w:proofErr w:type="spellEnd"/>
      <w:r>
        <w:rPr>
          <w:rFonts w:ascii="Verdana" w:hAnsi="Verdana" w:cs="Times New Roman"/>
          <w:sz w:val="24"/>
          <w:szCs w:val="24"/>
        </w:rPr>
        <w:t xml:space="preserve">, Volar Center for Independent Living; Raul </w:t>
      </w:r>
      <w:proofErr w:type="spellStart"/>
      <w:r>
        <w:rPr>
          <w:rFonts w:ascii="Verdana" w:hAnsi="Verdana" w:cs="Times New Roman"/>
          <w:sz w:val="24"/>
          <w:szCs w:val="24"/>
        </w:rPr>
        <w:t>Zamarripa</w:t>
      </w:r>
      <w:proofErr w:type="spellEnd"/>
      <w:r>
        <w:rPr>
          <w:rFonts w:ascii="Verdana" w:hAnsi="Verdana" w:cs="Times New Roman"/>
          <w:sz w:val="24"/>
          <w:szCs w:val="24"/>
        </w:rPr>
        <w:t xml:space="preserve">, Francisco </w:t>
      </w:r>
      <w:proofErr w:type="spellStart"/>
      <w:r w:rsidR="00CF73AE">
        <w:rPr>
          <w:rFonts w:ascii="Verdana" w:hAnsi="Verdana" w:cs="Times New Roman"/>
          <w:sz w:val="24"/>
          <w:szCs w:val="24"/>
        </w:rPr>
        <w:t>Grajeda</w:t>
      </w:r>
      <w:proofErr w:type="spellEnd"/>
      <w:r w:rsidR="00974D54">
        <w:rPr>
          <w:rFonts w:ascii="Verdana" w:hAnsi="Verdana" w:cs="Times New Roman"/>
          <w:sz w:val="24"/>
          <w:szCs w:val="24"/>
        </w:rPr>
        <w:t>,</w:t>
      </w:r>
      <w:r>
        <w:rPr>
          <w:rFonts w:ascii="Verdana" w:hAnsi="Verdana" w:cs="Times New Roman"/>
          <w:sz w:val="24"/>
          <w:szCs w:val="24"/>
        </w:rPr>
        <w:t xml:space="preserve"> and Josue Rodriguez, ADAPT/PACT; Adriana Cordero, University of Texas El Paso CHS; Lori Breslow</w:t>
      </w:r>
      <w:r w:rsidR="00C92BFE">
        <w:rPr>
          <w:rFonts w:ascii="Verdana" w:hAnsi="Verdana" w:cs="Times New Roman"/>
          <w:sz w:val="24"/>
          <w:szCs w:val="24"/>
        </w:rPr>
        <w:t xml:space="preserve"> and Joe Perez</w:t>
      </w:r>
      <w:r>
        <w:rPr>
          <w:rFonts w:ascii="Verdana" w:hAnsi="Verdana" w:cs="Times New Roman"/>
          <w:sz w:val="24"/>
          <w:szCs w:val="24"/>
        </w:rPr>
        <w:t xml:space="preserve">, Health and Human Services; Xavier </w:t>
      </w:r>
      <w:proofErr w:type="spellStart"/>
      <w:r w:rsidRPr="00CF73AE">
        <w:rPr>
          <w:rFonts w:ascii="Verdana" w:hAnsi="Verdana" w:cs="Times New Roman"/>
          <w:sz w:val="24"/>
          <w:szCs w:val="24"/>
        </w:rPr>
        <w:t>Ba</w:t>
      </w:r>
      <w:r w:rsidR="00CF73AE" w:rsidRPr="00CF73AE">
        <w:rPr>
          <w:rFonts w:ascii="Verdana" w:hAnsi="Verdana"/>
          <w:sz w:val="24"/>
          <w:szCs w:val="24"/>
        </w:rPr>
        <w:t>ñ</w:t>
      </w:r>
      <w:r w:rsidRPr="00CF73AE">
        <w:rPr>
          <w:rFonts w:ascii="Verdana" w:hAnsi="Verdana" w:cs="Times New Roman"/>
          <w:sz w:val="24"/>
          <w:szCs w:val="24"/>
        </w:rPr>
        <w:t>ales</w:t>
      </w:r>
      <w:proofErr w:type="spellEnd"/>
      <w:r>
        <w:rPr>
          <w:rFonts w:ascii="Verdana" w:hAnsi="Verdana" w:cs="Times New Roman"/>
          <w:sz w:val="24"/>
          <w:szCs w:val="24"/>
        </w:rPr>
        <w:t>, Gillian Sammy</w:t>
      </w:r>
      <w:r w:rsidR="00C92BFE">
        <w:rPr>
          <w:rFonts w:ascii="Verdana" w:hAnsi="Verdana" w:cs="Times New Roman"/>
          <w:sz w:val="24"/>
          <w:szCs w:val="24"/>
        </w:rPr>
        <w:t>, Robert Fernandez</w:t>
      </w:r>
      <w:r w:rsidR="00974D54">
        <w:rPr>
          <w:rFonts w:ascii="Verdana" w:hAnsi="Verdana" w:cs="Times New Roman"/>
          <w:sz w:val="24"/>
          <w:szCs w:val="24"/>
        </w:rPr>
        <w:t>,</w:t>
      </w:r>
      <w:r>
        <w:rPr>
          <w:rFonts w:ascii="Verdana" w:hAnsi="Verdana" w:cs="Times New Roman"/>
          <w:sz w:val="24"/>
          <w:szCs w:val="24"/>
        </w:rPr>
        <w:t xml:space="preserve"> and Jose Martinez, Project Amistad; Kandace Decker</w:t>
      </w:r>
      <w:r w:rsidR="00C92BFE">
        <w:rPr>
          <w:rFonts w:ascii="Verdana" w:hAnsi="Verdana" w:cs="Times New Roman"/>
          <w:sz w:val="24"/>
          <w:szCs w:val="24"/>
        </w:rPr>
        <w:t xml:space="preserve"> and Bobby Alcala</w:t>
      </w:r>
      <w:r>
        <w:rPr>
          <w:rFonts w:ascii="Verdana" w:hAnsi="Verdana" w:cs="Times New Roman"/>
          <w:sz w:val="24"/>
          <w:szCs w:val="24"/>
        </w:rPr>
        <w:t>, Texas Workforce Solutions Regi</w:t>
      </w:r>
      <w:r w:rsidR="00C92BFE">
        <w:rPr>
          <w:rFonts w:ascii="Verdana" w:hAnsi="Verdana" w:cs="Times New Roman"/>
          <w:sz w:val="24"/>
          <w:szCs w:val="24"/>
        </w:rPr>
        <w:t>on 1; Celeste Contreras</w:t>
      </w:r>
      <w:r w:rsidR="00E62AA7">
        <w:rPr>
          <w:rFonts w:ascii="Verdana" w:hAnsi="Verdana" w:cs="Times New Roman"/>
          <w:sz w:val="24"/>
          <w:szCs w:val="24"/>
        </w:rPr>
        <w:t>, Imagine Enterprises</w:t>
      </w:r>
      <w:r w:rsidR="00C92BFE">
        <w:rPr>
          <w:rFonts w:ascii="Verdana" w:hAnsi="Verdana" w:cs="Times New Roman"/>
          <w:sz w:val="24"/>
          <w:szCs w:val="24"/>
        </w:rPr>
        <w:t xml:space="preserve">; Kristi Lai; </w:t>
      </w:r>
      <w:r w:rsidR="00CF73AE">
        <w:rPr>
          <w:rFonts w:ascii="Verdana" w:hAnsi="Verdana" w:cs="Times New Roman"/>
          <w:sz w:val="24"/>
          <w:szCs w:val="24"/>
        </w:rPr>
        <w:t xml:space="preserve">and </w:t>
      </w:r>
      <w:r w:rsidR="00C92BFE">
        <w:rPr>
          <w:rFonts w:ascii="Verdana" w:hAnsi="Verdana" w:cs="Times New Roman"/>
          <w:sz w:val="24"/>
          <w:szCs w:val="24"/>
        </w:rPr>
        <w:t>Michael Murray, O</w:t>
      </w:r>
      <w:r w:rsidR="00CF73AE">
        <w:rPr>
          <w:rFonts w:ascii="Verdana" w:hAnsi="Verdana" w:cs="Times New Roman"/>
          <w:sz w:val="24"/>
          <w:szCs w:val="24"/>
        </w:rPr>
        <w:t>ffice of Disability Employment Policy,</w:t>
      </w:r>
      <w:r w:rsidR="00C92BFE">
        <w:rPr>
          <w:rFonts w:ascii="Verdana" w:hAnsi="Verdana" w:cs="Times New Roman"/>
          <w:sz w:val="24"/>
          <w:szCs w:val="24"/>
        </w:rPr>
        <w:t xml:space="preserve"> </w:t>
      </w:r>
      <w:r w:rsidR="00CF73AE">
        <w:rPr>
          <w:rFonts w:ascii="Verdana" w:hAnsi="Verdana" w:cs="Times New Roman"/>
          <w:sz w:val="24"/>
          <w:szCs w:val="24"/>
        </w:rPr>
        <w:t xml:space="preserve">US </w:t>
      </w:r>
      <w:r w:rsidR="00C92BFE">
        <w:rPr>
          <w:rFonts w:ascii="Verdana" w:hAnsi="Verdana" w:cs="Times New Roman"/>
          <w:sz w:val="24"/>
          <w:szCs w:val="24"/>
        </w:rPr>
        <w:t>Department of Labor</w:t>
      </w:r>
      <w:proofErr w:type="gramEnd"/>
    </w:p>
    <w:p w:rsidR="00921248" w:rsidRPr="00B16254" w:rsidRDefault="00330F3E" w:rsidP="007D7942">
      <w:pPr>
        <w:pStyle w:val="Heading1"/>
        <w:spacing w:before="0"/>
      </w:pPr>
      <w:r w:rsidRPr="00B16254">
        <w:lastRenderedPageBreak/>
        <w:t xml:space="preserve">Approval of </w:t>
      </w:r>
      <w:r w:rsidR="0038119D" w:rsidRPr="00B16254">
        <w:t>August 21-22</w:t>
      </w:r>
      <w:r w:rsidR="00D87D78" w:rsidRPr="00B16254">
        <w:t>, 2019</w:t>
      </w:r>
      <w:r w:rsidR="001A0409">
        <w:t xml:space="preserve"> Meeting Minutes</w:t>
      </w:r>
    </w:p>
    <w:p w:rsidR="00415094" w:rsidRPr="00B16254" w:rsidRDefault="009844A8" w:rsidP="00B16254">
      <w:pPr>
        <w:pStyle w:val="NoSpacing"/>
        <w:rPr>
          <w:rFonts w:ascii="Verdana" w:hAnsi="Verdana" w:cs="Times New Roman"/>
          <w:sz w:val="24"/>
          <w:szCs w:val="24"/>
        </w:rPr>
      </w:pPr>
      <w:r>
        <w:rPr>
          <w:rFonts w:ascii="Verdana" w:hAnsi="Verdana" w:cs="Times New Roman"/>
          <w:sz w:val="24"/>
          <w:szCs w:val="24"/>
        </w:rPr>
        <w:t xml:space="preserve">Dr. Bangor noted </w:t>
      </w:r>
      <w:r w:rsidR="007F136B">
        <w:rPr>
          <w:rFonts w:ascii="Verdana" w:hAnsi="Verdana" w:cs="Times New Roman"/>
          <w:sz w:val="24"/>
          <w:szCs w:val="24"/>
        </w:rPr>
        <w:t>an</w:t>
      </w:r>
      <w:r w:rsidR="000F29CF" w:rsidRPr="00B16254">
        <w:rPr>
          <w:rFonts w:ascii="Verdana" w:hAnsi="Verdana" w:cs="Times New Roman"/>
          <w:sz w:val="24"/>
          <w:szCs w:val="24"/>
        </w:rPr>
        <w:t xml:space="preserve"> </w:t>
      </w:r>
      <w:r w:rsidR="001A0409">
        <w:rPr>
          <w:rFonts w:ascii="Verdana" w:hAnsi="Verdana" w:cs="Times New Roman"/>
          <w:sz w:val="24"/>
          <w:szCs w:val="24"/>
        </w:rPr>
        <w:t>error</w:t>
      </w:r>
      <w:r w:rsidR="008B487F" w:rsidRPr="00B16254">
        <w:rPr>
          <w:rFonts w:ascii="Verdana" w:hAnsi="Verdana" w:cs="Times New Roman"/>
          <w:sz w:val="24"/>
          <w:szCs w:val="24"/>
        </w:rPr>
        <w:t xml:space="preserve"> </w:t>
      </w:r>
      <w:r w:rsidR="00CF73AE">
        <w:rPr>
          <w:rFonts w:ascii="Verdana" w:hAnsi="Verdana" w:cs="Times New Roman"/>
          <w:sz w:val="24"/>
          <w:szCs w:val="24"/>
        </w:rPr>
        <w:t xml:space="preserve">on the draft meeting minutes </w:t>
      </w:r>
      <w:r w:rsidR="007F136B">
        <w:rPr>
          <w:rFonts w:ascii="Verdana" w:hAnsi="Verdana" w:cs="Times New Roman"/>
          <w:sz w:val="24"/>
          <w:szCs w:val="24"/>
        </w:rPr>
        <w:t>on</w:t>
      </w:r>
      <w:r w:rsidR="00074024">
        <w:rPr>
          <w:rFonts w:ascii="Verdana" w:hAnsi="Verdana" w:cs="Times New Roman"/>
          <w:sz w:val="24"/>
          <w:szCs w:val="24"/>
        </w:rPr>
        <w:t xml:space="preserve"> page 6</w:t>
      </w:r>
      <w:r>
        <w:rPr>
          <w:rFonts w:ascii="Verdana" w:hAnsi="Verdana" w:cs="Times New Roman"/>
          <w:sz w:val="24"/>
          <w:szCs w:val="24"/>
        </w:rPr>
        <w:t xml:space="preserve"> -</w:t>
      </w:r>
      <w:r w:rsidR="00074024">
        <w:rPr>
          <w:rFonts w:ascii="Verdana" w:hAnsi="Verdana" w:cs="Times New Roman"/>
          <w:sz w:val="24"/>
          <w:szCs w:val="24"/>
        </w:rPr>
        <w:t xml:space="preserve"> </w:t>
      </w:r>
      <w:r w:rsidR="00CF73AE">
        <w:rPr>
          <w:rFonts w:ascii="Verdana" w:hAnsi="Verdana" w:cs="Times New Roman"/>
          <w:sz w:val="24"/>
          <w:szCs w:val="24"/>
        </w:rPr>
        <w:t xml:space="preserve">should be </w:t>
      </w:r>
      <w:r w:rsidR="00074024">
        <w:rPr>
          <w:rFonts w:ascii="Verdana" w:hAnsi="Verdana" w:cs="Times New Roman"/>
          <w:sz w:val="24"/>
          <w:szCs w:val="24"/>
        </w:rPr>
        <w:t>“training” instead of “traction”.</w:t>
      </w:r>
      <w:r w:rsidR="00415094" w:rsidRPr="00B16254">
        <w:rPr>
          <w:rFonts w:ascii="Verdana" w:hAnsi="Verdana" w:cs="Times New Roman"/>
          <w:sz w:val="24"/>
          <w:szCs w:val="24"/>
        </w:rPr>
        <w:t xml:space="preserve"> Dylan </w:t>
      </w:r>
      <w:r w:rsidR="008B487F" w:rsidRPr="00B16254">
        <w:rPr>
          <w:rFonts w:ascii="Verdana" w:hAnsi="Verdana" w:cs="Times New Roman"/>
          <w:sz w:val="24"/>
          <w:szCs w:val="24"/>
        </w:rPr>
        <w:t xml:space="preserve">Rafaty </w:t>
      </w:r>
      <w:r w:rsidR="00415094" w:rsidRPr="00F91574">
        <w:rPr>
          <w:rFonts w:ascii="Verdana" w:hAnsi="Verdana" w:cs="Times New Roman"/>
          <w:sz w:val="24"/>
          <w:szCs w:val="24"/>
          <w:highlight w:val="yellow"/>
        </w:rPr>
        <w:t>moved</w:t>
      </w:r>
      <w:r w:rsidR="008B487F" w:rsidRPr="00B16254">
        <w:rPr>
          <w:rFonts w:ascii="Verdana" w:hAnsi="Verdana" w:cs="Times New Roman"/>
          <w:sz w:val="24"/>
          <w:szCs w:val="24"/>
        </w:rPr>
        <w:t xml:space="preserve"> acceptance of the Minutes as </w:t>
      </w:r>
      <w:r w:rsidR="000B06EB">
        <w:rPr>
          <w:rFonts w:ascii="Verdana" w:hAnsi="Verdana" w:cs="Times New Roman"/>
          <w:sz w:val="24"/>
          <w:szCs w:val="24"/>
        </w:rPr>
        <w:t>amended</w:t>
      </w:r>
      <w:r w:rsidR="00415094" w:rsidRPr="00B16254">
        <w:rPr>
          <w:rFonts w:ascii="Verdana" w:hAnsi="Verdana" w:cs="Times New Roman"/>
          <w:sz w:val="24"/>
          <w:szCs w:val="24"/>
        </w:rPr>
        <w:t xml:space="preserve">; </w:t>
      </w:r>
      <w:r w:rsidR="001A0409">
        <w:rPr>
          <w:rFonts w:ascii="Verdana" w:hAnsi="Verdana" w:cs="Times New Roman"/>
          <w:sz w:val="24"/>
          <w:szCs w:val="24"/>
        </w:rPr>
        <w:t xml:space="preserve">the motion </w:t>
      </w:r>
      <w:proofErr w:type="gramStart"/>
      <w:r w:rsidR="001A0409">
        <w:rPr>
          <w:rFonts w:ascii="Verdana" w:hAnsi="Verdana" w:cs="Times New Roman"/>
          <w:sz w:val="24"/>
          <w:szCs w:val="24"/>
        </w:rPr>
        <w:t xml:space="preserve">was seconded and </w:t>
      </w:r>
      <w:r w:rsidR="00415094" w:rsidRPr="00B16254">
        <w:rPr>
          <w:rFonts w:ascii="Verdana" w:hAnsi="Verdana" w:cs="Times New Roman"/>
          <w:sz w:val="24"/>
          <w:szCs w:val="24"/>
        </w:rPr>
        <w:t>approved</w:t>
      </w:r>
      <w:proofErr w:type="gramEnd"/>
      <w:r w:rsidR="00074024">
        <w:rPr>
          <w:rFonts w:ascii="Verdana" w:hAnsi="Verdana" w:cs="Times New Roman"/>
          <w:sz w:val="24"/>
          <w:szCs w:val="24"/>
        </w:rPr>
        <w:t>.</w:t>
      </w:r>
    </w:p>
    <w:p w:rsidR="000F29CF" w:rsidRPr="00B16254" w:rsidRDefault="000F29CF" w:rsidP="00B16254">
      <w:pPr>
        <w:pStyle w:val="NoSpacing"/>
        <w:rPr>
          <w:rFonts w:ascii="Verdana" w:hAnsi="Verdana" w:cs="Times New Roman"/>
          <w:sz w:val="24"/>
          <w:szCs w:val="24"/>
        </w:rPr>
      </w:pPr>
    </w:p>
    <w:p w:rsidR="00F213F4" w:rsidRPr="00B16254" w:rsidRDefault="009844A8" w:rsidP="007D7942">
      <w:pPr>
        <w:pStyle w:val="Heading1"/>
        <w:spacing w:before="0"/>
      </w:pPr>
      <w:r>
        <w:t>Public Comment</w:t>
      </w:r>
    </w:p>
    <w:p w:rsidR="00415094" w:rsidRPr="00B16254" w:rsidRDefault="00074024" w:rsidP="00B16254">
      <w:pPr>
        <w:pStyle w:val="NoSpacing"/>
        <w:contextualSpacing/>
        <w:rPr>
          <w:rFonts w:ascii="Verdana" w:hAnsi="Verdana" w:cs="Times New Roman"/>
          <w:sz w:val="24"/>
          <w:szCs w:val="24"/>
        </w:rPr>
      </w:pPr>
      <w:r>
        <w:rPr>
          <w:rFonts w:ascii="Verdana" w:hAnsi="Verdana" w:cs="Times New Roman"/>
          <w:sz w:val="24"/>
          <w:szCs w:val="24"/>
        </w:rPr>
        <w:t>Jo</w:t>
      </w:r>
      <w:r w:rsidR="0050428E">
        <w:rPr>
          <w:rFonts w:ascii="Verdana" w:hAnsi="Verdana" w:cs="Times New Roman"/>
          <w:sz w:val="24"/>
          <w:szCs w:val="24"/>
        </w:rPr>
        <w:t>sue</w:t>
      </w:r>
      <w:r>
        <w:rPr>
          <w:rFonts w:ascii="Verdana" w:hAnsi="Verdana" w:cs="Times New Roman"/>
          <w:sz w:val="24"/>
          <w:szCs w:val="24"/>
        </w:rPr>
        <w:t xml:space="preserve"> R</w:t>
      </w:r>
      <w:r w:rsidR="00D52272" w:rsidRPr="00B16254">
        <w:rPr>
          <w:rFonts w:ascii="Verdana" w:hAnsi="Verdana" w:cs="Times New Roman"/>
          <w:sz w:val="24"/>
          <w:szCs w:val="24"/>
        </w:rPr>
        <w:t xml:space="preserve">odriguez, </w:t>
      </w:r>
      <w:proofErr w:type="gramStart"/>
      <w:r>
        <w:rPr>
          <w:rFonts w:ascii="Verdana" w:hAnsi="Verdana" w:cs="Times New Roman"/>
          <w:sz w:val="24"/>
          <w:szCs w:val="24"/>
        </w:rPr>
        <w:t>ADAPT</w:t>
      </w:r>
      <w:r w:rsidR="00D52272" w:rsidRPr="00B16254">
        <w:rPr>
          <w:rFonts w:ascii="Verdana" w:hAnsi="Verdana" w:cs="Times New Roman"/>
          <w:sz w:val="24"/>
          <w:szCs w:val="24"/>
        </w:rPr>
        <w:t>:</w:t>
      </w:r>
      <w:proofErr w:type="gramEnd"/>
      <w:r w:rsidR="00D52272" w:rsidRPr="00B16254">
        <w:rPr>
          <w:rFonts w:ascii="Verdana" w:hAnsi="Verdana" w:cs="Times New Roman"/>
          <w:sz w:val="24"/>
          <w:szCs w:val="24"/>
        </w:rPr>
        <w:t xml:space="preserve"> </w:t>
      </w:r>
      <w:r w:rsidR="00D30092">
        <w:rPr>
          <w:rFonts w:ascii="Verdana" w:hAnsi="Verdana" w:cs="Times New Roman"/>
          <w:sz w:val="24"/>
          <w:szCs w:val="24"/>
        </w:rPr>
        <w:t>There are c</w:t>
      </w:r>
      <w:r w:rsidR="0050428E">
        <w:rPr>
          <w:rFonts w:ascii="Verdana" w:hAnsi="Verdana" w:cs="Times New Roman"/>
          <w:sz w:val="24"/>
          <w:szCs w:val="24"/>
        </w:rPr>
        <w:t xml:space="preserve">hallenges </w:t>
      </w:r>
      <w:r w:rsidR="00D30092">
        <w:rPr>
          <w:rFonts w:ascii="Verdana" w:hAnsi="Verdana" w:cs="Times New Roman"/>
          <w:sz w:val="24"/>
          <w:szCs w:val="24"/>
        </w:rPr>
        <w:t>to recruitment and retention o</w:t>
      </w:r>
      <w:r w:rsidR="0050428E">
        <w:rPr>
          <w:rFonts w:ascii="Verdana" w:hAnsi="Verdana" w:cs="Times New Roman"/>
          <w:sz w:val="24"/>
          <w:szCs w:val="24"/>
        </w:rPr>
        <w:t xml:space="preserve">f </w:t>
      </w:r>
      <w:r w:rsidR="00D52272" w:rsidRPr="00B16254">
        <w:rPr>
          <w:rFonts w:ascii="Verdana" w:hAnsi="Verdana" w:cs="Times New Roman"/>
          <w:sz w:val="24"/>
          <w:szCs w:val="24"/>
        </w:rPr>
        <w:t>community attendant</w:t>
      </w:r>
      <w:r w:rsidR="0050428E">
        <w:rPr>
          <w:rFonts w:ascii="Verdana" w:hAnsi="Verdana" w:cs="Times New Roman"/>
          <w:sz w:val="24"/>
          <w:szCs w:val="24"/>
        </w:rPr>
        <w:t xml:space="preserve">s due to </w:t>
      </w:r>
      <w:r w:rsidR="00D30092">
        <w:rPr>
          <w:rFonts w:ascii="Verdana" w:hAnsi="Verdana" w:cs="Times New Roman"/>
          <w:sz w:val="24"/>
          <w:szCs w:val="24"/>
        </w:rPr>
        <w:t xml:space="preserve">low </w:t>
      </w:r>
      <w:r w:rsidR="0050428E">
        <w:rPr>
          <w:rFonts w:ascii="Verdana" w:hAnsi="Verdana" w:cs="Times New Roman"/>
          <w:sz w:val="24"/>
          <w:szCs w:val="24"/>
        </w:rPr>
        <w:t xml:space="preserve">wages. </w:t>
      </w:r>
      <w:r w:rsidR="00D30092">
        <w:rPr>
          <w:rFonts w:ascii="Verdana" w:hAnsi="Verdana" w:cs="Times New Roman"/>
          <w:sz w:val="24"/>
          <w:szCs w:val="24"/>
        </w:rPr>
        <w:t>Another barrier is lack of accessible, affordable, integrated housing</w:t>
      </w:r>
      <w:r w:rsidR="007B4356">
        <w:rPr>
          <w:rFonts w:ascii="Verdana" w:hAnsi="Verdana" w:cs="Times New Roman"/>
          <w:sz w:val="24"/>
          <w:szCs w:val="24"/>
        </w:rPr>
        <w:t xml:space="preserve"> and separate from services</w:t>
      </w:r>
      <w:r w:rsidR="00D30092">
        <w:rPr>
          <w:rFonts w:ascii="Verdana" w:hAnsi="Verdana" w:cs="Times New Roman"/>
          <w:sz w:val="24"/>
          <w:szCs w:val="24"/>
        </w:rPr>
        <w:t>. He a</w:t>
      </w:r>
      <w:r w:rsidR="0050428E">
        <w:rPr>
          <w:rFonts w:ascii="Verdana" w:hAnsi="Verdana" w:cs="Times New Roman"/>
          <w:sz w:val="24"/>
          <w:szCs w:val="24"/>
        </w:rPr>
        <w:t>sk</w:t>
      </w:r>
      <w:r w:rsidR="00D30092">
        <w:rPr>
          <w:rFonts w:ascii="Verdana" w:hAnsi="Verdana" w:cs="Times New Roman"/>
          <w:sz w:val="24"/>
          <w:szCs w:val="24"/>
        </w:rPr>
        <w:t>ed the</w:t>
      </w:r>
      <w:r w:rsidR="0050428E">
        <w:rPr>
          <w:rFonts w:ascii="Verdana" w:hAnsi="Verdana" w:cs="Times New Roman"/>
          <w:sz w:val="24"/>
          <w:szCs w:val="24"/>
        </w:rPr>
        <w:t xml:space="preserve"> C</w:t>
      </w:r>
      <w:r w:rsidR="00D52272" w:rsidRPr="00B16254">
        <w:rPr>
          <w:rFonts w:ascii="Verdana" w:hAnsi="Verdana" w:cs="Times New Roman"/>
          <w:sz w:val="24"/>
          <w:szCs w:val="24"/>
        </w:rPr>
        <w:t xml:space="preserve">ommittee </w:t>
      </w:r>
      <w:r w:rsidR="00D30092">
        <w:rPr>
          <w:rFonts w:ascii="Verdana" w:hAnsi="Verdana" w:cs="Times New Roman"/>
          <w:sz w:val="24"/>
          <w:szCs w:val="24"/>
        </w:rPr>
        <w:t>for</w:t>
      </w:r>
      <w:r w:rsidR="00D52272" w:rsidRPr="00B16254">
        <w:rPr>
          <w:rFonts w:ascii="Verdana" w:hAnsi="Verdana" w:cs="Times New Roman"/>
          <w:sz w:val="24"/>
          <w:szCs w:val="24"/>
        </w:rPr>
        <w:t xml:space="preserve"> support</w:t>
      </w:r>
      <w:r w:rsidR="007B4356">
        <w:rPr>
          <w:rFonts w:ascii="Verdana" w:hAnsi="Verdana" w:cs="Times New Roman"/>
          <w:sz w:val="24"/>
          <w:szCs w:val="24"/>
        </w:rPr>
        <w:t xml:space="preserve"> in keeping folks out of nursing homes.</w:t>
      </w:r>
    </w:p>
    <w:p w:rsidR="00D52272" w:rsidRPr="00B16254" w:rsidRDefault="00D52272" w:rsidP="00B16254">
      <w:pPr>
        <w:pStyle w:val="NoSpacing"/>
        <w:contextualSpacing/>
        <w:rPr>
          <w:rFonts w:ascii="Verdana" w:hAnsi="Verdana" w:cs="Times New Roman"/>
          <w:sz w:val="24"/>
          <w:szCs w:val="24"/>
        </w:rPr>
      </w:pPr>
    </w:p>
    <w:p w:rsidR="00D52272" w:rsidRDefault="00D52272" w:rsidP="00B16254">
      <w:pPr>
        <w:pStyle w:val="NoSpacing"/>
        <w:contextualSpacing/>
        <w:rPr>
          <w:rFonts w:ascii="Verdana" w:hAnsi="Verdana" w:cs="Times New Roman"/>
          <w:sz w:val="24"/>
          <w:szCs w:val="24"/>
        </w:rPr>
      </w:pPr>
      <w:r w:rsidRPr="00C3215B">
        <w:rPr>
          <w:rFonts w:ascii="Verdana" w:hAnsi="Verdana" w:cs="Times New Roman"/>
          <w:sz w:val="24"/>
          <w:szCs w:val="24"/>
        </w:rPr>
        <w:t>Celeste Co</w:t>
      </w:r>
      <w:r w:rsidR="00ED7CCF" w:rsidRPr="00C3215B">
        <w:rPr>
          <w:rFonts w:ascii="Verdana" w:hAnsi="Verdana" w:cs="Times New Roman"/>
          <w:sz w:val="24"/>
          <w:szCs w:val="24"/>
        </w:rPr>
        <w:t>ntreras</w:t>
      </w:r>
      <w:r w:rsidR="00130559">
        <w:rPr>
          <w:rFonts w:ascii="Verdana" w:hAnsi="Verdana" w:cs="Times New Roman"/>
          <w:sz w:val="24"/>
          <w:szCs w:val="24"/>
        </w:rPr>
        <w:t>, Imagine Enterprises:</w:t>
      </w:r>
      <w:r w:rsidR="00E62AA7">
        <w:rPr>
          <w:rFonts w:ascii="Verdana" w:hAnsi="Verdana" w:cs="Times New Roman"/>
          <w:sz w:val="24"/>
          <w:szCs w:val="24"/>
        </w:rPr>
        <w:t xml:space="preserve"> </w:t>
      </w:r>
      <w:r w:rsidR="001C6336">
        <w:rPr>
          <w:rFonts w:ascii="Verdana" w:hAnsi="Verdana" w:cs="Times New Roman"/>
          <w:sz w:val="24"/>
          <w:szCs w:val="24"/>
        </w:rPr>
        <w:t>w</w:t>
      </w:r>
      <w:r w:rsidR="001C6336" w:rsidRPr="00C3215B">
        <w:rPr>
          <w:rFonts w:ascii="Verdana" w:hAnsi="Verdana"/>
          <w:sz w:val="24"/>
          <w:szCs w:val="24"/>
        </w:rPr>
        <w:t>ork</w:t>
      </w:r>
      <w:r w:rsidR="001C6336">
        <w:rPr>
          <w:rFonts w:ascii="Verdana" w:hAnsi="Verdana"/>
          <w:sz w:val="24"/>
          <w:szCs w:val="24"/>
        </w:rPr>
        <w:t>s</w:t>
      </w:r>
      <w:r w:rsidR="001C6336" w:rsidRPr="00C3215B">
        <w:rPr>
          <w:rFonts w:ascii="Verdana" w:hAnsi="Verdana"/>
          <w:sz w:val="24"/>
          <w:szCs w:val="24"/>
        </w:rPr>
        <w:t xml:space="preserve"> in cooperation with federal, state, private agencies</w:t>
      </w:r>
      <w:r w:rsidR="001C6336">
        <w:rPr>
          <w:rFonts w:ascii="Verdana" w:hAnsi="Verdana"/>
          <w:sz w:val="24"/>
          <w:szCs w:val="24"/>
        </w:rPr>
        <w:t>,</w:t>
      </w:r>
      <w:r w:rsidR="001C6336" w:rsidRPr="00C3215B">
        <w:rPr>
          <w:rFonts w:ascii="Verdana" w:hAnsi="Verdana"/>
          <w:sz w:val="24"/>
          <w:szCs w:val="24"/>
        </w:rPr>
        <w:t xml:space="preserve"> schools and non</w:t>
      </w:r>
      <w:r w:rsidR="001C6336" w:rsidRPr="00C3215B">
        <w:rPr>
          <w:rFonts w:ascii="Verdana" w:hAnsi="Verdana"/>
          <w:sz w:val="24"/>
          <w:szCs w:val="24"/>
        </w:rPr>
        <w:noBreakHyphen/>
        <w:t xml:space="preserve">profit organizations that serve SSI and SSDI beneficiaries. </w:t>
      </w:r>
      <w:r w:rsidR="00E62AA7">
        <w:rPr>
          <w:rFonts w:ascii="Verdana" w:hAnsi="Verdana" w:cs="Times New Roman"/>
          <w:sz w:val="24"/>
          <w:szCs w:val="24"/>
        </w:rPr>
        <w:t>Imagine Enterprises</w:t>
      </w:r>
      <w:r w:rsidR="00541117" w:rsidRPr="00C3215B">
        <w:rPr>
          <w:rFonts w:ascii="Verdana" w:hAnsi="Verdana" w:cs="Times New Roman"/>
          <w:sz w:val="24"/>
          <w:szCs w:val="24"/>
        </w:rPr>
        <w:t xml:space="preserve"> serve </w:t>
      </w:r>
      <w:r w:rsidR="00541117">
        <w:rPr>
          <w:rFonts w:ascii="Verdana" w:hAnsi="Verdana" w:cs="Times New Roman"/>
          <w:sz w:val="24"/>
          <w:szCs w:val="24"/>
        </w:rPr>
        <w:t xml:space="preserve">400-600 Texans in </w:t>
      </w:r>
      <w:r w:rsidR="00541117" w:rsidRPr="00C3215B">
        <w:rPr>
          <w:rFonts w:ascii="Verdana" w:hAnsi="Verdana" w:cs="Times New Roman"/>
          <w:sz w:val="24"/>
          <w:szCs w:val="24"/>
        </w:rPr>
        <w:t xml:space="preserve">146 </w:t>
      </w:r>
      <w:r w:rsidR="001C6336">
        <w:rPr>
          <w:rFonts w:ascii="Verdana" w:hAnsi="Verdana" w:cs="Times New Roman"/>
          <w:sz w:val="24"/>
          <w:szCs w:val="24"/>
        </w:rPr>
        <w:t xml:space="preserve">Central and West Texas </w:t>
      </w:r>
      <w:r w:rsidR="00541117" w:rsidRPr="00C3215B">
        <w:rPr>
          <w:rFonts w:ascii="Verdana" w:hAnsi="Verdana" w:cs="Times New Roman"/>
          <w:sz w:val="24"/>
          <w:szCs w:val="24"/>
        </w:rPr>
        <w:t xml:space="preserve">counties. </w:t>
      </w:r>
      <w:r w:rsidR="00FC2860" w:rsidRPr="00C3215B">
        <w:rPr>
          <w:rFonts w:ascii="Verdana" w:hAnsi="Verdana" w:cs="Times New Roman"/>
          <w:sz w:val="24"/>
          <w:szCs w:val="24"/>
        </w:rPr>
        <w:t>The</w:t>
      </w:r>
      <w:r w:rsidR="007D7942">
        <w:rPr>
          <w:rFonts w:ascii="Verdana" w:hAnsi="Verdana" w:cs="Times New Roman"/>
          <w:sz w:val="24"/>
          <w:szCs w:val="24"/>
        </w:rPr>
        <w:t>ir</w:t>
      </w:r>
      <w:r w:rsidR="00FC2860" w:rsidRPr="00C3215B">
        <w:rPr>
          <w:rFonts w:ascii="Verdana" w:hAnsi="Verdana" w:cs="Times New Roman"/>
          <w:sz w:val="24"/>
          <w:szCs w:val="24"/>
        </w:rPr>
        <w:t xml:space="preserve"> Work Incentive Planning </w:t>
      </w:r>
      <w:r w:rsidR="00130559">
        <w:rPr>
          <w:rFonts w:ascii="Verdana" w:hAnsi="Verdana" w:cs="Times New Roman"/>
          <w:sz w:val="24"/>
          <w:szCs w:val="24"/>
        </w:rPr>
        <w:t>and</w:t>
      </w:r>
      <w:r w:rsidR="00FC2860" w:rsidRPr="00C3215B">
        <w:rPr>
          <w:rFonts w:ascii="Verdana" w:hAnsi="Verdana" w:cs="Times New Roman"/>
          <w:sz w:val="24"/>
          <w:szCs w:val="24"/>
        </w:rPr>
        <w:t xml:space="preserve"> Assistance program enable</w:t>
      </w:r>
      <w:r w:rsidR="00C3215B">
        <w:rPr>
          <w:rFonts w:ascii="Verdana" w:hAnsi="Verdana" w:cs="Times New Roman"/>
          <w:sz w:val="24"/>
          <w:szCs w:val="24"/>
        </w:rPr>
        <w:t>s</w:t>
      </w:r>
      <w:r w:rsidR="00FC2860" w:rsidRPr="00C3215B">
        <w:rPr>
          <w:rFonts w:ascii="Verdana" w:hAnsi="Verdana" w:cs="Times New Roman"/>
          <w:sz w:val="24"/>
          <w:szCs w:val="24"/>
        </w:rPr>
        <w:t xml:space="preserve"> beneficiaries to </w:t>
      </w:r>
      <w:r w:rsidR="00541117">
        <w:rPr>
          <w:rFonts w:ascii="Verdana" w:hAnsi="Verdana" w:cs="Times New Roman"/>
          <w:sz w:val="24"/>
          <w:szCs w:val="24"/>
        </w:rPr>
        <w:t>receive accurate information allowing</w:t>
      </w:r>
      <w:r w:rsidR="00FC2860" w:rsidRPr="00C3215B">
        <w:rPr>
          <w:rFonts w:ascii="Verdana" w:hAnsi="Verdana"/>
          <w:sz w:val="24"/>
          <w:szCs w:val="24"/>
        </w:rPr>
        <w:t xml:space="preserve"> a successful transition to work</w:t>
      </w:r>
      <w:r w:rsidR="00FC2860" w:rsidRPr="00C3215B">
        <w:rPr>
          <w:rFonts w:ascii="Verdana" w:hAnsi="Verdana" w:cs="Times New Roman"/>
          <w:sz w:val="24"/>
          <w:szCs w:val="24"/>
        </w:rPr>
        <w:t>.</w:t>
      </w:r>
      <w:r w:rsidR="00D75037" w:rsidRPr="00C3215B">
        <w:rPr>
          <w:rFonts w:ascii="Verdana" w:hAnsi="Verdana" w:cs="Times New Roman"/>
          <w:sz w:val="24"/>
          <w:szCs w:val="24"/>
        </w:rPr>
        <w:t xml:space="preserve"> </w:t>
      </w:r>
      <w:r w:rsidR="006D55DB">
        <w:rPr>
          <w:rFonts w:ascii="Verdana" w:hAnsi="Verdana"/>
          <w:sz w:val="24"/>
          <w:szCs w:val="24"/>
        </w:rPr>
        <w:t xml:space="preserve">They are </w:t>
      </w:r>
      <w:r w:rsidR="00291217">
        <w:rPr>
          <w:rFonts w:ascii="Verdana" w:hAnsi="Verdana"/>
          <w:sz w:val="24"/>
          <w:szCs w:val="24"/>
        </w:rPr>
        <w:t>piloting a virtual program</w:t>
      </w:r>
      <w:r w:rsidR="006D55DB">
        <w:rPr>
          <w:rFonts w:ascii="Verdana" w:hAnsi="Verdana"/>
          <w:sz w:val="24"/>
          <w:szCs w:val="24"/>
        </w:rPr>
        <w:t xml:space="preserve"> with</w:t>
      </w:r>
      <w:r w:rsidRPr="00C3215B">
        <w:rPr>
          <w:rFonts w:ascii="Verdana" w:hAnsi="Verdana" w:cs="Times New Roman"/>
          <w:sz w:val="24"/>
          <w:szCs w:val="24"/>
        </w:rPr>
        <w:t xml:space="preserve"> HHS</w:t>
      </w:r>
      <w:r w:rsidR="0021568B">
        <w:rPr>
          <w:rFonts w:ascii="Verdana" w:hAnsi="Verdana" w:cs="Times New Roman"/>
          <w:sz w:val="24"/>
          <w:szCs w:val="24"/>
        </w:rPr>
        <w:t>C</w:t>
      </w:r>
      <w:r w:rsidRPr="00C3215B">
        <w:rPr>
          <w:rFonts w:ascii="Verdana" w:hAnsi="Verdana" w:cs="Times New Roman"/>
          <w:sz w:val="24"/>
          <w:szCs w:val="24"/>
        </w:rPr>
        <w:t xml:space="preserve"> </w:t>
      </w:r>
      <w:r w:rsidR="006D55DB">
        <w:rPr>
          <w:rFonts w:ascii="Verdana" w:hAnsi="Verdana" w:cs="Times New Roman"/>
          <w:sz w:val="24"/>
          <w:szCs w:val="24"/>
        </w:rPr>
        <w:t xml:space="preserve">to </w:t>
      </w:r>
      <w:r w:rsidR="00291217">
        <w:rPr>
          <w:rFonts w:ascii="Verdana" w:hAnsi="Verdana" w:cs="Times New Roman"/>
          <w:sz w:val="24"/>
          <w:szCs w:val="24"/>
        </w:rPr>
        <w:t xml:space="preserve">enhance services and identify benefits for which </w:t>
      </w:r>
      <w:r w:rsidR="0021568B">
        <w:rPr>
          <w:rFonts w:ascii="Verdana" w:hAnsi="Verdana" w:cs="Times New Roman"/>
          <w:sz w:val="24"/>
          <w:szCs w:val="24"/>
        </w:rPr>
        <w:t>beneficiaries</w:t>
      </w:r>
      <w:r w:rsidR="00291217">
        <w:rPr>
          <w:rFonts w:ascii="Verdana" w:hAnsi="Verdana" w:cs="Times New Roman"/>
          <w:sz w:val="24"/>
          <w:szCs w:val="24"/>
        </w:rPr>
        <w:t xml:space="preserve"> may be eligible.</w:t>
      </w:r>
    </w:p>
    <w:p w:rsidR="00291217" w:rsidRPr="00B16254" w:rsidRDefault="00291217" w:rsidP="00B16254">
      <w:pPr>
        <w:pStyle w:val="NoSpacing"/>
        <w:contextualSpacing/>
        <w:rPr>
          <w:rFonts w:ascii="Verdana" w:hAnsi="Verdana" w:cs="Times New Roman"/>
          <w:sz w:val="24"/>
          <w:szCs w:val="24"/>
        </w:rPr>
      </w:pPr>
    </w:p>
    <w:p w:rsidR="00D52272" w:rsidRPr="00B16254" w:rsidRDefault="00D52272" w:rsidP="00B16254">
      <w:pPr>
        <w:pStyle w:val="NoSpacing"/>
        <w:contextualSpacing/>
        <w:rPr>
          <w:rFonts w:ascii="Verdana" w:hAnsi="Verdana" w:cs="Times New Roman"/>
          <w:sz w:val="24"/>
          <w:szCs w:val="24"/>
        </w:rPr>
      </w:pPr>
      <w:r w:rsidRPr="00B16254">
        <w:rPr>
          <w:rFonts w:ascii="Verdana" w:hAnsi="Verdana" w:cs="Times New Roman"/>
          <w:sz w:val="24"/>
          <w:szCs w:val="24"/>
        </w:rPr>
        <w:t>Mar</w:t>
      </w:r>
      <w:r w:rsidR="007D7942">
        <w:rPr>
          <w:rFonts w:ascii="Verdana" w:hAnsi="Verdana" w:cs="Times New Roman"/>
          <w:sz w:val="24"/>
          <w:szCs w:val="24"/>
        </w:rPr>
        <w:t>c</w:t>
      </w:r>
      <w:r w:rsidRPr="00B16254">
        <w:rPr>
          <w:rFonts w:ascii="Verdana" w:hAnsi="Verdana" w:cs="Times New Roman"/>
          <w:sz w:val="24"/>
          <w:szCs w:val="24"/>
        </w:rPr>
        <w:t xml:space="preserve"> and </w:t>
      </w:r>
      <w:r w:rsidR="0038407D" w:rsidRPr="00B16254">
        <w:rPr>
          <w:rFonts w:ascii="Verdana" w:hAnsi="Verdana" w:cs="Times New Roman"/>
          <w:sz w:val="24"/>
          <w:szCs w:val="24"/>
        </w:rPr>
        <w:t>D</w:t>
      </w:r>
      <w:r w:rsidRPr="00B16254">
        <w:rPr>
          <w:rFonts w:ascii="Verdana" w:hAnsi="Verdana" w:cs="Times New Roman"/>
          <w:sz w:val="24"/>
          <w:szCs w:val="24"/>
        </w:rPr>
        <w:t xml:space="preserve">olores Salazar: </w:t>
      </w:r>
      <w:r w:rsidR="000C1846">
        <w:rPr>
          <w:rFonts w:ascii="Verdana" w:hAnsi="Verdana" w:cs="Times New Roman"/>
          <w:sz w:val="24"/>
          <w:szCs w:val="24"/>
        </w:rPr>
        <w:t>Dolores has cerebral palsy</w:t>
      </w:r>
      <w:r w:rsidR="00623856">
        <w:rPr>
          <w:rFonts w:ascii="Verdana" w:hAnsi="Verdana" w:cs="Times New Roman"/>
          <w:sz w:val="24"/>
          <w:szCs w:val="24"/>
        </w:rPr>
        <w:t xml:space="preserve"> and </w:t>
      </w:r>
      <w:r w:rsidR="00D72750">
        <w:rPr>
          <w:rFonts w:ascii="Verdana" w:hAnsi="Verdana" w:cs="Times New Roman"/>
          <w:sz w:val="24"/>
          <w:szCs w:val="24"/>
        </w:rPr>
        <w:t xml:space="preserve">is a stroke survivor. She </w:t>
      </w:r>
      <w:r w:rsidR="000C1846">
        <w:rPr>
          <w:rFonts w:ascii="Verdana" w:hAnsi="Verdana" w:cs="Times New Roman"/>
          <w:sz w:val="24"/>
          <w:szCs w:val="24"/>
        </w:rPr>
        <w:t xml:space="preserve">spent time </w:t>
      </w:r>
      <w:r w:rsidR="00D72750">
        <w:rPr>
          <w:rFonts w:ascii="Verdana" w:hAnsi="Verdana" w:cs="Times New Roman"/>
          <w:sz w:val="24"/>
          <w:szCs w:val="24"/>
        </w:rPr>
        <w:t xml:space="preserve">during her childhood </w:t>
      </w:r>
      <w:r w:rsidR="000C1846">
        <w:rPr>
          <w:rFonts w:ascii="Verdana" w:hAnsi="Verdana" w:cs="Times New Roman"/>
          <w:sz w:val="24"/>
          <w:szCs w:val="24"/>
        </w:rPr>
        <w:t>in a state institution</w:t>
      </w:r>
      <w:r w:rsidR="00623856">
        <w:rPr>
          <w:rFonts w:ascii="Verdana" w:hAnsi="Verdana" w:cs="Times New Roman"/>
          <w:sz w:val="24"/>
          <w:szCs w:val="24"/>
        </w:rPr>
        <w:t>. She</w:t>
      </w:r>
      <w:r w:rsidR="000C1846">
        <w:rPr>
          <w:rFonts w:ascii="Verdana" w:hAnsi="Verdana" w:cs="Times New Roman"/>
          <w:sz w:val="24"/>
          <w:szCs w:val="24"/>
        </w:rPr>
        <w:t xml:space="preserve"> </w:t>
      </w:r>
      <w:r w:rsidR="00623856">
        <w:rPr>
          <w:rFonts w:ascii="Verdana" w:hAnsi="Verdana" w:cs="Times New Roman"/>
          <w:sz w:val="24"/>
          <w:szCs w:val="24"/>
        </w:rPr>
        <w:t xml:space="preserve">later </w:t>
      </w:r>
      <w:r w:rsidR="00D72750">
        <w:rPr>
          <w:rFonts w:ascii="Verdana" w:hAnsi="Verdana" w:cs="Times New Roman"/>
          <w:sz w:val="24"/>
          <w:szCs w:val="24"/>
        </w:rPr>
        <w:t xml:space="preserve">moved home, attended school, </w:t>
      </w:r>
      <w:r w:rsidR="000C1846">
        <w:rPr>
          <w:rFonts w:ascii="Verdana" w:hAnsi="Verdana" w:cs="Times New Roman"/>
          <w:sz w:val="24"/>
          <w:szCs w:val="24"/>
        </w:rPr>
        <w:t>graduated with a degree in social work</w:t>
      </w:r>
      <w:r w:rsidR="00D72750">
        <w:rPr>
          <w:rFonts w:ascii="Verdana" w:hAnsi="Verdana" w:cs="Times New Roman"/>
          <w:sz w:val="24"/>
          <w:szCs w:val="24"/>
        </w:rPr>
        <w:t xml:space="preserve"> and now is involved in advocacy</w:t>
      </w:r>
      <w:r w:rsidR="000C1846">
        <w:rPr>
          <w:rFonts w:ascii="Verdana" w:hAnsi="Verdana" w:cs="Times New Roman"/>
          <w:sz w:val="24"/>
          <w:szCs w:val="24"/>
        </w:rPr>
        <w:t xml:space="preserve">. </w:t>
      </w:r>
      <w:r w:rsidR="00D72750">
        <w:rPr>
          <w:rFonts w:ascii="Verdana" w:hAnsi="Verdana" w:cs="Times New Roman"/>
          <w:sz w:val="24"/>
          <w:szCs w:val="24"/>
        </w:rPr>
        <w:t xml:space="preserve">The Medicaid waiver program allows Dolores to participate independently in the community. </w:t>
      </w:r>
      <w:r w:rsidR="00974D54">
        <w:rPr>
          <w:rFonts w:ascii="Verdana" w:hAnsi="Verdana" w:cs="Times New Roman"/>
          <w:sz w:val="24"/>
          <w:szCs w:val="24"/>
        </w:rPr>
        <w:t xml:space="preserve">Mr. Salazar commented that </w:t>
      </w:r>
      <w:r w:rsidR="00E014CC">
        <w:rPr>
          <w:rFonts w:ascii="Verdana" w:hAnsi="Verdana" w:cs="Times New Roman"/>
          <w:sz w:val="24"/>
          <w:szCs w:val="24"/>
        </w:rPr>
        <w:t xml:space="preserve">Texas must reduce the </w:t>
      </w:r>
      <w:r w:rsidR="000C1846">
        <w:rPr>
          <w:rFonts w:ascii="Verdana" w:hAnsi="Verdana" w:cs="Times New Roman"/>
          <w:sz w:val="24"/>
          <w:szCs w:val="24"/>
        </w:rPr>
        <w:t xml:space="preserve">waiting list of </w:t>
      </w:r>
      <w:r w:rsidRPr="00B16254">
        <w:rPr>
          <w:rFonts w:ascii="Verdana" w:hAnsi="Verdana" w:cs="Times New Roman"/>
          <w:sz w:val="24"/>
          <w:szCs w:val="24"/>
        </w:rPr>
        <w:t>81</w:t>
      </w:r>
      <w:r w:rsidR="00D75037">
        <w:rPr>
          <w:rFonts w:ascii="Verdana" w:hAnsi="Verdana" w:cs="Times New Roman"/>
          <w:sz w:val="24"/>
          <w:szCs w:val="24"/>
        </w:rPr>
        <w:t>,</w:t>
      </w:r>
      <w:r w:rsidRPr="00B16254">
        <w:rPr>
          <w:rFonts w:ascii="Verdana" w:hAnsi="Verdana" w:cs="Times New Roman"/>
          <w:sz w:val="24"/>
          <w:szCs w:val="24"/>
        </w:rPr>
        <w:t xml:space="preserve">000 for </w:t>
      </w:r>
      <w:r w:rsidR="000C1846">
        <w:rPr>
          <w:rFonts w:ascii="Verdana" w:hAnsi="Verdana" w:cs="Times New Roman"/>
          <w:sz w:val="24"/>
          <w:szCs w:val="24"/>
        </w:rPr>
        <w:t xml:space="preserve">the </w:t>
      </w:r>
      <w:r w:rsidRPr="00B16254">
        <w:rPr>
          <w:rFonts w:ascii="Verdana" w:hAnsi="Verdana" w:cs="Times New Roman"/>
          <w:sz w:val="24"/>
          <w:szCs w:val="24"/>
        </w:rPr>
        <w:t>CLASS program.</w:t>
      </w:r>
      <w:r w:rsidR="00D72750">
        <w:rPr>
          <w:rFonts w:ascii="Verdana" w:hAnsi="Verdana" w:cs="Times New Roman"/>
          <w:sz w:val="24"/>
          <w:szCs w:val="24"/>
        </w:rPr>
        <w:t xml:space="preserve"> </w:t>
      </w:r>
      <w:r w:rsidR="00E014CC">
        <w:rPr>
          <w:rFonts w:ascii="Verdana" w:hAnsi="Verdana" w:cs="Times New Roman"/>
          <w:sz w:val="24"/>
          <w:szCs w:val="24"/>
        </w:rPr>
        <w:t>Texas refused to provide funds for the 2020 C</w:t>
      </w:r>
      <w:r w:rsidRPr="00B16254">
        <w:rPr>
          <w:rFonts w:ascii="Verdana" w:hAnsi="Verdana" w:cs="Times New Roman"/>
          <w:sz w:val="24"/>
          <w:szCs w:val="24"/>
        </w:rPr>
        <w:t xml:space="preserve">ensus </w:t>
      </w:r>
      <w:r w:rsidR="00C63A0D">
        <w:rPr>
          <w:rFonts w:ascii="Verdana" w:hAnsi="Verdana" w:cs="Times New Roman"/>
          <w:sz w:val="24"/>
          <w:szCs w:val="24"/>
        </w:rPr>
        <w:t>that</w:t>
      </w:r>
      <w:r w:rsidR="00E014CC">
        <w:rPr>
          <w:rFonts w:ascii="Verdana" w:hAnsi="Verdana" w:cs="Times New Roman"/>
          <w:sz w:val="24"/>
          <w:szCs w:val="24"/>
        </w:rPr>
        <w:t xml:space="preserve"> </w:t>
      </w:r>
      <w:r w:rsidRPr="00B16254">
        <w:rPr>
          <w:rFonts w:ascii="Verdana" w:hAnsi="Verdana" w:cs="Times New Roman"/>
          <w:sz w:val="24"/>
          <w:szCs w:val="24"/>
        </w:rPr>
        <w:t xml:space="preserve">could </w:t>
      </w:r>
      <w:r w:rsidR="00E014CC">
        <w:rPr>
          <w:rFonts w:ascii="Verdana" w:hAnsi="Verdana" w:cs="Times New Roman"/>
          <w:sz w:val="24"/>
          <w:szCs w:val="24"/>
        </w:rPr>
        <w:t xml:space="preserve">result in </w:t>
      </w:r>
      <w:r w:rsidRPr="00B16254">
        <w:rPr>
          <w:rFonts w:ascii="Verdana" w:hAnsi="Verdana" w:cs="Times New Roman"/>
          <w:sz w:val="24"/>
          <w:szCs w:val="24"/>
        </w:rPr>
        <w:t>underreport</w:t>
      </w:r>
      <w:r w:rsidR="00E014CC">
        <w:rPr>
          <w:rFonts w:ascii="Verdana" w:hAnsi="Verdana" w:cs="Times New Roman"/>
          <w:sz w:val="24"/>
          <w:szCs w:val="24"/>
        </w:rPr>
        <w:t>ing of people with disabilities</w:t>
      </w:r>
      <w:r w:rsidRPr="00B16254">
        <w:rPr>
          <w:rFonts w:ascii="Verdana" w:hAnsi="Verdana" w:cs="Times New Roman"/>
          <w:sz w:val="24"/>
          <w:szCs w:val="24"/>
        </w:rPr>
        <w:t>, which means</w:t>
      </w:r>
      <w:r w:rsidR="00837FE2">
        <w:rPr>
          <w:rFonts w:ascii="Verdana" w:hAnsi="Verdana" w:cs="Times New Roman"/>
          <w:sz w:val="24"/>
          <w:szCs w:val="24"/>
        </w:rPr>
        <w:t xml:space="preserve"> further</w:t>
      </w:r>
      <w:r w:rsidRPr="00B16254">
        <w:rPr>
          <w:rFonts w:ascii="Verdana" w:hAnsi="Verdana" w:cs="Times New Roman"/>
          <w:sz w:val="24"/>
          <w:szCs w:val="24"/>
        </w:rPr>
        <w:t xml:space="preserve"> loss of federal funding. T</w:t>
      </w:r>
      <w:r w:rsidR="00D75037">
        <w:rPr>
          <w:rFonts w:ascii="Verdana" w:hAnsi="Verdana" w:cs="Times New Roman"/>
          <w:sz w:val="24"/>
          <w:szCs w:val="24"/>
        </w:rPr>
        <w:t>exas</w:t>
      </w:r>
      <w:r w:rsidRPr="00B16254">
        <w:rPr>
          <w:rFonts w:ascii="Verdana" w:hAnsi="Verdana" w:cs="Times New Roman"/>
          <w:sz w:val="24"/>
          <w:szCs w:val="24"/>
        </w:rPr>
        <w:t xml:space="preserve"> has refuse</w:t>
      </w:r>
      <w:r w:rsidR="00D75037">
        <w:rPr>
          <w:rFonts w:ascii="Verdana" w:hAnsi="Verdana" w:cs="Times New Roman"/>
          <w:sz w:val="24"/>
          <w:szCs w:val="24"/>
        </w:rPr>
        <w:t>d</w:t>
      </w:r>
      <w:r w:rsidRPr="00B16254">
        <w:rPr>
          <w:rFonts w:ascii="Verdana" w:hAnsi="Verdana" w:cs="Times New Roman"/>
          <w:sz w:val="24"/>
          <w:szCs w:val="24"/>
        </w:rPr>
        <w:t xml:space="preserve"> to give </w:t>
      </w:r>
      <w:r w:rsidR="00837FE2">
        <w:rPr>
          <w:rFonts w:ascii="Verdana" w:hAnsi="Verdana" w:cs="Times New Roman"/>
          <w:sz w:val="24"/>
          <w:szCs w:val="24"/>
        </w:rPr>
        <w:t>attendants a living wage of $15</w:t>
      </w:r>
      <w:r w:rsidRPr="00B16254">
        <w:rPr>
          <w:rFonts w:ascii="Verdana" w:hAnsi="Verdana" w:cs="Times New Roman"/>
          <w:sz w:val="24"/>
          <w:szCs w:val="24"/>
        </w:rPr>
        <w:t xml:space="preserve">. </w:t>
      </w:r>
      <w:r w:rsidR="00837FE2">
        <w:rPr>
          <w:rFonts w:ascii="Verdana" w:hAnsi="Verdana" w:cs="Times New Roman"/>
          <w:sz w:val="24"/>
          <w:szCs w:val="24"/>
        </w:rPr>
        <w:t xml:space="preserve">GPS and biometric </w:t>
      </w:r>
      <w:r w:rsidR="00974D54">
        <w:rPr>
          <w:rFonts w:ascii="Verdana" w:hAnsi="Verdana" w:cs="Times New Roman"/>
          <w:sz w:val="24"/>
          <w:szCs w:val="24"/>
        </w:rPr>
        <w:t xml:space="preserve">verification </w:t>
      </w:r>
      <w:r w:rsidR="00C63A0D">
        <w:rPr>
          <w:rFonts w:ascii="Verdana" w:hAnsi="Verdana" w:cs="Times New Roman"/>
          <w:sz w:val="24"/>
          <w:szCs w:val="24"/>
        </w:rPr>
        <w:t>invades</w:t>
      </w:r>
      <w:r w:rsidR="00C63A0D" w:rsidRPr="00B16254">
        <w:rPr>
          <w:rFonts w:ascii="Verdana" w:hAnsi="Verdana" w:cs="Times New Roman"/>
          <w:sz w:val="24"/>
          <w:szCs w:val="24"/>
        </w:rPr>
        <w:t xml:space="preserve"> privacy</w:t>
      </w:r>
      <w:r w:rsidR="00974D54">
        <w:rPr>
          <w:rFonts w:ascii="Verdana" w:hAnsi="Verdana" w:cs="Times New Roman"/>
          <w:sz w:val="24"/>
          <w:szCs w:val="24"/>
        </w:rPr>
        <w:t xml:space="preserve"> so practical humane alternatives are needed</w:t>
      </w:r>
      <w:r w:rsidR="00E62AA7">
        <w:rPr>
          <w:rFonts w:ascii="Verdana" w:hAnsi="Verdana" w:cs="Times New Roman"/>
          <w:sz w:val="24"/>
          <w:szCs w:val="24"/>
        </w:rPr>
        <w:t>.</w:t>
      </w:r>
    </w:p>
    <w:p w:rsidR="00D52272" w:rsidRPr="00B16254" w:rsidRDefault="00D52272" w:rsidP="00B16254">
      <w:pPr>
        <w:pStyle w:val="NoSpacing"/>
        <w:contextualSpacing/>
        <w:rPr>
          <w:rFonts w:ascii="Verdana" w:hAnsi="Verdana" w:cs="Times New Roman"/>
          <w:sz w:val="24"/>
          <w:szCs w:val="24"/>
        </w:rPr>
      </w:pPr>
    </w:p>
    <w:p w:rsidR="0050428E" w:rsidRDefault="0050428E" w:rsidP="0050428E">
      <w:pPr>
        <w:pStyle w:val="NoSpacing"/>
        <w:contextualSpacing/>
        <w:rPr>
          <w:rFonts w:ascii="Verdana" w:hAnsi="Verdana" w:cs="Times New Roman"/>
          <w:sz w:val="24"/>
          <w:szCs w:val="24"/>
        </w:rPr>
      </w:pPr>
      <w:r w:rsidRPr="00B16254">
        <w:rPr>
          <w:rFonts w:ascii="Verdana" w:hAnsi="Verdana" w:cs="Times New Roman"/>
          <w:sz w:val="24"/>
          <w:szCs w:val="24"/>
        </w:rPr>
        <w:t>Michael Murray</w:t>
      </w:r>
      <w:r>
        <w:rPr>
          <w:rFonts w:ascii="Verdana" w:hAnsi="Verdana" w:cs="Times New Roman"/>
          <w:sz w:val="24"/>
          <w:szCs w:val="24"/>
        </w:rPr>
        <w:t xml:space="preserve"> greeted everyone </w:t>
      </w:r>
      <w:r w:rsidR="00ED7CCF">
        <w:rPr>
          <w:rFonts w:ascii="Verdana" w:hAnsi="Verdana" w:cs="Times New Roman"/>
          <w:sz w:val="24"/>
          <w:szCs w:val="24"/>
        </w:rPr>
        <w:t>o</w:t>
      </w:r>
      <w:r w:rsidR="00ED7CCF" w:rsidRPr="00B16254">
        <w:rPr>
          <w:rFonts w:ascii="Verdana" w:hAnsi="Verdana" w:cs="Times New Roman"/>
          <w:sz w:val="24"/>
          <w:szCs w:val="24"/>
        </w:rPr>
        <w:t>n behalf of the deputy assistant secretary</w:t>
      </w:r>
      <w:r w:rsidR="00ED7CCF">
        <w:rPr>
          <w:rFonts w:ascii="Verdana" w:hAnsi="Verdana" w:cs="Times New Roman"/>
          <w:sz w:val="24"/>
          <w:szCs w:val="24"/>
        </w:rPr>
        <w:t xml:space="preserve"> of US Department of Labor. He</w:t>
      </w:r>
      <w:r>
        <w:rPr>
          <w:rFonts w:ascii="Verdana" w:hAnsi="Verdana" w:cs="Times New Roman"/>
          <w:sz w:val="24"/>
          <w:szCs w:val="24"/>
        </w:rPr>
        <w:t xml:space="preserve"> will </w:t>
      </w:r>
      <w:r w:rsidR="00ED7CCF">
        <w:rPr>
          <w:rFonts w:ascii="Verdana" w:hAnsi="Verdana" w:cs="Times New Roman"/>
          <w:sz w:val="24"/>
          <w:szCs w:val="24"/>
        </w:rPr>
        <w:t xml:space="preserve">be a panelist during the </w:t>
      </w:r>
      <w:proofErr w:type="spellStart"/>
      <w:r w:rsidR="004B5312">
        <w:rPr>
          <w:rFonts w:ascii="Verdana" w:hAnsi="Verdana" w:cs="Times New Roman"/>
          <w:sz w:val="24"/>
          <w:szCs w:val="24"/>
        </w:rPr>
        <w:t>HireAbility</w:t>
      </w:r>
      <w:proofErr w:type="spellEnd"/>
      <w:r w:rsidR="004B5312">
        <w:rPr>
          <w:rFonts w:ascii="Verdana" w:hAnsi="Verdana" w:cs="Times New Roman"/>
          <w:sz w:val="24"/>
          <w:szCs w:val="24"/>
        </w:rPr>
        <w:t xml:space="preserve"> </w:t>
      </w:r>
      <w:r w:rsidR="00ED7CCF">
        <w:rPr>
          <w:rFonts w:ascii="Verdana" w:hAnsi="Verdana" w:cs="Times New Roman"/>
          <w:sz w:val="24"/>
          <w:szCs w:val="24"/>
        </w:rPr>
        <w:t xml:space="preserve">employer forum hosted by </w:t>
      </w:r>
      <w:r>
        <w:rPr>
          <w:rFonts w:ascii="Verdana" w:hAnsi="Verdana" w:cs="Times New Roman"/>
          <w:sz w:val="24"/>
          <w:szCs w:val="24"/>
        </w:rPr>
        <w:t>the</w:t>
      </w:r>
      <w:r w:rsidR="00ED7CCF">
        <w:rPr>
          <w:rFonts w:ascii="Verdana" w:hAnsi="Verdana" w:cs="Times New Roman"/>
          <w:sz w:val="24"/>
          <w:szCs w:val="24"/>
        </w:rPr>
        <w:t xml:space="preserve"> Workforce Solutions </w:t>
      </w:r>
      <w:proofErr w:type="spellStart"/>
      <w:r w:rsidR="00ED7CCF">
        <w:rPr>
          <w:rFonts w:ascii="Verdana" w:hAnsi="Verdana" w:cs="Times New Roman"/>
          <w:sz w:val="24"/>
          <w:szCs w:val="24"/>
        </w:rPr>
        <w:t>Borderplex</w:t>
      </w:r>
      <w:proofErr w:type="spellEnd"/>
      <w:r w:rsidR="00C63A0D">
        <w:rPr>
          <w:rFonts w:ascii="Verdana" w:hAnsi="Verdana" w:cs="Times New Roman"/>
          <w:sz w:val="24"/>
          <w:szCs w:val="24"/>
        </w:rPr>
        <w:t xml:space="preserve"> </w:t>
      </w:r>
      <w:r w:rsidR="00073D51">
        <w:rPr>
          <w:rFonts w:ascii="Verdana" w:hAnsi="Verdana" w:cs="Times New Roman"/>
          <w:sz w:val="24"/>
          <w:szCs w:val="24"/>
        </w:rPr>
        <w:t>on Oct. 2.</w:t>
      </w:r>
      <w:r w:rsidR="006D4F7A">
        <w:rPr>
          <w:rFonts w:ascii="Verdana" w:hAnsi="Verdana" w:cs="Times New Roman"/>
          <w:sz w:val="24"/>
          <w:szCs w:val="24"/>
        </w:rPr>
        <w:t xml:space="preserve"> ODEP’s technical assistance center, Employer Assistance and Resources Network on Disability Inclusion renewed a grant with the Council of State Governments on gauging </w:t>
      </w:r>
      <w:r w:rsidR="00132E12">
        <w:rPr>
          <w:rFonts w:ascii="Verdana" w:hAnsi="Verdana" w:cs="Times New Roman"/>
          <w:sz w:val="24"/>
          <w:szCs w:val="24"/>
        </w:rPr>
        <w:t xml:space="preserve">and preparing </w:t>
      </w:r>
      <w:r w:rsidR="006D4F7A">
        <w:rPr>
          <w:rFonts w:ascii="Verdana" w:hAnsi="Verdana" w:cs="Times New Roman"/>
          <w:sz w:val="24"/>
          <w:szCs w:val="24"/>
        </w:rPr>
        <w:t>youth with disabilities for work.</w:t>
      </w:r>
    </w:p>
    <w:p w:rsidR="0050428E" w:rsidRPr="00B16254" w:rsidRDefault="0050428E" w:rsidP="0050428E">
      <w:pPr>
        <w:pStyle w:val="NoSpacing"/>
        <w:contextualSpacing/>
        <w:rPr>
          <w:rFonts w:ascii="Verdana" w:hAnsi="Verdana" w:cs="Times New Roman"/>
          <w:sz w:val="24"/>
          <w:szCs w:val="24"/>
        </w:rPr>
      </w:pPr>
    </w:p>
    <w:p w:rsidR="000F29CF" w:rsidRPr="00B16254" w:rsidRDefault="00CE145E" w:rsidP="00B16254">
      <w:pPr>
        <w:pStyle w:val="NoSpacing"/>
        <w:contextualSpacing/>
        <w:rPr>
          <w:rFonts w:ascii="Verdana" w:hAnsi="Verdana" w:cs="Times New Roman"/>
          <w:sz w:val="24"/>
          <w:szCs w:val="24"/>
        </w:rPr>
      </w:pPr>
      <w:r>
        <w:rPr>
          <w:rFonts w:ascii="Verdana" w:hAnsi="Verdana" w:cs="Times New Roman"/>
          <w:sz w:val="24"/>
          <w:szCs w:val="24"/>
        </w:rPr>
        <w:t>Blane</w:t>
      </w:r>
      <w:r w:rsidR="006C49A0" w:rsidRPr="00B16254">
        <w:rPr>
          <w:rFonts w:ascii="Verdana" w:hAnsi="Verdana" w:cs="Times New Roman"/>
          <w:sz w:val="24"/>
          <w:szCs w:val="24"/>
        </w:rPr>
        <w:t xml:space="preserve"> Barnes</w:t>
      </w:r>
      <w:r w:rsidR="00133D54">
        <w:rPr>
          <w:rFonts w:ascii="Verdana" w:hAnsi="Verdana" w:cs="Times New Roman"/>
          <w:sz w:val="24"/>
          <w:szCs w:val="24"/>
        </w:rPr>
        <w:t xml:space="preserve"> is a </w:t>
      </w:r>
      <w:r w:rsidR="00B00E9B">
        <w:rPr>
          <w:rFonts w:ascii="Verdana" w:hAnsi="Verdana" w:cs="Times New Roman"/>
          <w:sz w:val="24"/>
          <w:szCs w:val="24"/>
        </w:rPr>
        <w:t xml:space="preserve">Vietnam </w:t>
      </w:r>
      <w:r w:rsidR="006C49A0" w:rsidRPr="00B16254">
        <w:rPr>
          <w:rFonts w:ascii="Verdana" w:hAnsi="Verdana" w:cs="Times New Roman"/>
          <w:sz w:val="24"/>
          <w:szCs w:val="24"/>
        </w:rPr>
        <w:t xml:space="preserve">Veteran </w:t>
      </w:r>
      <w:r w:rsidR="00133D54">
        <w:rPr>
          <w:rFonts w:ascii="Verdana" w:hAnsi="Verdana" w:cs="Times New Roman"/>
          <w:sz w:val="24"/>
          <w:szCs w:val="24"/>
        </w:rPr>
        <w:t xml:space="preserve">with a </w:t>
      </w:r>
      <w:r>
        <w:rPr>
          <w:rFonts w:ascii="Verdana" w:hAnsi="Verdana" w:cs="Times New Roman"/>
          <w:sz w:val="24"/>
          <w:szCs w:val="24"/>
        </w:rPr>
        <w:t>disability</w:t>
      </w:r>
      <w:r w:rsidR="00133D54">
        <w:rPr>
          <w:rFonts w:ascii="Verdana" w:hAnsi="Verdana" w:cs="Times New Roman"/>
          <w:sz w:val="24"/>
          <w:szCs w:val="24"/>
        </w:rPr>
        <w:t xml:space="preserve">. </w:t>
      </w:r>
      <w:r>
        <w:rPr>
          <w:rFonts w:ascii="Verdana" w:hAnsi="Verdana" w:cs="Times New Roman"/>
          <w:sz w:val="24"/>
          <w:szCs w:val="24"/>
        </w:rPr>
        <w:t>Accessible p</w:t>
      </w:r>
      <w:r w:rsidR="006C49A0" w:rsidRPr="00B16254">
        <w:rPr>
          <w:rFonts w:ascii="Verdana" w:hAnsi="Verdana" w:cs="Times New Roman"/>
          <w:sz w:val="24"/>
          <w:szCs w:val="24"/>
        </w:rPr>
        <w:t xml:space="preserve">arking </w:t>
      </w:r>
      <w:r w:rsidR="00133D54">
        <w:rPr>
          <w:rFonts w:ascii="Verdana" w:hAnsi="Verdana" w:cs="Times New Roman"/>
          <w:sz w:val="24"/>
          <w:szCs w:val="24"/>
        </w:rPr>
        <w:t xml:space="preserve">is not sufficient </w:t>
      </w:r>
      <w:r>
        <w:rPr>
          <w:rFonts w:ascii="Verdana" w:hAnsi="Verdana" w:cs="Times New Roman"/>
          <w:sz w:val="24"/>
          <w:szCs w:val="24"/>
        </w:rPr>
        <w:t xml:space="preserve">or safe </w:t>
      </w:r>
      <w:r w:rsidR="006C49A0" w:rsidRPr="00B16254">
        <w:rPr>
          <w:rFonts w:ascii="Verdana" w:hAnsi="Verdana" w:cs="Times New Roman"/>
          <w:sz w:val="24"/>
          <w:szCs w:val="24"/>
        </w:rPr>
        <w:t xml:space="preserve">for folks </w:t>
      </w:r>
      <w:r w:rsidR="00764668">
        <w:rPr>
          <w:rFonts w:ascii="Verdana" w:hAnsi="Verdana" w:cs="Times New Roman"/>
          <w:sz w:val="24"/>
          <w:szCs w:val="24"/>
        </w:rPr>
        <w:t>who drive vans carrying</w:t>
      </w:r>
      <w:r w:rsidR="006C49A0" w:rsidRPr="00B16254">
        <w:rPr>
          <w:rFonts w:ascii="Verdana" w:hAnsi="Verdana" w:cs="Times New Roman"/>
          <w:sz w:val="24"/>
          <w:szCs w:val="24"/>
        </w:rPr>
        <w:t xml:space="preserve"> wheelchairs. (</w:t>
      </w:r>
      <w:proofErr w:type="gramStart"/>
      <w:r w:rsidR="006C49A0" w:rsidRPr="00B16254">
        <w:rPr>
          <w:rFonts w:ascii="Verdana" w:hAnsi="Verdana" w:cs="Times New Roman"/>
          <w:sz w:val="24"/>
          <w:szCs w:val="24"/>
        </w:rPr>
        <w:t>written</w:t>
      </w:r>
      <w:proofErr w:type="gramEnd"/>
      <w:r w:rsidR="006C49A0" w:rsidRPr="00B16254">
        <w:rPr>
          <w:rFonts w:ascii="Verdana" w:hAnsi="Verdana" w:cs="Times New Roman"/>
          <w:sz w:val="24"/>
          <w:szCs w:val="24"/>
        </w:rPr>
        <w:t>)</w:t>
      </w:r>
    </w:p>
    <w:p w:rsidR="000F29CF" w:rsidRPr="00B16254" w:rsidRDefault="000F29CF" w:rsidP="00B16254">
      <w:pPr>
        <w:pStyle w:val="NoSpacing"/>
        <w:contextualSpacing/>
        <w:rPr>
          <w:rFonts w:ascii="Verdana" w:hAnsi="Verdana" w:cs="Times New Roman"/>
          <w:sz w:val="24"/>
          <w:szCs w:val="24"/>
        </w:rPr>
      </w:pPr>
    </w:p>
    <w:p w:rsidR="005E3E29" w:rsidRDefault="00B00E9B" w:rsidP="005E3E29">
      <w:pPr>
        <w:pStyle w:val="NoSpacing"/>
        <w:contextualSpacing/>
        <w:rPr>
          <w:rFonts w:ascii="Verdana" w:hAnsi="Verdana" w:cs="Times New Roman"/>
          <w:sz w:val="24"/>
          <w:szCs w:val="24"/>
        </w:rPr>
      </w:pPr>
      <w:r>
        <w:rPr>
          <w:rFonts w:ascii="Verdana" w:hAnsi="Verdana" w:cs="Times New Roman"/>
          <w:sz w:val="24"/>
          <w:szCs w:val="24"/>
        </w:rPr>
        <w:t xml:space="preserve">The Arc of Texas issued a statement on the </w:t>
      </w:r>
      <w:r w:rsidR="006C49A0" w:rsidRPr="00B16254">
        <w:rPr>
          <w:rFonts w:ascii="Verdana" w:hAnsi="Verdana" w:cs="Times New Roman"/>
          <w:sz w:val="24"/>
          <w:szCs w:val="24"/>
        </w:rPr>
        <w:t>death</w:t>
      </w:r>
      <w:r w:rsidR="0050428E">
        <w:rPr>
          <w:rFonts w:ascii="Verdana" w:hAnsi="Verdana" w:cs="Times New Roman"/>
          <w:sz w:val="24"/>
          <w:szCs w:val="24"/>
        </w:rPr>
        <w:t xml:space="preserve"> of </w:t>
      </w:r>
      <w:r>
        <w:rPr>
          <w:rFonts w:ascii="Verdana" w:hAnsi="Verdana" w:cs="Times New Roman"/>
          <w:sz w:val="24"/>
          <w:szCs w:val="24"/>
        </w:rPr>
        <w:t>Denton S</w:t>
      </w:r>
      <w:r w:rsidR="00222129">
        <w:rPr>
          <w:rFonts w:ascii="Verdana" w:hAnsi="Verdana" w:cs="Times New Roman"/>
          <w:sz w:val="24"/>
          <w:szCs w:val="24"/>
        </w:rPr>
        <w:t>tate Supported Living Center (S</w:t>
      </w:r>
      <w:r>
        <w:rPr>
          <w:rFonts w:ascii="Verdana" w:hAnsi="Verdana" w:cs="Times New Roman"/>
          <w:sz w:val="24"/>
          <w:szCs w:val="24"/>
        </w:rPr>
        <w:t>SLC</w:t>
      </w:r>
      <w:r w:rsidR="00222129">
        <w:rPr>
          <w:rFonts w:ascii="Verdana" w:hAnsi="Verdana" w:cs="Times New Roman"/>
          <w:sz w:val="24"/>
          <w:szCs w:val="24"/>
        </w:rPr>
        <w:t>)</w:t>
      </w:r>
      <w:r>
        <w:rPr>
          <w:rFonts w:ascii="Verdana" w:hAnsi="Verdana" w:cs="Times New Roman"/>
          <w:sz w:val="24"/>
          <w:szCs w:val="24"/>
        </w:rPr>
        <w:t xml:space="preserve"> resident Kevin</w:t>
      </w:r>
      <w:r w:rsidR="0050428E">
        <w:rPr>
          <w:rFonts w:ascii="Verdana" w:hAnsi="Verdana" w:cs="Times New Roman"/>
          <w:sz w:val="24"/>
          <w:szCs w:val="24"/>
        </w:rPr>
        <w:t xml:space="preserve"> Lewis and </w:t>
      </w:r>
      <w:r>
        <w:rPr>
          <w:rFonts w:ascii="Verdana" w:hAnsi="Verdana" w:cs="Times New Roman"/>
          <w:sz w:val="24"/>
          <w:szCs w:val="24"/>
        </w:rPr>
        <w:t xml:space="preserve">disappearance of El Paso </w:t>
      </w:r>
      <w:r>
        <w:rPr>
          <w:rFonts w:ascii="Verdana" w:hAnsi="Verdana" w:cs="Times New Roman"/>
          <w:sz w:val="24"/>
          <w:szCs w:val="24"/>
        </w:rPr>
        <w:lastRenderedPageBreak/>
        <w:t xml:space="preserve">SSLC resident Edna </w:t>
      </w:r>
      <w:proofErr w:type="spellStart"/>
      <w:r>
        <w:rPr>
          <w:rFonts w:ascii="Verdana" w:hAnsi="Verdana" w:cs="Times New Roman"/>
          <w:sz w:val="24"/>
          <w:szCs w:val="24"/>
        </w:rPr>
        <w:t>Rojo</w:t>
      </w:r>
      <w:proofErr w:type="spellEnd"/>
      <w:r>
        <w:rPr>
          <w:rFonts w:ascii="Verdana" w:hAnsi="Verdana" w:cs="Times New Roman"/>
          <w:sz w:val="24"/>
          <w:szCs w:val="24"/>
        </w:rPr>
        <w:t>. The</w:t>
      </w:r>
      <w:r w:rsidR="00A840C4">
        <w:rPr>
          <w:rFonts w:ascii="Verdana" w:hAnsi="Verdana" w:cs="Times New Roman"/>
          <w:sz w:val="24"/>
          <w:szCs w:val="24"/>
        </w:rPr>
        <w:t xml:space="preserve"> Arc is</w:t>
      </w:r>
      <w:r>
        <w:rPr>
          <w:rFonts w:ascii="Verdana" w:hAnsi="Verdana" w:cs="Times New Roman"/>
          <w:sz w:val="24"/>
          <w:szCs w:val="24"/>
        </w:rPr>
        <w:t xml:space="preserve"> concerned with Texas’ capacity and commitment to protect the quality of life and safety of the residents </w:t>
      </w:r>
      <w:r w:rsidR="00222129">
        <w:rPr>
          <w:rFonts w:ascii="Verdana" w:hAnsi="Verdana" w:cs="Times New Roman"/>
          <w:sz w:val="24"/>
          <w:szCs w:val="24"/>
        </w:rPr>
        <w:t xml:space="preserve">with intellectual </w:t>
      </w:r>
      <w:r w:rsidR="00215903">
        <w:rPr>
          <w:rFonts w:ascii="Verdana" w:hAnsi="Verdana" w:cs="Times New Roman"/>
          <w:sz w:val="24"/>
          <w:szCs w:val="24"/>
        </w:rPr>
        <w:t xml:space="preserve">and developmental </w:t>
      </w:r>
      <w:r w:rsidR="00222129">
        <w:rPr>
          <w:rFonts w:ascii="Verdana" w:hAnsi="Verdana" w:cs="Times New Roman"/>
          <w:sz w:val="24"/>
          <w:szCs w:val="24"/>
        </w:rPr>
        <w:t xml:space="preserve">disabilities </w:t>
      </w:r>
      <w:r>
        <w:rPr>
          <w:rFonts w:ascii="Verdana" w:hAnsi="Verdana" w:cs="Times New Roman"/>
          <w:sz w:val="24"/>
          <w:szCs w:val="24"/>
        </w:rPr>
        <w:t xml:space="preserve">at Texas’ 13 </w:t>
      </w:r>
      <w:r w:rsidR="00222129">
        <w:rPr>
          <w:rFonts w:ascii="Verdana" w:hAnsi="Verdana" w:cs="Times New Roman"/>
          <w:sz w:val="24"/>
          <w:szCs w:val="24"/>
        </w:rPr>
        <w:t xml:space="preserve">SSLCs. SSLC authorities </w:t>
      </w:r>
      <w:proofErr w:type="gramStart"/>
      <w:r w:rsidR="00222129">
        <w:rPr>
          <w:rFonts w:ascii="Verdana" w:hAnsi="Verdana" w:cs="Times New Roman"/>
          <w:sz w:val="24"/>
          <w:szCs w:val="24"/>
        </w:rPr>
        <w:t>must be held</w:t>
      </w:r>
      <w:proofErr w:type="gramEnd"/>
      <w:r w:rsidR="00222129">
        <w:rPr>
          <w:rFonts w:ascii="Verdana" w:hAnsi="Verdana" w:cs="Times New Roman"/>
          <w:sz w:val="24"/>
          <w:szCs w:val="24"/>
        </w:rPr>
        <w:t xml:space="preserve"> accountable for their negligence</w:t>
      </w:r>
      <w:r w:rsidR="0050428E">
        <w:rPr>
          <w:rFonts w:ascii="Verdana" w:hAnsi="Verdana" w:cs="Times New Roman"/>
          <w:sz w:val="24"/>
          <w:szCs w:val="24"/>
        </w:rPr>
        <w:t xml:space="preserve">. </w:t>
      </w:r>
      <w:r>
        <w:rPr>
          <w:rFonts w:ascii="Verdana" w:hAnsi="Verdana" w:cs="Times New Roman"/>
          <w:sz w:val="24"/>
          <w:szCs w:val="24"/>
        </w:rPr>
        <w:t>(</w:t>
      </w:r>
      <w:proofErr w:type="gramStart"/>
      <w:r>
        <w:rPr>
          <w:rFonts w:ascii="Verdana" w:hAnsi="Verdana" w:cs="Times New Roman"/>
          <w:sz w:val="24"/>
          <w:szCs w:val="24"/>
        </w:rPr>
        <w:t>written</w:t>
      </w:r>
      <w:proofErr w:type="gramEnd"/>
      <w:r>
        <w:rPr>
          <w:rFonts w:ascii="Verdana" w:hAnsi="Verdana" w:cs="Times New Roman"/>
          <w:sz w:val="24"/>
          <w:szCs w:val="24"/>
        </w:rPr>
        <w:t>)</w:t>
      </w:r>
    </w:p>
    <w:p w:rsidR="00130559" w:rsidRDefault="00130559" w:rsidP="005E3E29">
      <w:pPr>
        <w:pStyle w:val="NoSpacing"/>
        <w:contextualSpacing/>
      </w:pPr>
    </w:p>
    <w:p w:rsidR="00215903" w:rsidRPr="00B16254" w:rsidRDefault="00E647E7" w:rsidP="008853E9">
      <w:pPr>
        <w:pStyle w:val="Heading1"/>
        <w:spacing w:before="0" w:after="0"/>
      </w:pPr>
      <w:r>
        <w:t xml:space="preserve">Presentation: </w:t>
      </w:r>
      <w:r w:rsidR="00215903" w:rsidRPr="00B16254">
        <w:t xml:space="preserve">Medicaid </w:t>
      </w:r>
      <w:r w:rsidR="002043D7">
        <w:t>C</w:t>
      </w:r>
      <w:r w:rsidR="00215903" w:rsidRPr="00B16254">
        <w:t xml:space="preserve">overage for </w:t>
      </w:r>
      <w:r w:rsidR="00215903" w:rsidRPr="00B16254">
        <w:rPr>
          <w:rFonts w:eastAsia="Times New Roman"/>
          <w:kern w:val="36"/>
        </w:rPr>
        <w:t xml:space="preserve">Evidence-based PTSD </w:t>
      </w:r>
      <w:r w:rsidR="002043D7">
        <w:rPr>
          <w:rFonts w:eastAsia="Times New Roman"/>
          <w:kern w:val="36"/>
        </w:rPr>
        <w:t>T</w:t>
      </w:r>
      <w:r>
        <w:rPr>
          <w:rFonts w:eastAsia="Times New Roman"/>
          <w:kern w:val="36"/>
        </w:rPr>
        <w:t>reatments</w:t>
      </w:r>
    </w:p>
    <w:p w:rsidR="00585638" w:rsidRDefault="00E647E7" w:rsidP="00A840C4">
      <w:pPr>
        <w:pStyle w:val="NoSpacing"/>
        <w:rPr>
          <w:rFonts w:ascii="Verdana" w:hAnsi="Verdana" w:cs="Times New Roman"/>
          <w:sz w:val="24"/>
          <w:szCs w:val="24"/>
        </w:rPr>
      </w:pPr>
      <w:r>
        <w:rPr>
          <w:rFonts w:ascii="Verdana" w:hAnsi="Verdana" w:cs="Times New Roman"/>
          <w:sz w:val="24"/>
          <w:szCs w:val="24"/>
        </w:rPr>
        <w:t xml:space="preserve">Elisa </w:t>
      </w:r>
      <w:r w:rsidR="004C272F">
        <w:rPr>
          <w:rFonts w:ascii="Verdana" w:hAnsi="Verdana" w:cs="Times New Roman"/>
          <w:sz w:val="24"/>
          <w:szCs w:val="24"/>
        </w:rPr>
        <w:t>Borah</w:t>
      </w:r>
      <w:r>
        <w:rPr>
          <w:rFonts w:ascii="Verdana" w:hAnsi="Verdana" w:cs="Times New Roman"/>
          <w:sz w:val="24"/>
          <w:szCs w:val="24"/>
        </w:rPr>
        <w:t>, PhD</w:t>
      </w:r>
      <w:r w:rsidR="004C272F">
        <w:rPr>
          <w:rFonts w:ascii="Verdana" w:hAnsi="Verdana" w:cs="Times New Roman"/>
          <w:sz w:val="24"/>
          <w:szCs w:val="24"/>
        </w:rPr>
        <w:t xml:space="preserve"> is a research associate pro</w:t>
      </w:r>
      <w:r w:rsidR="002043D7">
        <w:rPr>
          <w:rFonts w:ascii="Verdana" w:hAnsi="Verdana" w:cs="Times New Roman"/>
          <w:sz w:val="24"/>
          <w:szCs w:val="24"/>
        </w:rPr>
        <w:t>f</w:t>
      </w:r>
      <w:r w:rsidR="004C272F">
        <w:rPr>
          <w:rFonts w:ascii="Verdana" w:hAnsi="Verdana" w:cs="Times New Roman"/>
          <w:sz w:val="24"/>
          <w:szCs w:val="24"/>
        </w:rPr>
        <w:t>essor at The University of Texas at Austin</w:t>
      </w:r>
      <w:r w:rsidR="002043D7">
        <w:rPr>
          <w:rFonts w:ascii="Verdana" w:hAnsi="Verdana" w:cs="Times New Roman"/>
          <w:sz w:val="24"/>
          <w:szCs w:val="24"/>
        </w:rPr>
        <w:t>’s</w:t>
      </w:r>
      <w:r w:rsidR="004C272F">
        <w:rPr>
          <w:rFonts w:ascii="Verdana" w:hAnsi="Verdana" w:cs="Times New Roman"/>
          <w:sz w:val="24"/>
          <w:szCs w:val="24"/>
        </w:rPr>
        <w:t xml:space="preserve"> </w:t>
      </w:r>
      <w:r w:rsidR="002043D7">
        <w:rPr>
          <w:rFonts w:ascii="Verdana" w:hAnsi="Verdana" w:cs="Times New Roman"/>
          <w:sz w:val="24"/>
          <w:szCs w:val="24"/>
        </w:rPr>
        <w:t xml:space="preserve">Steve Hicks School of Social Work, </w:t>
      </w:r>
      <w:r w:rsidR="004C272F">
        <w:rPr>
          <w:rFonts w:ascii="Verdana" w:hAnsi="Verdana" w:cs="Times New Roman"/>
          <w:sz w:val="24"/>
          <w:szCs w:val="24"/>
        </w:rPr>
        <w:t>and director of the Institute for Military and Veteran Family</w:t>
      </w:r>
      <w:r w:rsidR="002043D7">
        <w:rPr>
          <w:rFonts w:ascii="Verdana" w:hAnsi="Verdana" w:cs="Times New Roman"/>
          <w:sz w:val="24"/>
          <w:szCs w:val="24"/>
        </w:rPr>
        <w:t xml:space="preserve"> Wellness, with Dell Medical School</w:t>
      </w:r>
      <w:r w:rsidR="00A840C4">
        <w:rPr>
          <w:rFonts w:ascii="Verdana" w:hAnsi="Verdana" w:cs="Times New Roman"/>
          <w:sz w:val="24"/>
          <w:szCs w:val="24"/>
        </w:rPr>
        <w:t>’s</w:t>
      </w:r>
      <w:r w:rsidR="002043D7">
        <w:rPr>
          <w:rFonts w:ascii="Verdana" w:hAnsi="Verdana" w:cs="Times New Roman"/>
          <w:sz w:val="24"/>
          <w:szCs w:val="24"/>
        </w:rPr>
        <w:t xml:space="preserve"> </w:t>
      </w:r>
      <w:r w:rsidR="00A97497">
        <w:rPr>
          <w:rFonts w:ascii="Verdana" w:hAnsi="Verdana" w:cs="Times New Roman"/>
          <w:sz w:val="24"/>
          <w:szCs w:val="24"/>
        </w:rPr>
        <w:t>Department of</w:t>
      </w:r>
      <w:r w:rsidR="002043D7">
        <w:rPr>
          <w:rFonts w:ascii="Verdana" w:hAnsi="Verdana" w:cs="Times New Roman"/>
          <w:sz w:val="24"/>
          <w:szCs w:val="24"/>
        </w:rPr>
        <w:t xml:space="preserve"> Psychiatry. Dr. Borah </w:t>
      </w:r>
      <w:r w:rsidR="00AC52AA">
        <w:rPr>
          <w:rFonts w:ascii="Verdana" w:hAnsi="Verdana" w:cs="Times New Roman"/>
          <w:sz w:val="24"/>
          <w:szCs w:val="24"/>
        </w:rPr>
        <w:t xml:space="preserve">worked with </w:t>
      </w:r>
      <w:r w:rsidR="00F01A1B">
        <w:rPr>
          <w:rFonts w:ascii="Verdana" w:hAnsi="Verdana" w:cs="Times New Roman"/>
          <w:sz w:val="24"/>
          <w:szCs w:val="24"/>
        </w:rPr>
        <w:t xml:space="preserve">soldiers from </w:t>
      </w:r>
      <w:r w:rsidR="00AC52AA">
        <w:rPr>
          <w:rFonts w:ascii="Verdana" w:hAnsi="Verdana" w:cs="Times New Roman"/>
          <w:sz w:val="24"/>
          <w:szCs w:val="24"/>
        </w:rPr>
        <w:t>Fort Hood returning from combat and experiencing symptoms of Post-traumatic stress disorder (PTSD)</w:t>
      </w:r>
      <w:r w:rsidR="00F01A1B">
        <w:rPr>
          <w:rFonts w:ascii="Verdana" w:hAnsi="Verdana" w:cs="Times New Roman"/>
          <w:sz w:val="24"/>
          <w:szCs w:val="24"/>
        </w:rPr>
        <w:t xml:space="preserve">. </w:t>
      </w:r>
      <w:r w:rsidR="00585638" w:rsidRPr="00D93720">
        <w:rPr>
          <w:rFonts w:ascii="Verdana" w:hAnsi="Verdana"/>
          <w:sz w:val="24"/>
          <w:szCs w:val="24"/>
        </w:rPr>
        <w:t>Common symptoms are avoidance, isolation, numbing, not feeling connected, avoiding memories but also re-experiencing what brings the trauma back to their thinking</w:t>
      </w:r>
      <w:r w:rsidR="00677A09">
        <w:rPr>
          <w:rFonts w:ascii="Verdana" w:hAnsi="Verdana"/>
          <w:sz w:val="24"/>
          <w:szCs w:val="24"/>
        </w:rPr>
        <w:t xml:space="preserve">, and </w:t>
      </w:r>
      <w:r w:rsidR="00585638" w:rsidRPr="00D93720">
        <w:rPr>
          <w:rFonts w:ascii="Verdana" w:hAnsi="Verdana"/>
          <w:sz w:val="24"/>
          <w:szCs w:val="24"/>
        </w:rPr>
        <w:t>really affects their sleep</w:t>
      </w:r>
      <w:r w:rsidR="00FE3863">
        <w:rPr>
          <w:rFonts w:ascii="Verdana" w:hAnsi="Verdana"/>
          <w:sz w:val="24"/>
          <w:szCs w:val="24"/>
        </w:rPr>
        <w:t xml:space="preserve">. </w:t>
      </w:r>
      <w:r w:rsidR="000C7472">
        <w:rPr>
          <w:rFonts w:ascii="Verdana" w:hAnsi="Verdana" w:cs="Times New Roman"/>
          <w:sz w:val="24"/>
          <w:szCs w:val="24"/>
        </w:rPr>
        <w:t>Statistics tell us that</w:t>
      </w:r>
      <w:r w:rsidR="000C7472" w:rsidRPr="00B16254">
        <w:rPr>
          <w:rFonts w:ascii="Verdana" w:hAnsi="Verdana" w:cs="Times New Roman"/>
          <w:sz w:val="24"/>
          <w:szCs w:val="24"/>
        </w:rPr>
        <w:t xml:space="preserve"> 7</w:t>
      </w:r>
      <w:r w:rsidR="000C7472">
        <w:rPr>
          <w:rFonts w:ascii="Verdana" w:hAnsi="Verdana" w:cs="Times New Roman"/>
          <w:sz w:val="24"/>
          <w:szCs w:val="24"/>
        </w:rPr>
        <w:t xml:space="preserve">% to </w:t>
      </w:r>
      <w:r w:rsidR="000C7472" w:rsidRPr="00B16254">
        <w:rPr>
          <w:rFonts w:ascii="Verdana" w:hAnsi="Verdana" w:cs="Times New Roman"/>
          <w:sz w:val="24"/>
          <w:szCs w:val="24"/>
        </w:rPr>
        <w:t xml:space="preserve">8% </w:t>
      </w:r>
      <w:r w:rsidR="000C7472">
        <w:rPr>
          <w:rFonts w:ascii="Verdana" w:hAnsi="Verdana" w:cs="Times New Roman"/>
          <w:sz w:val="24"/>
          <w:szCs w:val="24"/>
        </w:rPr>
        <w:t xml:space="preserve">of Americans </w:t>
      </w:r>
      <w:r w:rsidR="000C7472" w:rsidRPr="00B16254">
        <w:rPr>
          <w:rFonts w:ascii="Verdana" w:hAnsi="Verdana" w:cs="Times New Roman"/>
          <w:sz w:val="24"/>
          <w:szCs w:val="24"/>
        </w:rPr>
        <w:t xml:space="preserve">experience </w:t>
      </w:r>
      <w:r w:rsidR="000C7472">
        <w:rPr>
          <w:rFonts w:ascii="Verdana" w:hAnsi="Verdana" w:cs="Times New Roman"/>
          <w:sz w:val="24"/>
          <w:szCs w:val="24"/>
        </w:rPr>
        <w:t>PTSD</w:t>
      </w:r>
      <w:r w:rsidR="000C7472" w:rsidRPr="00B16254">
        <w:rPr>
          <w:rFonts w:ascii="Verdana" w:hAnsi="Verdana" w:cs="Times New Roman"/>
          <w:sz w:val="24"/>
          <w:szCs w:val="24"/>
        </w:rPr>
        <w:t xml:space="preserve"> in their lifetime</w:t>
      </w:r>
      <w:r w:rsidR="000C7472">
        <w:rPr>
          <w:rFonts w:ascii="Verdana" w:hAnsi="Verdana" w:cs="Times New Roman"/>
          <w:sz w:val="24"/>
          <w:szCs w:val="24"/>
        </w:rPr>
        <w:t xml:space="preserve">. </w:t>
      </w:r>
      <w:r w:rsidR="007230AC">
        <w:rPr>
          <w:rFonts w:ascii="Verdana" w:hAnsi="Verdana" w:cs="Times New Roman"/>
          <w:sz w:val="24"/>
          <w:szCs w:val="24"/>
        </w:rPr>
        <w:t>Several populations are likely to benefit from quality PTSD treatment</w:t>
      </w:r>
      <w:r w:rsidR="00677A09">
        <w:rPr>
          <w:rFonts w:ascii="Verdana" w:hAnsi="Verdana" w:cs="Times New Roman"/>
          <w:sz w:val="24"/>
          <w:szCs w:val="24"/>
        </w:rPr>
        <w:t>:</w:t>
      </w:r>
      <w:r w:rsidR="00EA301D">
        <w:rPr>
          <w:rFonts w:ascii="Verdana" w:hAnsi="Verdana" w:cs="Times New Roman"/>
          <w:sz w:val="24"/>
          <w:szCs w:val="24"/>
        </w:rPr>
        <w:t xml:space="preserve"> </w:t>
      </w:r>
      <w:r w:rsidR="0063437E">
        <w:rPr>
          <w:rFonts w:ascii="Verdana" w:hAnsi="Verdana" w:cs="Times New Roman"/>
          <w:sz w:val="24"/>
          <w:szCs w:val="24"/>
        </w:rPr>
        <w:t xml:space="preserve">people experiencing </w:t>
      </w:r>
      <w:r w:rsidR="007230AC">
        <w:rPr>
          <w:rFonts w:ascii="Verdana" w:hAnsi="Verdana" w:cs="Times New Roman"/>
          <w:sz w:val="24"/>
          <w:szCs w:val="24"/>
        </w:rPr>
        <w:t xml:space="preserve">trauma, fear of harm </w:t>
      </w:r>
      <w:r w:rsidR="00614BB7">
        <w:rPr>
          <w:rFonts w:ascii="Verdana" w:hAnsi="Verdana" w:cs="Times New Roman"/>
          <w:sz w:val="24"/>
          <w:szCs w:val="24"/>
        </w:rPr>
        <w:t xml:space="preserve">or </w:t>
      </w:r>
      <w:proofErr w:type="gramStart"/>
      <w:r w:rsidR="00FE3863">
        <w:rPr>
          <w:rFonts w:ascii="Verdana" w:hAnsi="Verdana" w:cs="Times New Roman"/>
          <w:sz w:val="24"/>
          <w:szCs w:val="24"/>
        </w:rPr>
        <w:t>being killed</w:t>
      </w:r>
      <w:proofErr w:type="gramEnd"/>
      <w:r w:rsidR="00FE3863">
        <w:rPr>
          <w:rFonts w:ascii="Verdana" w:hAnsi="Verdana" w:cs="Times New Roman"/>
          <w:sz w:val="24"/>
          <w:szCs w:val="24"/>
        </w:rPr>
        <w:t xml:space="preserve">, refugees </w:t>
      </w:r>
      <w:r w:rsidR="007230AC">
        <w:rPr>
          <w:rFonts w:ascii="Verdana" w:hAnsi="Verdana" w:cs="Times New Roman"/>
          <w:sz w:val="24"/>
          <w:szCs w:val="24"/>
        </w:rPr>
        <w:t>and human trafficking</w:t>
      </w:r>
      <w:r w:rsidR="00CA480E">
        <w:rPr>
          <w:rFonts w:ascii="Verdana" w:hAnsi="Verdana" w:cs="Times New Roman"/>
          <w:sz w:val="24"/>
          <w:szCs w:val="24"/>
        </w:rPr>
        <w:t xml:space="preserve"> victims</w:t>
      </w:r>
      <w:r w:rsidR="007230AC">
        <w:rPr>
          <w:rFonts w:ascii="Verdana" w:hAnsi="Verdana" w:cs="Times New Roman"/>
          <w:sz w:val="24"/>
          <w:szCs w:val="24"/>
        </w:rPr>
        <w:t>.</w:t>
      </w:r>
      <w:r w:rsidR="00215903" w:rsidRPr="00B16254">
        <w:rPr>
          <w:rFonts w:ascii="Verdana" w:hAnsi="Verdana" w:cs="Times New Roman"/>
          <w:sz w:val="24"/>
          <w:szCs w:val="24"/>
        </w:rPr>
        <w:t xml:space="preserve"> </w:t>
      </w:r>
      <w:r w:rsidR="00614BB7" w:rsidRPr="00D93720">
        <w:rPr>
          <w:rFonts w:ascii="Verdana" w:hAnsi="Verdana"/>
          <w:sz w:val="24"/>
          <w:szCs w:val="24"/>
        </w:rPr>
        <w:t>Veterans receive significant disability payments through the VA for having a PTSD diagnosis</w:t>
      </w:r>
      <w:r w:rsidR="00614BB7">
        <w:rPr>
          <w:rFonts w:ascii="Verdana" w:hAnsi="Verdana"/>
          <w:sz w:val="24"/>
          <w:szCs w:val="24"/>
        </w:rPr>
        <w:t xml:space="preserve">. </w:t>
      </w:r>
      <w:r w:rsidR="00046019">
        <w:rPr>
          <w:rFonts w:ascii="Verdana" w:hAnsi="Verdana" w:cs="Times New Roman"/>
          <w:sz w:val="24"/>
          <w:szCs w:val="24"/>
        </w:rPr>
        <w:t xml:space="preserve">Treatments, developed in the ‘80s for sexual assault survivors, include cognitive processing therapy (CPT) and prolonged exposure (PE) therapy. </w:t>
      </w:r>
      <w:r w:rsidR="000D187F">
        <w:rPr>
          <w:rFonts w:ascii="Verdana" w:hAnsi="Verdana" w:cs="Times New Roman"/>
          <w:sz w:val="24"/>
          <w:szCs w:val="24"/>
        </w:rPr>
        <w:t>Providers discuss</w:t>
      </w:r>
      <w:r w:rsidR="00046019">
        <w:rPr>
          <w:rFonts w:ascii="Verdana" w:hAnsi="Verdana" w:cs="Times New Roman"/>
          <w:sz w:val="24"/>
          <w:szCs w:val="24"/>
        </w:rPr>
        <w:t xml:space="preserve"> treatment options and </w:t>
      </w:r>
      <w:r w:rsidR="000D187F">
        <w:rPr>
          <w:rFonts w:ascii="Verdana" w:hAnsi="Verdana" w:cs="Times New Roman"/>
          <w:sz w:val="24"/>
          <w:szCs w:val="24"/>
        </w:rPr>
        <w:t>patients</w:t>
      </w:r>
      <w:r w:rsidR="00046019">
        <w:rPr>
          <w:rFonts w:ascii="Verdana" w:hAnsi="Verdana" w:cs="Times New Roman"/>
          <w:sz w:val="24"/>
          <w:szCs w:val="24"/>
        </w:rPr>
        <w:t xml:space="preserve"> choose which treatment makes sense for them.</w:t>
      </w:r>
    </w:p>
    <w:p w:rsidR="005400FB" w:rsidRDefault="005400FB" w:rsidP="00A840C4">
      <w:pPr>
        <w:pStyle w:val="NoSpacing"/>
        <w:rPr>
          <w:rFonts w:ascii="Verdana" w:hAnsi="Verdana" w:cs="Times New Roman"/>
          <w:sz w:val="24"/>
          <w:szCs w:val="24"/>
        </w:rPr>
      </w:pPr>
    </w:p>
    <w:p w:rsidR="00C036C6" w:rsidRDefault="00F849CD" w:rsidP="00D93720">
      <w:pPr>
        <w:pStyle w:val="NoSpacing"/>
        <w:rPr>
          <w:rFonts w:ascii="Verdana" w:hAnsi="Verdana" w:cs="Times New Roman"/>
          <w:sz w:val="24"/>
          <w:szCs w:val="24"/>
        </w:rPr>
      </w:pPr>
      <w:r>
        <w:rPr>
          <w:rFonts w:ascii="Verdana" w:hAnsi="Verdana" w:cs="Times New Roman"/>
          <w:sz w:val="24"/>
          <w:szCs w:val="24"/>
        </w:rPr>
        <w:t>Licensed</w:t>
      </w:r>
      <w:r w:rsidR="00614BB7">
        <w:rPr>
          <w:rFonts w:ascii="Verdana" w:hAnsi="Verdana" w:cs="Times New Roman"/>
          <w:sz w:val="24"/>
          <w:szCs w:val="24"/>
        </w:rPr>
        <w:t xml:space="preserve"> professional counselors</w:t>
      </w:r>
      <w:r w:rsidR="00677A09">
        <w:rPr>
          <w:rFonts w:ascii="Verdana" w:hAnsi="Verdana" w:cs="Times New Roman"/>
          <w:sz w:val="24"/>
          <w:szCs w:val="24"/>
        </w:rPr>
        <w:t xml:space="preserve"> and</w:t>
      </w:r>
      <w:r w:rsidR="00614BB7">
        <w:rPr>
          <w:rFonts w:ascii="Verdana" w:hAnsi="Verdana" w:cs="Times New Roman"/>
          <w:sz w:val="24"/>
          <w:szCs w:val="24"/>
        </w:rPr>
        <w:t xml:space="preserve"> social workers, clinical psychologists</w:t>
      </w:r>
      <w:r w:rsidR="00A154DD">
        <w:rPr>
          <w:rFonts w:ascii="Verdana" w:hAnsi="Verdana" w:cs="Times New Roman"/>
          <w:sz w:val="24"/>
          <w:szCs w:val="24"/>
        </w:rPr>
        <w:t>,</w:t>
      </w:r>
      <w:r w:rsidR="00614BB7">
        <w:rPr>
          <w:rFonts w:ascii="Verdana" w:hAnsi="Verdana" w:cs="Times New Roman"/>
          <w:sz w:val="24"/>
          <w:szCs w:val="24"/>
        </w:rPr>
        <w:t xml:space="preserve"> and p</w:t>
      </w:r>
      <w:r w:rsidR="00FC3024">
        <w:rPr>
          <w:rFonts w:ascii="Verdana" w:hAnsi="Verdana" w:cs="Times New Roman"/>
          <w:sz w:val="24"/>
          <w:szCs w:val="24"/>
        </w:rPr>
        <w:t xml:space="preserve">sychiatrists deliver these </w:t>
      </w:r>
      <w:r w:rsidR="00FC3024" w:rsidRPr="00046019">
        <w:rPr>
          <w:rFonts w:ascii="Verdana" w:hAnsi="Verdana" w:cs="Times New Roman"/>
          <w:sz w:val="24"/>
          <w:szCs w:val="24"/>
        </w:rPr>
        <w:t>therapies.</w:t>
      </w:r>
      <w:r w:rsidR="00046019" w:rsidRPr="00046019">
        <w:rPr>
          <w:rFonts w:ascii="Verdana" w:hAnsi="Verdana" w:cs="Times New Roman"/>
          <w:sz w:val="24"/>
          <w:szCs w:val="24"/>
        </w:rPr>
        <w:t xml:space="preserve"> </w:t>
      </w:r>
      <w:r w:rsidR="008D0CBF">
        <w:rPr>
          <w:rFonts w:ascii="Verdana" w:hAnsi="Verdana" w:cs="Times New Roman"/>
          <w:sz w:val="24"/>
          <w:szCs w:val="24"/>
        </w:rPr>
        <w:t xml:space="preserve">The </w:t>
      </w:r>
      <w:r w:rsidR="00046019" w:rsidRPr="00046019">
        <w:rPr>
          <w:rFonts w:ascii="Verdana" w:hAnsi="Verdana"/>
          <w:sz w:val="24"/>
          <w:szCs w:val="24"/>
        </w:rPr>
        <w:t xml:space="preserve">Strong Star </w:t>
      </w:r>
      <w:r w:rsidR="008D0CBF">
        <w:rPr>
          <w:rFonts w:ascii="Verdana" w:hAnsi="Verdana"/>
          <w:sz w:val="24"/>
          <w:szCs w:val="24"/>
        </w:rPr>
        <w:t xml:space="preserve">training initiative </w:t>
      </w:r>
      <w:r w:rsidR="00046019" w:rsidRPr="00046019">
        <w:rPr>
          <w:rFonts w:ascii="Verdana" w:hAnsi="Verdana"/>
          <w:sz w:val="24"/>
          <w:szCs w:val="24"/>
        </w:rPr>
        <w:t>received a Texas Veteran and Family Alliance grant from HHSC</w:t>
      </w:r>
      <w:r w:rsidR="00FC3024" w:rsidRPr="00046019">
        <w:rPr>
          <w:rFonts w:ascii="Verdana" w:hAnsi="Verdana" w:cs="Times New Roman"/>
          <w:sz w:val="24"/>
          <w:szCs w:val="24"/>
        </w:rPr>
        <w:t xml:space="preserve"> </w:t>
      </w:r>
      <w:r w:rsidR="00215903" w:rsidRPr="00046019">
        <w:rPr>
          <w:rFonts w:ascii="Verdana" w:hAnsi="Verdana" w:cs="Times New Roman"/>
          <w:sz w:val="24"/>
          <w:szCs w:val="24"/>
        </w:rPr>
        <w:t>to train</w:t>
      </w:r>
      <w:r w:rsidR="00215903" w:rsidRPr="00B16254">
        <w:rPr>
          <w:rFonts w:ascii="Verdana" w:hAnsi="Verdana" w:cs="Times New Roman"/>
          <w:sz w:val="24"/>
          <w:szCs w:val="24"/>
        </w:rPr>
        <w:t xml:space="preserve"> mental health providers</w:t>
      </w:r>
      <w:r w:rsidR="00B17186">
        <w:rPr>
          <w:rFonts w:ascii="Verdana" w:hAnsi="Verdana" w:cs="Times New Roman"/>
          <w:sz w:val="24"/>
          <w:szCs w:val="24"/>
        </w:rPr>
        <w:t xml:space="preserve"> on CPT and PE therapies with a p</w:t>
      </w:r>
      <w:r w:rsidR="00215903" w:rsidRPr="00B16254">
        <w:rPr>
          <w:rFonts w:ascii="Verdana" w:hAnsi="Verdana" w:cs="Times New Roman"/>
          <w:sz w:val="24"/>
          <w:szCs w:val="24"/>
        </w:rPr>
        <w:t xml:space="preserve">otential to </w:t>
      </w:r>
      <w:r w:rsidR="00215903" w:rsidRPr="0063437E">
        <w:rPr>
          <w:rFonts w:ascii="Verdana" w:hAnsi="Verdana" w:cs="Times New Roman"/>
          <w:sz w:val="24"/>
          <w:szCs w:val="24"/>
        </w:rPr>
        <w:t xml:space="preserve">reach many clients. </w:t>
      </w:r>
      <w:r w:rsidR="00C036C6">
        <w:rPr>
          <w:rFonts w:ascii="Verdana" w:hAnsi="Verdana" w:cs="Times New Roman"/>
          <w:sz w:val="24"/>
          <w:szCs w:val="24"/>
        </w:rPr>
        <w:t>The most common training is a</w:t>
      </w:r>
      <w:r w:rsidR="00CB2557">
        <w:rPr>
          <w:rFonts w:ascii="Verdana" w:hAnsi="Verdana" w:cs="Times New Roman"/>
          <w:sz w:val="24"/>
          <w:szCs w:val="24"/>
        </w:rPr>
        <w:t>n intensive</w:t>
      </w:r>
      <w:r w:rsidR="00C036C6">
        <w:rPr>
          <w:rFonts w:ascii="Verdana" w:hAnsi="Verdana" w:cs="Times New Roman"/>
          <w:sz w:val="24"/>
          <w:szCs w:val="24"/>
        </w:rPr>
        <w:t xml:space="preserve"> three-day skills-based workshop followed by certification and practice. </w:t>
      </w:r>
      <w:r w:rsidR="00CB2557">
        <w:rPr>
          <w:rFonts w:ascii="Verdana" w:hAnsi="Verdana" w:cs="Times New Roman"/>
          <w:sz w:val="24"/>
          <w:szCs w:val="24"/>
        </w:rPr>
        <w:t xml:space="preserve">Required consultation </w:t>
      </w:r>
      <w:r w:rsidR="0063437E" w:rsidRPr="0063437E">
        <w:rPr>
          <w:rFonts w:ascii="Verdana" w:hAnsi="Verdana"/>
          <w:sz w:val="24"/>
          <w:szCs w:val="24"/>
        </w:rPr>
        <w:t>ensure</w:t>
      </w:r>
      <w:r w:rsidR="008D0CBF">
        <w:rPr>
          <w:rFonts w:ascii="Verdana" w:hAnsi="Verdana"/>
          <w:sz w:val="24"/>
          <w:szCs w:val="24"/>
        </w:rPr>
        <w:t>s</w:t>
      </w:r>
      <w:r w:rsidR="0063437E" w:rsidRPr="0063437E">
        <w:rPr>
          <w:rFonts w:ascii="Verdana" w:hAnsi="Verdana"/>
          <w:sz w:val="24"/>
          <w:szCs w:val="24"/>
        </w:rPr>
        <w:t xml:space="preserve"> the therapist has achieved competency</w:t>
      </w:r>
      <w:r w:rsidR="00766558">
        <w:rPr>
          <w:rFonts w:ascii="Verdana" w:hAnsi="Verdana"/>
          <w:sz w:val="24"/>
          <w:szCs w:val="24"/>
        </w:rPr>
        <w:t xml:space="preserve"> </w:t>
      </w:r>
      <w:r w:rsidR="00CB2557">
        <w:rPr>
          <w:rFonts w:ascii="Verdana" w:hAnsi="Verdana"/>
          <w:sz w:val="24"/>
          <w:szCs w:val="24"/>
        </w:rPr>
        <w:t>followed by</w:t>
      </w:r>
      <w:r w:rsidR="0063437E" w:rsidRPr="0063437E">
        <w:rPr>
          <w:rFonts w:ascii="Verdana" w:hAnsi="Verdana"/>
          <w:sz w:val="24"/>
          <w:szCs w:val="24"/>
        </w:rPr>
        <w:t xml:space="preserve"> </w:t>
      </w:r>
      <w:r w:rsidR="0063437E" w:rsidRPr="0063437E">
        <w:rPr>
          <w:rFonts w:ascii="Verdana" w:hAnsi="Verdana" w:cs="Times New Roman"/>
          <w:sz w:val="24"/>
          <w:szCs w:val="24"/>
        </w:rPr>
        <w:t xml:space="preserve">6-12 weeks of review to </w:t>
      </w:r>
      <w:r w:rsidR="00215903" w:rsidRPr="0063437E">
        <w:rPr>
          <w:rFonts w:ascii="Verdana" w:hAnsi="Verdana" w:cs="Times New Roman"/>
          <w:sz w:val="24"/>
          <w:szCs w:val="24"/>
        </w:rPr>
        <w:t>ensure the</w:t>
      </w:r>
      <w:r w:rsidR="00CA0103" w:rsidRPr="0063437E">
        <w:rPr>
          <w:rFonts w:ascii="Verdana" w:hAnsi="Verdana" w:cs="Times New Roman"/>
          <w:sz w:val="24"/>
          <w:szCs w:val="24"/>
        </w:rPr>
        <w:t xml:space="preserve"> practitioners are</w:t>
      </w:r>
      <w:r w:rsidR="00215903" w:rsidRPr="0063437E">
        <w:rPr>
          <w:rFonts w:ascii="Verdana" w:hAnsi="Verdana" w:cs="Times New Roman"/>
          <w:sz w:val="24"/>
          <w:szCs w:val="24"/>
        </w:rPr>
        <w:t xml:space="preserve"> achieving therapeutic goals.</w:t>
      </w:r>
      <w:r w:rsidR="00766558">
        <w:rPr>
          <w:rFonts w:ascii="Verdana" w:hAnsi="Verdana" w:cs="Times New Roman"/>
          <w:sz w:val="24"/>
          <w:szCs w:val="24"/>
        </w:rPr>
        <w:t xml:space="preserve"> </w:t>
      </w:r>
      <w:r w:rsidR="00534DAB">
        <w:rPr>
          <w:rFonts w:ascii="Verdana" w:hAnsi="Verdana" w:cs="Times New Roman"/>
          <w:sz w:val="24"/>
          <w:szCs w:val="24"/>
        </w:rPr>
        <w:t>The training organization delivers c</w:t>
      </w:r>
      <w:r w:rsidR="00B22319">
        <w:rPr>
          <w:rFonts w:ascii="Verdana" w:hAnsi="Verdana" w:cs="Times New Roman"/>
          <w:sz w:val="24"/>
          <w:szCs w:val="24"/>
        </w:rPr>
        <w:t>ertification. A barrier is the time therapists take away from their clinical practice</w:t>
      </w:r>
      <w:r w:rsidR="00614BB7">
        <w:rPr>
          <w:rFonts w:ascii="Verdana" w:hAnsi="Verdana" w:cs="Times New Roman"/>
          <w:sz w:val="24"/>
          <w:szCs w:val="24"/>
        </w:rPr>
        <w:t>s</w:t>
      </w:r>
      <w:r w:rsidR="00B22319">
        <w:rPr>
          <w:rFonts w:ascii="Verdana" w:hAnsi="Verdana" w:cs="Times New Roman"/>
          <w:sz w:val="24"/>
          <w:szCs w:val="24"/>
        </w:rPr>
        <w:t xml:space="preserve"> to get the needed education to meet </w:t>
      </w:r>
      <w:r w:rsidR="00D27197">
        <w:rPr>
          <w:rFonts w:ascii="Verdana" w:hAnsi="Verdana" w:cs="Times New Roman"/>
          <w:sz w:val="24"/>
          <w:szCs w:val="24"/>
        </w:rPr>
        <w:t xml:space="preserve">the </w:t>
      </w:r>
      <w:r w:rsidR="00B22319">
        <w:rPr>
          <w:rFonts w:ascii="Verdana" w:hAnsi="Verdana" w:cs="Times New Roman"/>
          <w:sz w:val="24"/>
          <w:szCs w:val="24"/>
        </w:rPr>
        <w:t>standards.</w:t>
      </w:r>
      <w:r w:rsidR="00585638">
        <w:rPr>
          <w:rFonts w:ascii="Verdana" w:hAnsi="Verdana" w:cs="Times New Roman"/>
          <w:sz w:val="24"/>
          <w:szCs w:val="24"/>
        </w:rPr>
        <w:t xml:space="preserve"> </w:t>
      </w:r>
      <w:r w:rsidR="0063437E">
        <w:rPr>
          <w:rFonts w:ascii="Verdana" w:hAnsi="Verdana" w:cs="Times New Roman"/>
          <w:sz w:val="24"/>
          <w:szCs w:val="24"/>
        </w:rPr>
        <w:t xml:space="preserve">Dr. Borah recommends that the Committee consider supporting ongoing training of clinicians across the state who can reach not only veterans and service members and their families, but to all individuals who undergo trauma and would benefit from effective </w:t>
      </w:r>
      <w:r w:rsidR="0063437E" w:rsidRPr="00D93720">
        <w:rPr>
          <w:rFonts w:ascii="Verdana" w:hAnsi="Verdana" w:cs="Times New Roman"/>
          <w:sz w:val="24"/>
          <w:szCs w:val="24"/>
        </w:rPr>
        <w:t>treatment.</w:t>
      </w:r>
    </w:p>
    <w:p w:rsidR="00766558" w:rsidRDefault="00766558" w:rsidP="00D93720">
      <w:pPr>
        <w:pStyle w:val="NoSpacing"/>
        <w:rPr>
          <w:rFonts w:ascii="Verdana" w:hAnsi="Verdana" w:cs="Times New Roman"/>
          <w:sz w:val="24"/>
          <w:szCs w:val="24"/>
        </w:rPr>
      </w:pPr>
    </w:p>
    <w:p w:rsidR="00215903" w:rsidRPr="00B16254" w:rsidRDefault="002F3127" w:rsidP="005400FB">
      <w:pPr>
        <w:pStyle w:val="NoSpacing"/>
        <w:rPr>
          <w:rFonts w:ascii="Verdana" w:hAnsi="Verdana" w:cs="Times New Roman"/>
          <w:sz w:val="24"/>
          <w:szCs w:val="24"/>
        </w:rPr>
      </w:pPr>
      <w:r>
        <w:rPr>
          <w:rFonts w:ascii="Verdana" w:hAnsi="Verdana" w:cs="Times New Roman"/>
          <w:sz w:val="24"/>
          <w:szCs w:val="24"/>
        </w:rPr>
        <w:t xml:space="preserve">Lindsey Zischkale </w:t>
      </w:r>
      <w:r w:rsidR="00C8079B">
        <w:rPr>
          <w:rFonts w:ascii="Verdana" w:hAnsi="Verdana" w:cs="Times New Roman"/>
          <w:sz w:val="24"/>
          <w:szCs w:val="24"/>
        </w:rPr>
        <w:t>read</w:t>
      </w:r>
      <w:r>
        <w:rPr>
          <w:rFonts w:ascii="Verdana" w:hAnsi="Verdana" w:cs="Times New Roman"/>
          <w:sz w:val="24"/>
          <w:szCs w:val="24"/>
        </w:rPr>
        <w:t xml:space="preserve"> a </w:t>
      </w:r>
      <w:r w:rsidR="00D27197">
        <w:rPr>
          <w:rFonts w:ascii="Verdana" w:hAnsi="Verdana" w:cs="Times New Roman"/>
          <w:sz w:val="24"/>
          <w:szCs w:val="24"/>
        </w:rPr>
        <w:t xml:space="preserve">draft Committee </w:t>
      </w:r>
      <w:r>
        <w:rPr>
          <w:rFonts w:ascii="Verdana" w:hAnsi="Verdana" w:cs="Times New Roman"/>
          <w:sz w:val="24"/>
          <w:szCs w:val="24"/>
        </w:rPr>
        <w:t xml:space="preserve">policy development proposal on </w:t>
      </w:r>
      <w:r w:rsidR="00D27197">
        <w:rPr>
          <w:rFonts w:ascii="Verdana" w:hAnsi="Verdana" w:cs="Times New Roman"/>
          <w:sz w:val="24"/>
          <w:szCs w:val="24"/>
        </w:rPr>
        <w:t>e</w:t>
      </w:r>
      <w:r w:rsidR="00215903" w:rsidRPr="00B16254">
        <w:rPr>
          <w:rFonts w:ascii="Verdana" w:hAnsi="Verdana" w:cs="Times New Roman"/>
          <w:sz w:val="24"/>
          <w:szCs w:val="24"/>
        </w:rPr>
        <w:t>vidence</w:t>
      </w:r>
      <w:r>
        <w:rPr>
          <w:rFonts w:ascii="Verdana" w:hAnsi="Verdana" w:cs="Times New Roman"/>
          <w:sz w:val="24"/>
          <w:szCs w:val="24"/>
        </w:rPr>
        <w:t>-</w:t>
      </w:r>
      <w:r w:rsidR="00215903" w:rsidRPr="00B16254">
        <w:rPr>
          <w:rFonts w:ascii="Verdana" w:hAnsi="Verdana" w:cs="Times New Roman"/>
          <w:sz w:val="24"/>
          <w:szCs w:val="24"/>
        </w:rPr>
        <w:t xml:space="preserve">based </w:t>
      </w:r>
      <w:r w:rsidR="00215903">
        <w:rPr>
          <w:rFonts w:ascii="Verdana" w:hAnsi="Verdana" w:cs="Times New Roman"/>
          <w:sz w:val="24"/>
          <w:szCs w:val="24"/>
        </w:rPr>
        <w:t>PTSD</w:t>
      </w:r>
      <w:r w:rsidR="00215903" w:rsidRPr="00B16254">
        <w:rPr>
          <w:rFonts w:ascii="Verdana" w:hAnsi="Verdana" w:cs="Times New Roman"/>
          <w:sz w:val="24"/>
          <w:szCs w:val="24"/>
        </w:rPr>
        <w:t xml:space="preserve"> treatments</w:t>
      </w:r>
      <w:r>
        <w:rPr>
          <w:rFonts w:ascii="Verdana" w:hAnsi="Verdana" w:cs="Times New Roman"/>
          <w:sz w:val="24"/>
          <w:szCs w:val="24"/>
        </w:rPr>
        <w:t>.</w:t>
      </w:r>
      <w:r w:rsidR="005400FB">
        <w:rPr>
          <w:rFonts w:ascii="Verdana" w:hAnsi="Verdana" w:cs="Times New Roman"/>
          <w:sz w:val="24"/>
          <w:szCs w:val="24"/>
        </w:rPr>
        <w:t xml:space="preserve"> There is a critical shortage of mental health professionals with experience in treating PTSD. Adding </w:t>
      </w:r>
      <w:r w:rsidR="001C7CAF">
        <w:rPr>
          <w:rFonts w:ascii="Verdana" w:hAnsi="Verdana" w:cs="Times New Roman"/>
          <w:sz w:val="24"/>
          <w:szCs w:val="24"/>
        </w:rPr>
        <w:t xml:space="preserve">CPT and PE therapies for </w:t>
      </w:r>
      <w:r w:rsidR="005400FB">
        <w:rPr>
          <w:rFonts w:ascii="Verdana" w:hAnsi="Verdana" w:cs="Times New Roman"/>
          <w:sz w:val="24"/>
          <w:szCs w:val="24"/>
        </w:rPr>
        <w:t xml:space="preserve">PTSD treatment to the </w:t>
      </w:r>
      <w:r w:rsidR="001C7CAF">
        <w:rPr>
          <w:rFonts w:ascii="Verdana" w:hAnsi="Verdana" w:cs="Times New Roman"/>
          <w:sz w:val="24"/>
          <w:szCs w:val="24"/>
        </w:rPr>
        <w:t xml:space="preserve">state’s </w:t>
      </w:r>
      <w:r w:rsidR="005400FB">
        <w:rPr>
          <w:rFonts w:ascii="Verdana" w:hAnsi="Verdana" w:cs="Times New Roman"/>
          <w:sz w:val="24"/>
          <w:szCs w:val="24"/>
        </w:rPr>
        <w:t>Medicaid state pla</w:t>
      </w:r>
      <w:r w:rsidR="00D27197">
        <w:rPr>
          <w:rFonts w:ascii="Verdana" w:hAnsi="Verdana" w:cs="Times New Roman"/>
          <w:sz w:val="24"/>
          <w:szCs w:val="24"/>
        </w:rPr>
        <w:t>n</w:t>
      </w:r>
      <w:r w:rsidR="005400FB">
        <w:rPr>
          <w:rFonts w:ascii="Verdana" w:hAnsi="Verdana" w:cs="Times New Roman"/>
          <w:sz w:val="24"/>
          <w:szCs w:val="24"/>
        </w:rPr>
        <w:t xml:space="preserve"> or increasing access to appropriate treatment will help</w:t>
      </w:r>
      <w:r w:rsidR="001C7CAF">
        <w:rPr>
          <w:rFonts w:ascii="Verdana" w:hAnsi="Verdana" w:cs="Times New Roman"/>
          <w:sz w:val="24"/>
          <w:szCs w:val="24"/>
        </w:rPr>
        <w:t>. M</w:t>
      </w:r>
      <w:r w:rsidR="005400FB">
        <w:rPr>
          <w:rFonts w:ascii="Verdana" w:hAnsi="Verdana" w:cs="Times New Roman"/>
          <w:sz w:val="24"/>
          <w:szCs w:val="24"/>
        </w:rPr>
        <w:t xml:space="preserve">aking treatment reimbursable </w:t>
      </w:r>
      <w:r w:rsidR="005400FB">
        <w:rPr>
          <w:rFonts w:ascii="Verdana" w:hAnsi="Verdana" w:cs="Times New Roman"/>
          <w:sz w:val="24"/>
          <w:szCs w:val="24"/>
        </w:rPr>
        <w:lastRenderedPageBreak/>
        <w:t xml:space="preserve">through Medicaid </w:t>
      </w:r>
      <w:r w:rsidR="00835958">
        <w:rPr>
          <w:rFonts w:ascii="Verdana" w:hAnsi="Verdana" w:cs="Times New Roman"/>
          <w:sz w:val="24"/>
          <w:szCs w:val="24"/>
        </w:rPr>
        <w:t>may</w:t>
      </w:r>
      <w:r w:rsidR="005400FB">
        <w:rPr>
          <w:rFonts w:ascii="Verdana" w:hAnsi="Verdana" w:cs="Times New Roman"/>
          <w:sz w:val="24"/>
          <w:szCs w:val="24"/>
        </w:rPr>
        <w:t xml:space="preserve"> increase the provider pool. </w:t>
      </w:r>
      <w:r w:rsidR="00E157F6">
        <w:rPr>
          <w:rFonts w:ascii="Verdana" w:hAnsi="Verdana" w:cs="Times New Roman"/>
          <w:sz w:val="24"/>
          <w:szCs w:val="24"/>
        </w:rPr>
        <w:t>Staff will</w:t>
      </w:r>
      <w:r w:rsidR="005400FB">
        <w:rPr>
          <w:rFonts w:ascii="Verdana" w:hAnsi="Verdana" w:cs="Times New Roman"/>
          <w:sz w:val="24"/>
          <w:szCs w:val="24"/>
        </w:rPr>
        <w:t xml:space="preserve"> research possibl</w:t>
      </w:r>
      <w:r w:rsidR="00E157F6">
        <w:rPr>
          <w:rFonts w:ascii="Verdana" w:hAnsi="Verdana" w:cs="Times New Roman"/>
          <w:sz w:val="24"/>
          <w:szCs w:val="24"/>
        </w:rPr>
        <w:t>e</w:t>
      </w:r>
      <w:r w:rsidR="00215903" w:rsidRPr="00B16254">
        <w:rPr>
          <w:rFonts w:ascii="Verdana" w:hAnsi="Verdana" w:cs="Times New Roman"/>
          <w:sz w:val="24"/>
          <w:szCs w:val="24"/>
        </w:rPr>
        <w:t xml:space="preserve"> funding from </w:t>
      </w:r>
      <w:r w:rsidR="00850A9C">
        <w:rPr>
          <w:rFonts w:ascii="Verdana" w:hAnsi="Verdana" w:cs="Times New Roman"/>
          <w:sz w:val="24"/>
          <w:szCs w:val="24"/>
        </w:rPr>
        <w:t>Texas</w:t>
      </w:r>
      <w:r w:rsidR="00D27197">
        <w:rPr>
          <w:rFonts w:ascii="Verdana" w:hAnsi="Verdana" w:cs="Times New Roman"/>
          <w:sz w:val="24"/>
          <w:szCs w:val="24"/>
        </w:rPr>
        <w:t>’ Crime Victims Compensation Fund</w:t>
      </w:r>
      <w:r w:rsidR="00E157F6">
        <w:rPr>
          <w:rFonts w:ascii="Verdana" w:hAnsi="Verdana" w:cs="Times New Roman"/>
          <w:sz w:val="24"/>
          <w:szCs w:val="24"/>
        </w:rPr>
        <w:t xml:space="preserve"> for training.</w:t>
      </w:r>
    </w:p>
    <w:p w:rsidR="00215903" w:rsidRPr="00B16254" w:rsidRDefault="00CF2AC5" w:rsidP="00215903">
      <w:pPr>
        <w:pStyle w:val="NoSpacing"/>
        <w:rPr>
          <w:rFonts w:ascii="Verdana" w:hAnsi="Verdana" w:cs="Times New Roman"/>
          <w:sz w:val="24"/>
          <w:szCs w:val="24"/>
        </w:rPr>
      </w:pPr>
      <w:r w:rsidRPr="00CF2AC5">
        <w:rPr>
          <w:rFonts w:ascii="Verdana" w:hAnsi="Verdana" w:cs="Times New Roman"/>
          <w:sz w:val="24"/>
          <w:szCs w:val="24"/>
          <w:highlight w:val="yellow"/>
        </w:rPr>
        <w:t>Motion</w:t>
      </w:r>
      <w:r>
        <w:rPr>
          <w:rFonts w:ascii="Verdana" w:hAnsi="Verdana" w:cs="Times New Roman"/>
          <w:sz w:val="24"/>
          <w:szCs w:val="24"/>
        </w:rPr>
        <w:t xml:space="preserve">: </w:t>
      </w:r>
      <w:r w:rsidR="00215903" w:rsidRPr="00B16254">
        <w:rPr>
          <w:rFonts w:ascii="Verdana" w:hAnsi="Verdana" w:cs="Times New Roman"/>
          <w:sz w:val="24"/>
          <w:szCs w:val="24"/>
        </w:rPr>
        <w:t xml:space="preserve">Ellen </w:t>
      </w:r>
      <w:r w:rsidR="00215903">
        <w:rPr>
          <w:rFonts w:ascii="Verdana" w:hAnsi="Verdana" w:cs="Times New Roman"/>
          <w:sz w:val="24"/>
          <w:szCs w:val="24"/>
        </w:rPr>
        <w:t xml:space="preserve">Bauman </w:t>
      </w:r>
      <w:r w:rsidR="00215903" w:rsidRPr="00CF2AC5">
        <w:rPr>
          <w:rFonts w:ascii="Verdana" w:hAnsi="Verdana" w:cs="Times New Roman"/>
          <w:sz w:val="24"/>
          <w:szCs w:val="24"/>
        </w:rPr>
        <w:t>moved</w:t>
      </w:r>
      <w:r w:rsidR="00215903" w:rsidRPr="00B16254">
        <w:rPr>
          <w:rFonts w:ascii="Verdana" w:hAnsi="Verdana" w:cs="Times New Roman"/>
          <w:sz w:val="24"/>
          <w:szCs w:val="24"/>
        </w:rPr>
        <w:t xml:space="preserve"> to </w:t>
      </w:r>
      <w:r w:rsidR="00215903">
        <w:rPr>
          <w:rFonts w:ascii="Verdana" w:hAnsi="Verdana" w:cs="Times New Roman"/>
          <w:sz w:val="24"/>
          <w:szCs w:val="24"/>
        </w:rPr>
        <w:t>push</w:t>
      </w:r>
      <w:r w:rsidR="00215903" w:rsidRPr="00B16254">
        <w:rPr>
          <w:rFonts w:ascii="Verdana" w:hAnsi="Verdana" w:cs="Times New Roman"/>
          <w:sz w:val="24"/>
          <w:szCs w:val="24"/>
        </w:rPr>
        <w:t xml:space="preserve"> this proposal forward</w:t>
      </w:r>
      <w:r w:rsidR="00E647E7">
        <w:rPr>
          <w:rFonts w:ascii="Verdana" w:hAnsi="Verdana" w:cs="Times New Roman"/>
          <w:sz w:val="24"/>
          <w:szCs w:val="24"/>
        </w:rPr>
        <w:t xml:space="preserve"> by directing </w:t>
      </w:r>
      <w:r w:rsidR="00215903" w:rsidRPr="00B16254">
        <w:rPr>
          <w:rFonts w:ascii="Verdana" w:hAnsi="Verdana" w:cs="Times New Roman"/>
          <w:sz w:val="24"/>
          <w:szCs w:val="24"/>
        </w:rPr>
        <w:t xml:space="preserve">staff </w:t>
      </w:r>
      <w:r>
        <w:rPr>
          <w:rFonts w:ascii="Verdana" w:hAnsi="Verdana" w:cs="Times New Roman"/>
          <w:sz w:val="24"/>
          <w:szCs w:val="24"/>
        </w:rPr>
        <w:t>p</w:t>
      </w:r>
      <w:r w:rsidR="00215903" w:rsidRPr="00B16254">
        <w:rPr>
          <w:rFonts w:ascii="Verdana" w:hAnsi="Verdana" w:cs="Times New Roman"/>
          <w:sz w:val="24"/>
          <w:szCs w:val="24"/>
        </w:rPr>
        <w:t xml:space="preserve">ursue various funding options and </w:t>
      </w:r>
      <w:r w:rsidR="00E647E7">
        <w:rPr>
          <w:rFonts w:ascii="Verdana" w:hAnsi="Verdana" w:cs="Times New Roman"/>
          <w:sz w:val="24"/>
          <w:szCs w:val="24"/>
        </w:rPr>
        <w:t>how</w:t>
      </w:r>
      <w:r w:rsidR="00215903" w:rsidRPr="00B16254">
        <w:rPr>
          <w:rFonts w:ascii="Verdana" w:hAnsi="Verdana" w:cs="Times New Roman"/>
          <w:sz w:val="24"/>
          <w:szCs w:val="24"/>
        </w:rPr>
        <w:t xml:space="preserve"> </w:t>
      </w:r>
      <w:r>
        <w:rPr>
          <w:rFonts w:ascii="Verdana" w:hAnsi="Verdana" w:cs="Times New Roman"/>
          <w:sz w:val="24"/>
          <w:szCs w:val="24"/>
        </w:rPr>
        <w:t xml:space="preserve">the state’s </w:t>
      </w:r>
      <w:r w:rsidR="00215903" w:rsidRPr="00B16254">
        <w:rPr>
          <w:rFonts w:ascii="Verdana" w:hAnsi="Verdana" w:cs="Times New Roman"/>
          <w:sz w:val="24"/>
          <w:szCs w:val="24"/>
        </w:rPr>
        <w:t>Medicaid</w:t>
      </w:r>
      <w:r>
        <w:rPr>
          <w:rFonts w:ascii="Verdana" w:hAnsi="Verdana" w:cs="Times New Roman"/>
          <w:sz w:val="24"/>
          <w:szCs w:val="24"/>
        </w:rPr>
        <w:t xml:space="preserve"> plan </w:t>
      </w:r>
      <w:r w:rsidR="00E647E7">
        <w:rPr>
          <w:rFonts w:ascii="Verdana" w:hAnsi="Verdana" w:cs="Times New Roman"/>
          <w:sz w:val="24"/>
          <w:szCs w:val="24"/>
        </w:rPr>
        <w:t>might</w:t>
      </w:r>
      <w:r>
        <w:rPr>
          <w:rFonts w:ascii="Verdana" w:hAnsi="Verdana" w:cs="Times New Roman"/>
          <w:sz w:val="24"/>
          <w:szCs w:val="24"/>
        </w:rPr>
        <w:t xml:space="preserve"> </w:t>
      </w:r>
      <w:r w:rsidR="00CA480E">
        <w:rPr>
          <w:rFonts w:ascii="Verdana" w:hAnsi="Verdana" w:cs="Times New Roman"/>
          <w:sz w:val="24"/>
          <w:szCs w:val="24"/>
        </w:rPr>
        <w:t xml:space="preserve">be </w:t>
      </w:r>
      <w:r>
        <w:rPr>
          <w:rFonts w:ascii="Verdana" w:hAnsi="Verdana" w:cs="Times New Roman"/>
          <w:sz w:val="24"/>
          <w:szCs w:val="24"/>
        </w:rPr>
        <w:t>change</w:t>
      </w:r>
      <w:r w:rsidR="00CA480E">
        <w:rPr>
          <w:rFonts w:ascii="Verdana" w:hAnsi="Verdana" w:cs="Times New Roman"/>
          <w:sz w:val="24"/>
          <w:szCs w:val="24"/>
        </w:rPr>
        <w:t>d</w:t>
      </w:r>
      <w:r w:rsidR="00215903" w:rsidRPr="00B16254">
        <w:rPr>
          <w:rFonts w:ascii="Verdana" w:hAnsi="Verdana" w:cs="Times New Roman"/>
          <w:sz w:val="24"/>
          <w:szCs w:val="24"/>
        </w:rPr>
        <w:t xml:space="preserve">. </w:t>
      </w:r>
      <w:r w:rsidR="00215903">
        <w:rPr>
          <w:rFonts w:ascii="Verdana" w:hAnsi="Verdana" w:cs="Times New Roman"/>
          <w:sz w:val="24"/>
          <w:szCs w:val="24"/>
        </w:rPr>
        <w:t xml:space="preserve">The motion </w:t>
      </w:r>
      <w:proofErr w:type="gramStart"/>
      <w:r w:rsidR="00215903">
        <w:rPr>
          <w:rFonts w:ascii="Verdana" w:hAnsi="Verdana" w:cs="Times New Roman"/>
          <w:sz w:val="24"/>
          <w:szCs w:val="24"/>
        </w:rPr>
        <w:t>was seconded and a</w:t>
      </w:r>
      <w:r w:rsidR="00215903" w:rsidRPr="00B16254">
        <w:rPr>
          <w:rFonts w:ascii="Verdana" w:hAnsi="Verdana" w:cs="Times New Roman"/>
          <w:sz w:val="24"/>
          <w:szCs w:val="24"/>
        </w:rPr>
        <w:t>pproved</w:t>
      </w:r>
      <w:proofErr w:type="gramEnd"/>
      <w:r w:rsidR="00215903" w:rsidRPr="00B16254">
        <w:rPr>
          <w:rFonts w:ascii="Verdana" w:hAnsi="Verdana" w:cs="Times New Roman"/>
          <w:sz w:val="24"/>
          <w:szCs w:val="24"/>
        </w:rPr>
        <w:t>.</w:t>
      </w:r>
    </w:p>
    <w:p w:rsidR="00215903" w:rsidRPr="00B16254" w:rsidRDefault="00215903" w:rsidP="00215903">
      <w:pPr>
        <w:pStyle w:val="NoSpacing"/>
        <w:rPr>
          <w:rFonts w:ascii="Verdana" w:hAnsi="Verdana" w:cs="Times New Roman"/>
          <w:sz w:val="24"/>
          <w:szCs w:val="24"/>
        </w:rPr>
      </w:pPr>
    </w:p>
    <w:p w:rsidR="00AA7349" w:rsidRPr="00B16254" w:rsidRDefault="00AA7349" w:rsidP="00E647E7">
      <w:pPr>
        <w:pStyle w:val="Heading1"/>
        <w:spacing w:before="0"/>
      </w:pPr>
      <w:r w:rsidRPr="00B16254">
        <w:t xml:space="preserve">Presentation: </w:t>
      </w:r>
      <w:r w:rsidR="003934F5" w:rsidRPr="00B16254">
        <w:t>V</w:t>
      </w:r>
      <w:r w:rsidR="00152759">
        <w:t>olar</w:t>
      </w:r>
      <w:r w:rsidR="003934F5" w:rsidRPr="00B16254">
        <w:t xml:space="preserve"> Center for Independent Living</w:t>
      </w:r>
    </w:p>
    <w:p w:rsidR="00620E0A" w:rsidRDefault="00317A21" w:rsidP="00B16254">
      <w:pPr>
        <w:pStyle w:val="NoSpacing"/>
        <w:rPr>
          <w:rFonts w:ascii="Verdana" w:hAnsi="Verdana" w:cs="Times New Roman"/>
          <w:sz w:val="24"/>
          <w:szCs w:val="24"/>
        </w:rPr>
      </w:pPr>
      <w:r w:rsidRPr="00B16254">
        <w:rPr>
          <w:rFonts w:ascii="Verdana" w:hAnsi="Verdana" w:cs="Times New Roman"/>
          <w:sz w:val="24"/>
          <w:szCs w:val="24"/>
        </w:rPr>
        <w:t>Veronica</w:t>
      </w:r>
      <w:r w:rsidR="0050428E">
        <w:rPr>
          <w:rFonts w:ascii="Verdana" w:hAnsi="Verdana" w:cs="Times New Roman"/>
          <w:sz w:val="24"/>
          <w:szCs w:val="24"/>
        </w:rPr>
        <w:t xml:space="preserve"> Heredia</w:t>
      </w:r>
      <w:r w:rsidR="00152759">
        <w:rPr>
          <w:rFonts w:ascii="Verdana" w:hAnsi="Verdana" w:cs="Times New Roman"/>
          <w:sz w:val="24"/>
          <w:szCs w:val="24"/>
        </w:rPr>
        <w:t xml:space="preserve"> </w:t>
      </w:r>
      <w:r w:rsidR="00746AE0">
        <w:rPr>
          <w:rFonts w:ascii="Verdana" w:hAnsi="Verdana" w:cs="Times New Roman"/>
          <w:sz w:val="24"/>
          <w:szCs w:val="24"/>
        </w:rPr>
        <w:t xml:space="preserve">described </w:t>
      </w:r>
      <w:proofErr w:type="spellStart"/>
      <w:r w:rsidR="00D424A2">
        <w:rPr>
          <w:rFonts w:ascii="Verdana" w:hAnsi="Verdana" w:cs="Times New Roman"/>
          <w:sz w:val="24"/>
          <w:szCs w:val="24"/>
        </w:rPr>
        <w:t>Volar’s</w:t>
      </w:r>
      <w:proofErr w:type="spellEnd"/>
      <w:r w:rsidR="00D424A2">
        <w:rPr>
          <w:rFonts w:ascii="Verdana" w:hAnsi="Verdana" w:cs="Times New Roman"/>
          <w:sz w:val="24"/>
          <w:szCs w:val="24"/>
        </w:rPr>
        <w:t xml:space="preserve"> </w:t>
      </w:r>
      <w:r w:rsidR="00746AE0">
        <w:rPr>
          <w:rFonts w:ascii="Verdana" w:hAnsi="Verdana" w:cs="Times New Roman"/>
          <w:sz w:val="24"/>
          <w:szCs w:val="24"/>
        </w:rPr>
        <w:t>available programs</w:t>
      </w:r>
      <w:r w:rsidRPr="00B16254">
        <w:rPr>
          <w:rFonts w:ascii="Verdana" w:hAnsi="Verdana" w:cs="Times New Roman"/>
          <w:sz w:val="24"/>
          <w:szCs w:val="24"/>
        </w:rPr>
        <w:t xml:space="preserve">. </w:t>
      </w:r>
      <w:r w:rsidR="005E63F7">
        <w:rPr>
          <w:rFonts w:ascii="Verdana" w:hAnsi="Verdana" w:cs="Times New Roman"/>
          <w:sz w:val="24"/>
          <w:szCs w:val="24"/>
        </w:rPr>
        <w:t>Volar provides m</w:t>
      </w:r>
      <w:r w:rsidR="00E647E7">
        <w:rPr>
          <w:rFonts w:ascii="Verdana" w:hAnsi="Verdana" w:cs="Times New Roman"/>
          <w:sz w:val="24"/>
          <w:szCs w:val="24"/>
        </w:rPr>
        <w:t>any s</w:t>
      </w:r>
      <w:r w:rsidRPr="00B16254">
        <w:rPr>
          <w:rFonts w:ascii="Verdana" w:hAnsi="Verdana" w:cs="Times New Roman"/>
          <w:sz w:val="24"/>
          <w:szCs w:val="24"/>
        </w:rPr>
        <w:t>ervices</w:t>
      </w:r>
      <w:r w:rsidR="00E647E7">
        <w:rPr>
          <w:rFonts w:ascii="Verdana" w:hAnsi="Verdana" w:cs="Times New Roman"/>
          <w:sz w:val="24"/>
          <w:szCs w:val="24"/>
        </w:rPr>
        <w:t xml:space="preserve"> to the community </w:t>
      </w:r>
      <w:r w:rsidRPr="00B16254">
        <w:rPr>
          <w:rFonts w:ascii="Verdana" w:hAnsi="Verdana" w:cs="Times New Roman"/>
          <w:sz w:val="24"/>
          <w:szCs w:val="24"/>
        </w:rPr>
        <w:t>free of charge</w:t>
      </w:r>
      <w:r w:rsidR="00746AE0">
        <w:rPr>
          <w:rFonts w:ascii="Verdana" w:hAnsi="Verdana" w:cs="Times New Roman"/>
          <w:sz w:val="24"/>
          <w:szCs w:val="24"/>
        </w:rPr>
        <w:t xml:space="preserve"> including an outreach conference</w:t>
      </w:r>
      <w:r w:rsidR="00E647E7">
        <w:rPr>
          <w:rFonts w:ascii="Verdana" w:hAnsi="Verdana" w:cs="Times New Roman"/>
          <w:sz w:val="24"/>
          <w:szCs w:val="24"/>
        </w:rPr>
        <w:t>.</w:t>
      </w:r>
      <w:r w:rsidR="0050428E">
        <w:rPr>
          <w:rFonts w:ascii="Verdana" w:hAnsi="Verdana" w:cs="Times New Roman"/>
          <w:sz w:val="24"/>
          <w:szCs w:val="24"/>
        </w:rPr>
        <w:t xml:space="preserve"> </w:t>
      </w:r>
      <w:r w:rsidRPr="007B3EFE">
        <w:rPr>
          <w:rFonts w:ascii="Verdana" w:hAnsi="Verdana" w:cs="Times New Roman"/>
          <w:sz w:val="24"/>
          <w:szCs w:val="24"/>
        </w:rPr>
        <w:t>I</w:t>
      </w:r>
      <w:r w:rsidR="007B3EFE">
        <w:rPr>
          <w:rFonts w:ascii="Verdana" w:hAnsi="Verdana" w:cs="Times New Roman"/>
          <w:sz w:val="24"/>
          <w:szCs w:val="24"/>
        </w:rPr>
        <w:t xml:space="preserve">ndependent </w:t>
      </w:r>
      <w:r w:rsidR="00746AE0">
        <w:rPr>
          <w:rFonts w:ascii="Verdana" w:hAnsi="Verdana" w:cs="Times New Roman"/>
          <w:sz w:val="24"/>
          <w:szCs w:val="24"/>
        </w:rPr>
        <w:t>L</w:t>
      </w:r>
      <w:r w:rsidR="007B3EFE">
        <w:rPr>
          <w:rFonts w:ascii="Verdana" w:hAnsi="Verdana" w:cs="Times New Roman"/>
          <w:sz w:val="24"/>
          <w:szCs w:val="24"/>
        </w:rPr>
        <w:t xml:space="preserve">iving </w:t>
      </w:r>
      <w:r w:rsidR="00746AE0">
        <w:rPr>
          <w:rFonts w:ascii="Verdana" w:hAnsi="Verdana" w:cs="Times New Roman"/>
          <w:sz w:val="24"/>
          <w:szCs w:val="24"/>
        </w:rPr>
        <w:t>S</w:t>
      </w:r>
      <w:r w:rsidR="007B3EFE">
        <w:rPr>
          <w:rFonts w:ascii="Verdana" w:hAnsi="Verdana" w:cs="Times New Roman"/>
          <w:sz w:val="24"/>
          <w:szCs w:val="24"/>
        </w:rPr>
        <w:t>kills classes occur weekly</w:t>
      </w:r>
      <w:r w:rsidR="00E66EC4">
        <w:rPr>
          <w:rFonts w:ascii="Verdana" w:hAnsi="Verdana" w:cs="Times New Roman"/>
          <w:sz w:val="24"/>
          <w:szCs w:val="24"/>
        </w:rPr>
        <w:t xml:space="preserve"> </w:t>
      </w:r>
      <w:r w:rsidR="00D424A2">
        <w:rPr>
          <w:rFonts w:ascii="Verdana" w:hAnsi="Verdana" w:cs="Times New Roman"/>
          <w:sz w:val="24"/>
          <w:szCs w:val="24"/>
        </w:rPr>
        <w:t>providing</w:t>
      </w:r>
      <w:r w:rsidR="00E66EC4">
        <w:rPr>
          <w:rFonts w:ascii="Verdana" w:hAnsi="Verdana" w:cs="Times New Roman"/>
          <w:sz w:val="24"/>
          <w:szCs w:val="24"/>
        </w:rPr>
        <w:t xml:space="preserve"> consumers with support </w:t>
      </w:r>
      <w:r w:rsidR="00D424A2">
        <w:rPr>
          <w:rFonts w:ascii="Verdana" w:hAnsi="Verdana" w:cs="Times New Roman"/>
          <w:sz w:val="24"/>
          <w:szCs w:val="24"/>
        </w:rPr>
        <w:t>to</w:t>
      </w:r>
      <w:r w:rsidR="00E66EC4">
        <w:rPr>
          <w:rFonts w:ascii="Verdana" w:hAnsi="Verdana" w:cs="Times New Roman"/>
          <w:sz w:val="24"/>
          <w:szCs w:val="24"/>
        </w:rPr>
        <w:t xml:space="preserve"> maintain community integration and </w:t>
      </w:r>
      <w:r w:rsidR="00CA480E">
        <w:rPr>
          <w:rFonts w:ascii="Verdana" w:hAnsi="Verdana" w:cs="Times New Roman"/>
          <w:sz w:val="24"/>
          <w:szCs w:val="24"/>
        </w:rPr>
        <w:t xml:space="preserve">an </w:t>
      </w:r>
      <w:r w:rsidR="00E66EC4">
        <w:rPr>
          <w:rFonts w:ascii="Verdana" w:hAnsi="Verdana" w:cs="Times New Roman"/>
          <w:sz w:val="24"/>
          <w:szCs w:val="24"/>
        </w:rPr>
        <w:t>independent lifestyle</w:t>
      </w:r>
      <w:r w:rsidR="007B3EFE">
        <w:rPr>
          <w:rFonts w:ascii="Verdana" w:hAnsi="Verdana" w:cs="Times New Roman"/>
          <w:sz w:val="24"/>
          <w:szCs w:val="24"/>
        </w:rPr>
        <w:t xml:space="preserve">. </w:t>
      </w:r>
      <w:r w:rsidR="00746AE0" w:rsidRPr="00B16254">
        <w:rPr>
          <w:rFonts w:ascii="Verdana" w:hAnsi="Verdana" w:cs="Times New Roman"/>
          <w:sz w:val="24"/>
          <w:szCs w:val="24"/>
        </w:rPr>
        <w:t>Tr</w:t>
      </w:r>
      <w:r w:rsidR="00746AE0">
        <w:rPr>
          <w:rFonts w:ascii="Verdana" w:hAnsi="Verdana" w:cs="Times New Roman"/>
          <w:sz w:val="24"/>
          <w:szCs w:val="24"/>
        </w:rPr>
        <w:t>ansportation Services assist with certification for L</w:t>
      </w:r>
      <w:r w:rsidR="00746AE0" w:rsidRPr="00B16254">
        <w:rPr>
          <w:rFonts w:ascii="Verdana" w:hAnsi="Verdana" w:cs="Times New Roman"/>
          <w:sz w:val="24"/>
          <w:szCs w:val="24"/>
        </w:rPr>
        <w:t xml:space="preserve">yft services </w:t>
      </w:r>
      <w:r w:rsidR="00746AE0">
        <w:rPr>
          <w:rFonts w:ascii="Verdana" w:hAnsi="Verdana" w:cs="Times New Roman"/>
          <w:sz w:val="24"/>
          <w:szCs w:val="24"/>
        </w:rPr>
        <w:t>and trai</w:t>
      </w:r>
      <w:r w:rsidR="00DA7535">
        <w:rPr>
          <w:rFonts w:ascii="Verdana" w:hAnsi="Verdana" w:cs="Times New Roman"/>
          <w:sz w:val="24"/>
          <w:szCs w:val="24"/>
        </w:rPr>
        <w:t>n</w:t>
      </w:r>
      <w:r w:rsidR="00746AE0">
        <w:rPr>
          <w:rFonts w:ascii="Verdana" w:hAnsi="Verdana" w:cs="Times New Roman"/>
          <w:sz w:val="24"/>
          <w:szCs w:val="24"/>
        </w:rPr>
        <w:t xml:space="preserve"> individuals how to use the city’s bus rout</w:t>
      </w:r>
      <w:r w:rsidR="00746AE0" w:rsidRPr="00B16254">
        <w:rPr>
          <w:rFonts w:ascii="Verdana" w:hAnsi="Verdana" w:cs="Times New Roman"/>
          <w:sz w:val="24"/>
          <w:szCs w:val="24"/>
        </w:rPr>
        <w:t xml:space="preserve">e system. Transition </w:t>
      </w:r>
      <w:r w:rsidR="00746AE0">
        <w:rPr>
          <w:rFonts w:ascii="Verdana" w:hAnsi="Verdana" w:cs="Times New Roman"/>
          <w:sz w:val="24"/>
          <w:szCs w:val="24"/>
        </w:rPr>
        <w:t>S</w:t>
      </w:r>
      <w:r w:rsidR="00746AE0" w:rsidRPr="00B16254">
        <w:rPr>
          <w:rFonts w:ascii="Verdana" w:hAnsi="Verdana" w:cs="Times New Roman"/>
          <w:sz w:val="24"/>
          <w:szCs w:val="24"/>
        </w:rPr>
        <w:t>ervices</w:t>
      </w:r>
      <w:r w:rsidR="00746AE0">
        <w:rPr>
          <w:rFonts w:ascii="Verdana" w:hAnsi="Verdana" w:cs="Times New Roman"/>
          <w:sz w:val="24"/>
          <w:szCs w:val="24"/>
        </w:rPr>
        <w:t xml:space="preserve"> is a youth</w:t>
      </w:r>
      <w:r w:rsidR="00746AE0" w:rsidRPr="00B16254">
        <w:rPr>
          <w:rFonts w:ascii="Verdana" w:hAnsi="Verdana" w:cs="Times New Roman"/>
          <w:sz w:val="24"/>
          <w:szCs w:val="24"/>
        </w:rPr>
        <w:t xml:space="preserve"> leadership</w:t>
      </w:r>
      <w:r w:rsidR="00746AE0">
        <w:rPr>
          <w:rFonts w:ascii="Verdana" w:hAnsi="Verdana" w:cs="Times New Roman"/>
          <w:sz w:val="24"/>
          <w:szCs w:val="24"/>
        </w:rPr>
        <w:t xml:space="preserve"> program related to employment, education, independence, and self-advocacy</w:t>
      </w:r>
      <w:r w:rsidR="00746AE0" w:rsidRPr="00B16254">
        <w:rPr>
          <w:rFonts w:ascii="Verdana" w:hAnsi="Verdana" w:cs="Times New Roman"/>
          <w:sz w:val="24"/>
          <w:szCs w:val="24"/>
        </w:rPr>
        <w:t xml:space="preserve">. </w:t>
      </w:r>
      <w:r w:rsidR="00D424A2">
        <w:rPr>
          <w:rFonts w:ascii="Verdana" w:hAnsi="Verdana" w:cs="Times New Roman"/>
          <w:sz w:val="24"/>
          <w:szCs w:val="24"/>
        </w:rPr>
        <w:t>Support Services focus on housing assistance programs, affordable housing and home ownership.</w:t>
      </w:r>
      <w:r w:rsidR="00D424A2" w:rsidRPr="00B16254">
        <w:rPr>
          <w:rFonts w:ascii="Verdana" w:hAnsi="Verdana" w:cs="Times New Roman"/>
          <w:sz w:val="24"/>
          <w:szCs w:val="24"/>
        </w:rPr>
        <w:t xml:space="preserve"> </w:t>
      </w:r>
      <w:r w:rsidR="00D424A2">
        <w:rPr>
          <w:rFonts w:ascii="Verdana" w:hAnsi="Verdana" w:cs="Times New Roman"/>
          <w:sz w:val="24"/>
          <w:szCs w:val="24"/>
        </w:rPr>
        <w:t>P</w:t>
      </w:r>
      <w:r w:rsidR="00D424A2" w:rsidRPr="00B16254">
        <w:rPr>
          <w:rFonts w:ascii="Verdana" w:hAnsi="Verdana" w:cs="Times New Roman"/>
          <w:sz w:val="24"/>
          <w:szCs w:val="24"/>
        </w:rPr>
        <w:t xml:space="preserve">urchase </w:t>
      </w:r>
      <w:r w:rsidR="00D424A2">
        <w:rPr>
          <w:rFonts w:ascii="Verdana" w:hAnsi="Verdana" w:cs="Times New Roman"/>
          <w:sz w:val="24"/>
          <w:szCs w:val="24"/>
        </w:rPr>
        <w:t>S</w:t>
      </w:r>
      <w:r w:rsidR="00D424A2" w:rsidRPr="00B16254">
        <w:rPr>
          <w:rFonts w:ascii="Verdana" w:hAnsi="Verdana" w:cs="Times New Roman"/>
          <w:sz w:val="24"/>
          <w:szCs w:val="24"/>
        </w:rPr>
        <w:t>ervices</w:t>
      </w:r>
      <w:r w:rsidR="00D424A2">
        <w:rPr>
          <w:rFonts w:ascii="Verdana" w:hAnsi="Verdana" w:cs="Times New Roman"/>
          <w:sz w:val="24"/>
          <w:szCs w:val="24"/>
        </w:rPr>
        <w:t xml:space="preserve"> a</w:t>
      </w:r>
      <w:r w:rsidR="00D424A2" w:rsidRPr="00B16254">
        <w:rPr>
          <w:rFonts w:ascii="Verdana" w:hAnsi="Verdana" w:cs="Times New Roman"/>
          <w:sz w:val="24"/>
          <w:szCs w:val="24"/>
        </w:rPr>
        <w:t>ssist</w:t>
      </w:r>
      <w:r w:rsidR="00D424A2">
        <w:rPr>
          <w:rFonts w:ascii="Verdana" w:hAnsi="Verdana" w:cs="Times New Roman"/>
          <w:sz w:val="24"/>
          <w:szCs w:val="24"/>
        </w:rPr>
        <w:t>s</w:t>
      </w:r>
      <w:r w:rsidR="00D424A2" w:rsidRPr="00B16254">
        <w:rPr>
          <w:rFonts w:ascii="Verdana" w:hAnsi="Verdana" w:cs="Times New Roman"/>
          <w:sz w:val="24"/>
          <w:szCs w:val="24"/>
        </w:rPr>
        <w:t xml:space="preserve"> with </w:t>
      </w:r>
      <w:r w:rsidR="00D424A2">
        <w:rPr>
          <w:rFonts w:ascii="Verdana" w:hAnsi="Verdana" w:cs="Times New Roman"/>
          <w:sz w:val="24"/>
          <w:szCs w:val="24"/>
        </w:rPr>
        <w:t>durable medical equipment</w:t>
      </w:r>
      <w:r w:rsidR="00D424A2" w:rsidRPr="00B16254">
        <w:rPr>
          <w:rFonts w:ascii="Verdana" w:hAnsi="Verdana" w:cs="Times New Roman"/>
          <w:sz w:val="24"/>
          <w:szCs w:val="24"/>
        </w:rPr>
        <w:t>, home mod</w:t>
      </w:r>
      <w:r w:rsidR="00D424A2">
        <w:rPr>
          <w:rFonts w:ascii="Verdana" w:hAnsi="Verdana" w:cs="Times New Roman"/>
          <w:sz w:val="24"/>
          <w:szCs w:val="24"/>
        </w:rPr>
        <w:t>ification</w:t>
      </w:r>
      <w:r w:rsidR="00D424A2" w:rsidRPr="00B16254">
        <w:rPr>
          <w:rFonts w:ascii="Verdana" w:hAnsi="Verdana" w:cs="Times New Roman"/>
          <w:sz w:val="24"/>
          <w:szCs w:val="24"/>
        </w:rPr>
        <w:t>s, vehicle mod</w:t>
      </w:r>
      <w:r w:rsidR="00D424A2">
        <w:rPr>
          <w:rFonts w:ascii="Verdana" w:hAnsi="Verdana" w:cs="Times New Roman"/>
          <w:sz w:val="24"/>
          <w:szCs w:val="24"/>
        </w:rPr>
        <w:t>ification</w:t>
      </w:r>
      <w:r w:rsidR="00D424A2" w:rsidRPr="00B16254">
        <w:rPr>
          <w:rFonts w:ascii="Verdana" w:hAnsi="Verdana" w:cs="Times New Roman"/>
          <w:sz w:val="24"/>
          <w:szCs w:val="24"/>
        </w:rPr>
        <w:t xml:space="preserve">s, </w:t>
      </w:r>
      <w:r w:rsidR="00D424A2">
        <w:rPr>
          <w:rFonts w:ascii="Verdana" w:hAnsi="Verdana" w:cs="Times New Roman"/>
          <w:sz w:val="24"/>
          <w:szCs w:val="24"/>
        </w:rPr>
        <w:t xml:space="preserve">prosthetics, </w:t>
      </w:r>
      <w:r w:rsidR="00D424A2" w:rsidRPr="00B16254">
        <w:rPr>
          <w:rFonts w:ascii="Verdana" w:hAnsi="Verdana" w:cs="Times New Roman"/>
          <w:sz w:val="24"/>
          <w:szCs w:val="24"/>
        </w:rPr>
        <w:t xml:space="preserve">hearing aids, eyeglasses. </w:t>
      </w:r>
      <w:r w:rsidR="00CA480E">
        <w:rPr>
          <w:rFonts w:ascii="Verdana" w:hAnsi="Verdana" w:cs="Times New Roman"/>
          <w:sz w:val="24"/>
          <w:szCs w:val="24"/>
        </w:rPr>
        <w:t xml:space="preserve">A </w:t>
      </w:r>
      <w:r w:rsidR="00D424A2" w:rsidRPr="00B16254">
        <w:rPr>
          <w:rFonts w:ascii="Verdana" w:hAnsi="Verdana" w:cs="Times New Roman"/>
          <w:sz w:val="24"/>
          <w:szCs w:val="24"/>
        </w:rPr>
        <w:t xml:space="preserve">Lending Closet </w:t>
      </w:r>
      <w:r w:rsidR="00D424A2">
        <w:rPr>
          <w:rFonts w:ascii="Verdana" w:hAnsi="Verdana" w:cs="Times New Roman"/>
          <w:sz w:val="24"/>
          <w:szCs w:val="24"/>
        </w:rPr>
        <w:t>shares</w:t>
      </w:r>
      <w:r w:rsidR="00D424A2" w:rsidRPr="00B16254">
        <w:rPr>
          <w:rFonts w:ascii="Verdana" w:hAnsi="Verdana" w:cs="Times New Roman"/>
          <w:sz w:val="24"/>
          <w:szCs w:val="24"/>
        </w:rPr>
        <w:t xml:space="preserve"> equipment until purchases can be complete.</w:t>
      </w:r>
      <w:r w:rsidR="00D424A2">
        <w:rPr>
          <w:rFonts w:ascii="Verdana" w:hAnsi="Verdana" w:cs="Times New Roman"/>
          <w:sz w:val="24"/>
          <w:szCs w:val="24"/>
        </w:rPr>
        <w:t xml:space="preserve"> </w:t>
      </w:r>
      <w:r w:rsidR="00E66EC4">
        <w:rPr>
          <w:rFonts w:ascii="Verdana" w:hAnsi="Verdana" w:cs="Times New Roman"/>
          <w:sz w:val="24"/>
          <w:szCs w:val="24"/>
        </w:rPr>
        <w:t>P</w:t>
      </w:r>
      <w:r w:rsidRPr="00B16254">
        <w:rPr>
          <w:rFonts w:ascii="Verdana" w:hAnsi="Verdana" w:cs="Times New Roman"/>
          <w:sz w:val="24"/>
          <w:szCs w:val="24"/>
        </w:rPr>
        <w:t xml:space="preserve">eer </w:t>
      </w:r>
      <w:r w:rsidR="00746AE0">
        <w:rPr>
          <w:rFonts w:ascii="Verdana" w:hAnsi="Verdana" w:cs="Times New Roman"/>
          <w:sz w:val="24"/>
          <w:szCs w:val="24"/>
        </w:rPr>
        <w:t>C</w:t>
      </w:r>
      <w:r w:rsidRPr="00B16254">
        <w:rPr>
          <w:rFonts w:ascii="Verdana" w:hAnsi="Verdana" w:cs="Times New Roman"/>
          <w:sz w:val="24"/>
          <w:szCs w:val="24"/>
        </w:rPr>
        <w:t>ounsel</w:t>
      </w:r>
      <w:r w:rsidR="00E66EC4">
        <w:rPr>
          <w:rFonts w:ascii="Verdana" w:hAnsi="Verdana" w:cs="Times New Roman"/>
          <w:sz w:val="24"/>
          <w:szCs w:val="24"/>
        </w:rPr>
        <w:t xml:space="preserve">ors </w:t>
      </w:r>
      <w:r w:rsidRPr="00B16254">
        <w:rPr>
          <w:rFonts w:ascii="Verdana" w:hAnsi="Verdana" w:cs="Times New Roman"/>
          <w:sz w:val="24"/>
          <w:szCs w:val="24"/>
        </w:rPr>
        <w:t xml:space="preserve">pair with other consumers </w:t>
      </w:r>
      <w:r w:rsidR="00E66EC4">
        <w:rPr>
          <w:rFonts w:ascii="Verdana" w:hAnsi="Verdana" w:cs="Times New Roman"/>
          <w:sz w:val="24"/>
          <w:szCs w:val="24"/>
        </w:rPr>
        <w:t>experiencing</w:t>
      </w:r>
      <w:r w:rsidR="00D424A2">
        <w:rPr>
          <w:rFonts w:ascii="Verdana" w:hAnsi="Verdana" w:cs="Times New Roman"/>
          <w:sz w:val="24"/>
          <w:szCs w:val="24"/>
        </w:rPr>
        <w:t xml:space="preserve"> similar circumstances.</w:t>
      </w:r>
    </w:p>
    <w:p w:rsidR="008853E9" w:rsidRPr="00B16254" w:rsidRDefault="008853E9" w:rsidP="00B16254">
      <w:pPr>
        <w:pStyle w:val="NoSpacing"/>
        <w:contextualSpacing/>
        <w:rPr>
          <w:rFonts w:ascii="Verdana" w:hAnsi="Verdana" w:cs="Times New Roman"/>
          <w:sz w:val="24"/>
          <w:szCs w:val="24"/>
        </w:rPr>
      </w:pPr>
    </w:p>
    <w:p w:rsidR="0049146E" w:rsidRDefault="0049146E" w:rsidP="003647CE">
      <w:pPr>
        <w:pStyle w:val="Heading1"/>
        <w:spacing w:before="0" w:after="0"/>
      </w:pPr>
      <w:r w:rsidRPr="00B16254">
        <w:t xml:space="preserve">Reports from Invited </w:t>
      </w:r>
      <w:proofErr w:type="spellStart"/>
      <w:r w:rsidRPr="00B16254">
        <w:t>Exofficio</w:t>
      </w:r>
      <w:proofErr w:type="spellEnd"/>
      <w:r w:rsidRPr="00B16254">
        <w:t xml:space="preserve"> Agency Representatives</w:t>
      </w:r>
    </w:p>
    <w:p w:rsidR="005101CB" w:rsidRPr="005101CB" w:rsidRDefault="005101CB" w:rsidP="005101CB">
      <w:pPr>
        <w:spacing w:after="0"/>
        <w:rPr>
          <w:rFonts w:ascii="Verdana" w:hAnsi="Verdana"/>
          <w:sz w:val="24"/>
          <w:szCs w:val="24"/>
        </w:rPr>
      </w:pPr>
    </w:p>
    <w:p w:rsidR="0049146E" w:rsidRPr="005101CB" w:rsidRDefault="0049146E" w:rsidP="005101CB">
      <w:pPr>
        <w:spacing w:after="0" w:line="240" w:lineRule="auto"/>
        <w:rPr>
          <w:rFonts w:ascii="Verdana" w:hAnsi="Verdana"/>
          <w:sz w:val="24"/>
          <w:szCs w:val="24"/>
          <w:u w:val="single"/>
        </w:rPr>
      </w:pPr>
      <w:r w:rsidRPr="005101CB">
        <w:rPr>
          <w:rFonts w:ascii="Verdana" w:hAnsi="Verdana"/>
          <w:sz w:val="24"/>
          <w:szCs w:val="24"/>
          <w:u w:val="single"/>
        </w:rPr>
        <w:t>Department of Family and Protective Services</w:t>
      </w:r>
      <w:r w:rsidR="005F6B1B" w:rsidRPr="005101CB">
        <w:rPr>
          <w:rFonts w:ascii="Verdana" w:hAnsi="Verdana"/>
          <w:sz w:val="24"/>
          <w:szCs w:val="24"/>
          <w:u w:val="single"/>
        </w:rPr>
        <w:t xml:space="preserve"> (DFPS)</w:t>
      </w:r>
    </w:p>
    <w:p w:rsidR="00126D3A" w:rsidRDefault="00DF1DE9" w:rsidP="00B16254">
      <w:pPr>
        <w:spacing w:after="0" w:line="240" w:lineRule="auto"/>
        <w:rPr>
          <w:rFonts w:ascii="Verdana" w:hAnsi="Verdana"/>
          <w:sz w:val="24"/>
          <w:szCs w:val="24"/>
        </w:rPr>
      </w:pPr>
      <w:r>
        <w:rPr>
          <w:rFonts w:ascii="Verdana" w:hAnsi="Verdana"/>
          <w:sz w:val="24"/>
          <w:szCs w:val="24"/>
        </w:rPr>
        <w:t xml:space="preserve">Robert Schuller </w:t>
      </w:r>
      <w:r w:rsidR="00C8118F">
        <w:rPr>
          <w:rFonts w:ascii="Verdana" w:hAnsi="Verdana"/>
          <w:sz w:val="24"/>
          <w:szCs w:val="24"/>
        </w:rPr>
        <w:t xml:space="preserve">reminded members of the </w:t>
      </w:r>
      <w:r w:rsidR="00B92D4A">
        <w:rPr>
          <w:rFonts w:ascii="Verdana" w:hAnsi="Verdana"/>
          <w:sz w:val="24"/>
          <w:szCs w:val="24"/>
        </w:rPr>
        <w:t xml:space="preserve">original </w:t>
      </w:r>
      <w:r w:rsidR="00C8118F">
        <w:rPr>
          <w:rFonts w:ascii="Verdana" w:hAnsi="Verdana"/>
          <w:sz w:val="24"/>
          <w:szCs w:val="24"/>
        </w:rPr>
        <w:t xml:space="preserve">inquiry </w:t>
      </w:r>
      <w:r w:rsidR="008A18BF" w:rsidRPr="00B16254">
        <w:rPr>
          <w:rFonts w:ascii="Verdana" w:hAnsi="Verdana"/>
          <w:sz w:val="24"/>
          <w:szCs w:val="24"/>
        </w:rPr>
        <w:t xml:space="preserve">on how </w:t>
      </w:r>
      <w:r w:rsidR="00692027">
        <w:rPr>
          <w:rFonts w:ascii="Verdana" w:hAnsi="Verdana"/>
          <w:sz w:val="24"/>
          <w:szCs w:val="24"/>
        </w:rPr>
        <w:t>DFPS</w:t>
      </w:r>
      <w:r w:rsidR="008A18BF" w:rsidRPr="00B16254">
        <w:rPr>
          <w:rFonts w:ascii="Verdana" w:hAnsi="Verdana"/>
          <w:sz w:val="24"/>
          <w:szCs w:val="24"/>
        </w:rPr>
        <w:t xml:space="preserve"> </w:t>
      </w:r>
      <w:r w:rsidR="00851259">
        <w:rPr>
          <w:rFonts w:ascii="Verdana" w:hAnsi="Verdana"/>
          <w:sz w:val="24"/>
          <w:szCs w:val="24"/>
        </w:rPr>
        <w:t>addresses placement of</w:t>
      </w:r>
      <w:r w:rsidR="008A18BF" w:rsidRPr="00B16254">
        <w:rPr>
          <w:rFonts w:ascii="Verdana" w:hAnsi="Verdana"/>
          <w:sz w:val="24"/>
          <w:szCs w:val="24"/>
        </w:rPr>
        <w:t xml:space="preserve"> children</w:t>
      </w:r>
      <w:r w:rsidR="00851259">
        <w:rPr>
          <w:rFonts w:ascii="Verdana" w:hAnsi="Verdana"/>
          <w:sz w:val="24"/>
          <w:szCs w:val="24"/>
        </w:rPr>
        <w:t xml:space="preserve"> </w:t>
      </w:r>
      <w:r w:rsidR="008A18BF" w:rsidRPr="00B16254">
        <w:rPr>
          <w:rFonts w:ascii="Verdana" w:hAnsi="Verdana"/>
          <w:sz w:val="24"/>
          <w:szCs w:val="24"/>
        </w:rPr>
        <w:t xml:space="preserve">who are deaf </w:t>
      </w:r>
      <w:r w:rsidR="00B92D4A">
        <w:rPr>
          <w:rFonts w:ascii="Verdana" w:hAnsi="Verdana"/>
          <w:sz w:val="24"/>
          <w:szCs w:val="24"/>
        </w:rPr>
        <w:t>or hard of hearing</w:t>
      </w:r>
      <w:r w:rsidR="00851259">
        <w:rPr>
          <w:rFonts w:ascii="Verdana" w:hAnsi="Verdana"/>
          <w:sz w:val="24"/>
          <w:szCs w:val="24"/>
        </w:rPr>
        <w:t xml:space="preserve"> within </w:t>
      </w:r>
      <w:r w:rsidR="00B92D4A">
        <w:rPr>
          <w:rFonts w:ascii="Verdana" w:hAnsi="Verdana"/>
          <w:sz w:val="24"/>
          <w:szCs w:val="24"/>
        </w:rPr>
        <w:t>Child Protective Services</w:t>
      </w:r>
      <w:r w:rsidR="00851259">
        <w:rPr>
          <w:rFonts w:ascii="Verdana" w:hAnsi="Verdana"/>
          <w:sz w:val="24"/>
          <w:szCs w:val="24"/>
        </w:rPr>
        <w:t>, or communicates with parents who are deaf or hard of hearing</w:t>
      </w:r>
      <w:r w:rsidR="008A18BF" w:rsidRPr="00B16254">
        <w:rPr>
          <w:rFonts w:ascii="Verdana" w:hAnsi="Verdana"/>
          <w:sz w:val="24"/>
          <w:szCs w:val="24"/>
        </w:rPr>
        <w:t xml:space="preserve">. </w:t>
      </w:r>
      <w:r w:rsidR="006F0BCD">
        <w:rPr>
          <w:rFonts w:ascii="Verdana" w:hAnsi="Verdana"/>
          <w:sz w:val="24"/>
          <w:szCs w:val="24"/>
        </w:rPr>
        <w:t>Subject matter experts will present a</w:t>
      </w:r>
      <w:r w:rsidR="00DC13A7">
        <w:rPr>
          <w:rFonts w:ascii="Verdana" w:hAnsi="Verdana"/>
          <w:sz w:val="24"/>
          <w:szCs w:val="24"/>
        </w:rPr>
        <w:t xml:space="preserve"> five-point action plan at a future GCPD meeting.</w:t>
      </w:r>
    </w:p>
    <w:p w:rsidR="00126D3A" w:rsidRDefault="00126D3A" w:rsidP="00B16254">
      <w:pPr>
        <w:spacing w:after="0" w:line="240" w:lineRule="auto"/>
        <w:rPr>
          <w:rFonts w:ascii="Verdana" w:hAnsi="Verdana"/>
          <w:sz w:val="24"/>
          <w:szCs w:val="24"/>
        </w:rPr>
      </w:pPr>
    </w:p>
    <w:p w:rsidR="008A18BF" w:rsidRDefault="0064303E" w:rsidP="00B16254">
      <w:pPr>
        <w:spacing w:after="0" w:line="240" w:lineRule="auto"/>
        <w:rPr>
          <w:rFonts w:ascii="Verdana" w:hAnsi="Verdana"/>
          <w:sz w:val="24"/>
          <w:szCs w:val="24"/>
        </w:rPr>
      </w:pPr>
      <w:r>
        <w:rPr>
          <w:rFonts w:ascii="Verdana" w:hAnsi="Verdana"/>
          <w:sz w:val="24"/>
          <w:szCs w:val="24"/>
        </w:rPr>
        <w:t xml:space="preserve">A committee will steer the public/private partnership </w:t>
      </w:r>
      <w:r>
        <w:rPr>
          <w:rFonts w:ascii="Verdana" w:hAnsi="Verdana" w:cs="Lucida Console"/>
          <w:sz w:val="24"/>
          <w:szCs w:val="24"/>
        </w:rPr>
        <w:t>a</w:t>
      </w:r>
      <w:r w:rsidR="00692027" w:rsidRPr="00692027">
        <w:rPr>
          <w:rFonts w:ascii="Verdana" w:hAnsi="Verdana" w:cs="Lucida Console"/>
          <w:sz w:val="24"/>
          <w:szCs w:val="24"/>
        </w:rPr>
        <w:t>s DFPS moves towards a community</w:t>
      </w:r>
      <w:r w:rsidR="00692027" w:rsidRPr="00692027">
        <w:rPr>
          <w:rFonts w:ascii="Verdana" w:hAnsi="Verdana" w:cs="Lucida Console"/>
          <w:sz w:val="24"/>
          <w:szCs w:val="24"/>
        </w:rPr>
        <w:noBreakHyphen/>
        <w:t xml:space="preserve">based care model in which </w:t>
      </w:r>
      <w:r w:rsidR="00BE103C">
        <w:rPr>
          <w:rFonts w:ascii="Verdana" w:hAnsi="Verdana" w:cs="Lucida Console"/>
          <w:sz w:val="24"/>
          <w:szCs w:val="24"/>
        </w:rPr>
        <w:t xml:space="preserve">a third-party vendor will provide </w:t>
      </w:r>
      <w:r w:rsidR="00692027" w:rsidRPr="00692027">
        <w:rPr>
          <w:rFonts w:ascii="Verdana" w:hAnsi="Verdana" w:cs="Lucida Console"/>
          <w:sz w:val="24"/>
          <w:szCs w:val="24"/>
        </w:rPr>
        <w:t>the provision of traditional CPS services</w:t>
      </w:r>
      <w:r w:rsidR="008A18BF" w:rsidRPr="00692027">
        <w:rPr>
          <w:rFonts w:ascii="Verdana" w:hAnsi="Verdana"/>
          <w:sz w:val="24"/>
          <w:szCs w:val="24"/>
        </w:rPr>
        <w:t xml:space="preserve">. </w:t>
      </w:r>
      <w:r w:rsidR="00F17E36">
        <w:rPr>
          <w:rFonts w:ascii="Verdana" w:hAnsi="Verdana"/>
          <w:sz w:val="24"/>
          <w:szCs w:val="24"/>
        </w:rPr>
        <w:t xml:space="preserve">The </w:t>
      </w:r>
      <w:r w:rsidR="008A18BF" w:rsidRPr="00692027">
        <w:rPr>
          <w:rFonts w:ascii="Verdana" w:hAnsi="Verdana"/>
          <w:sz w:val="24"/>
          <w:szCs w:val="24"/>
        </w:rPr>
        <w:t>36</w:t>
      </w:r>
      <w:r w:rsidR="008A18BF" w:rsidRPr="00692027">
        <w:rPr>
          <w:rFonts w:ascii="Verdana" w:hAnsi="Verdana"/>
          <w:sz w:val="24"/>
          <w:szCs w:val="24"/>
          <w:vertAlign w:val="superscript"/>
        </w:rPr>
        <w:t>th</w:t>
      </w:r>
      <w:r w:rsidR="008A18BF" w:rsidRPr="00692027">
        <w:rPr>
          <w:rFonts w:ascii="Verdana" w:hAnsi="Verdana"/>
          <w:sz w:val="24"/>
          <w:szCs w:val="24"/>
        </w:rPr>
        <w:t xml:space="preserve"> </w:t>
      </w:r>
      <w:r w:rsidR="00047BF2">
        <w:rPr>
          <w:rFonts w:ascii="Verdana" w:hAnsi="Verdana"/>
          <w:sz w:val="24"/>
          <w:szCs w:val="24"/>
        </w:rPr>
        <w:t xml:space="preserve">annual </w:t>
      </w:r>
      <w:r w:rsidR="00F17E36">
        <w:rPr>
          <w:rFonts w:ascii="Verdana" w:hAnsi="Verdana"/>
          <w:sz w:val="24"/>
          <w:szCs w:val="24"/>
        </w:rPr>
        <w:t>A</w:t>
      </w:r>
      <w:r w:rsidR="00047BF2">
        <w:rPr>
          <w:rFonts w:ascii="Verdana" w:hAnsi="Verdana"/>
          <w:sz w:val="24"/>
          <w:szCs w:val="24"/>
        </w:rPr>
        <w:t>dult Protective Services</w:t>
      </w:r>
      <w:r w:rsidR="00F17E36">
        <w:rPr>
          <w:rFonts w:ascii="Verdana" w:hAnsi="Verdana"/>
          <w:sz w:val="24"/>
          <w:szCs w:val="24"/>
        </w:rPr>
        <w:t xml:space="preserve"> </w:t>
      </w:r>
      <w:r w:rsidR="008A18BF" w:rsidRPr="00692027">
        <w:rPr>
          <w:rFonts w:ascii="Verdana" w:hAnsi="Verdana"/>
          <w:sz w:val="24"/>
          <w:szCs w:val="24"/>
        </w:rPr>
        <w:t>conf</w:t>
      </w:r>
      <w:r w:rsidR="00366F05" w:rsidRPr="00692027">
        <w:rPr>
          <w:rFonts w:ascii="Verdana" w:hAnsi="Verdana"/>
          <w:sz w:val="24"/>
          <w:szCs w:val="24"/>
        </w:rPr>
        <w:t>erence</w:t>
      </w:r>
      <w:r w:rsidR="00047BF2">
        <w:rPr>
          <w:rFonts w:ascii="Verdana" w:hAnsi="Verdana"/>
          <w:sz w:val="24"/>
          <w:szCs w:val="24"/>
        </w:rPr>
        <w:t xml:space="preserve"> will feature </w:t>
      </w:r>
      <w:r w:rsidR="008A18BF" w:rsidRPr="00692027">
        <w:rPr>
          <w:rFonts w:ascii="Verdana" w:hAnsi="Verdana"/>
          <w:sz w:val="24"/>
          <w:szCs w:val="24"/>
        </w:rPr>
        <w:t>more than 40 workshops</w:t>
      </w:r>
      <w:r w:rsidR="00047BF2">
        <w:rPr>
          <w:rFonts w:ascii="Verdana" w:hAnsi="Verdana"/>
          <w:sz w:val="24"/>
          <w:szCs w:val="24"/>
        </w:rPr>
        <w:t xml:space="preserve"> on t</w:t>
      </w:r>
      <w:r w:rsidR="008A18BF" w:rsidRPr="00692027">
        <w:rPr>
          <w:rFonts w:ascii="Verdana" w:hAnsi="Verdana"/>
          <w:sz w:val="24"/>
          <w:szCs w:val="24"/>
        </w:rPr>
        <w:t xml:space="preserve">opics </w:t>
      </w:r>
      <w:r w:rsidR="00047BF2">
        <w:rPr>
          <w:rFonts w:ascii="Verdana" w:hAnsi="Verdana"/>
          <w:sz w:val="24"/>
          <w:szCs w:val="24"/>
        </w:rPr>
        <w:t>such as</w:t>
      </w:r>
      <w:r w:rsidR="008A18BF" w:rsidRPr="00692027">
        <w:rPr>
          <w:rFonts w:ascii="Verdana" w:hAnsi="Verdana"/>
          <w:sz w:val="24"/>
          <w:szCs w:val="24"/>
        </w:rPr>
        <w:t xml:space="preserve"> guardianship, m</w:t>
      </w:r>
      <w:r w:rsidR="00366F05" w:rsidRPr="00692027">
        <w:rPr>
          <w:rFonts w:ascii="Verdana" w:hAnsi="Verdana"/>
          <w:sz w:val="24"/>
          <w:szCs w:val="24"/>
        </w:rPr>
        <w:t>ental health</w:t>
      </w:r>
      <w:r w:rsidR="002A2CAD">
        <w:rPr>
          <w:rFonts w:ascii="Verdana" w:hAnsi="Verdana"/>
          <w:sz w:val="24"/>
          <w:szCs w:val="24"/>
        </w:rPr>
        <w:t xml:space="preserve"> resources for vulnerable populations</w:t>
      </w:r>
      <w:r w:rsidR="008A18BF" w:rsidRPr="00692027">
        <w:rPr>
          <w:rFonts w:ascii="Verdana" w:hAnsi="Verdana"/>
          <w:sz w:val="24"/>
          <w:szCs w:val="24"/>
        </w:rPr>
        <w:t>,</w:t>
      </w:r>
      <w:r w:rsidR="00047BF2">
        <w:rPr>
          <w:rFonts w:ascii="Verdana" w:hAnsi="Verdana"/>
          <w:sz w:val="24"/>
          <w:szCs w:val="24"/>
        </w:rPr>
        <w:t xml:space="preserve"> and</w:t>
      </w:r>
      <w:r w:rsidR="008A18BF" w:rsidRPr="00692027">
        <w:rPr>
          <w:rFonts w:ascii="Verdana" w:hAnsi="Verdana"/>
          <w:sz w:val="24"/>
          <w:szCs w:val="24"/>
        </w:rPr>
        <w:t xml:space="preserve"> working with clients w</w:t>
      </w:r>
      <w:r w:rsidR="00366F05" w:rsidRPr="00692027">
        <w:rPr>
          <w:rFonts w:ascii="Verdana" w:hAnsi="Verdana"/>
          <w:sz w:val="24"/>
          <w:szCs w:val="24"/>
        </w:rPr>
        <w:t>ho have disabilities</w:t>
      </w:r>
      <w:r w:rsidR="00692027" w:rsidRPr="00692027">
        <w:rPr>
          <w:rFonts w:ascii="Verdana" w:hAnsi="Verdana"/>
          <w:sz w:val="24"/>
          <w:szCs w:val="24"/>
        </w:rPr>
        <w:t>.</w:t>
      </w:r>
    </w:p>
    <w:p w:rsidR="00366F05" w:rsidRPr="00B16254" w:rsidRDefault="00366F05" w:rsidP="00B16254">
      <w:pPr>
        <w:spacing w:after="0" w:line="240" w:lineRule="auto"/>
        <w:rPr>
          <w:rFonts w:ascii="Verdana" w:hAnsi="Verdana"/>
          <w:sz w:val="24"/>
          <w:szCs w:val="24"/>
        </w:rPr>
      </w:pPr>
    </w:p>
    <w:p w:rsidR="0049146E" w:rsidRPr="00366F05" w:rsidRDefault="0049146E" w:rsidP="00366F05">
      <w:pPr>
        <w:spacing w:after="0" w:line="240" w:lineRule="auto"/>
        <w:rPr>
          <w:rFonts w:ascii="Verdana" w:hAnsi="Verdana"/>
          <w:sz w:val="24"/>
          <w:szCs w:val="24"/>
          <w:u w:val="single"/>
        </w:rPr>
      </w:pPr>
      <w:r w:rsidRPr="00366F05">
        <w:rPr>
          <w:rFonts w:ascii="Verdana" w:hAnsi="Verdana"/>
          <w:sz w:val="24"/>
          <w:szCs w:val="24"/>
          <w:u w:val="single"/>
        </w:rPr>
        <w:t>Department of Licensing &amp; Regulation, Architectural Barriers</w:t>
      </w:r>
      <w:r w:rsidR="005F6B1B" w:rsidRPr="00366F05">
        <w:rPr>
          <w:rFonts w:ascii="Verdana" w:hAnsi="Verdana"/>
          <w:sz w:val="24"/>
          <w:szCs w:val="24"/>
          <w:u w:val="single"/>
        </w:rPr>
        <w:t xml:space="preserve"> (TDLR)</w:t>
      </w:r>
    </w:p>
    <w:p w:rsidR="00E70263" w:rsidRDefault="008A18BF" w:rsidP="00B16254">
      <w:pPr>
        <w:spacing w:after="0" w:line="240" w:lineRule="auto"/>
        <w:rPr>
          <w:rFonts w:ascii="Verdana" w:hAnsi="Verdana"/>
          <w:sz w:val="24"/>
          <w:szCs w:val="24"/>
        </w:rPr>
      </w:pPr>
      <w:r w:rsidRPr="00B16254">
        <w:rPr>
          <w:rFonts w:ascii="Verdana" w:hAnsi="Verdana"/>
          <w:sz w:val="24"/>
          <w:szCs w:val="24"/>
        </w:rPr>
        <w:t>Michael Strawn</w:t>
      </w:r>
      <w:r w:rsidR="00C43B28">
        <w:rPr>
          <w:rFonts w:ascii="Verdana" w:hAnsi="Verdana"/>
          <w:sz w:val="24"/>
          <w:szCs w:val="24"/>
        </w:rPr>
        <w:t xml:space="preserve"> discussed the agency’s report.</w:t>
      </w:r>
      <w:r w:rsidRPr="00B16254">
        <w:rPr>
          <w:rFonts w:ascii="Verdana" w:hAnsi="Verdana"/>
          <w:sz w:val="24"/>
          <w:szCs w:val="24"/>
        </w:rPr>
        <w:t xml:space="preserve"> </w:t>
      </w:r>
      <w:r w:rsidR="00EB0B1A">
        <w:rPr>
          <w:rFonts w:ascii="Verdana" w:hAnsi="Verdana"/>
          <w:sz w:val="24"/>
          <w:szCs w:val="24"/>
        </w:rPr>
        <w:t xml:space="preserve">TDLR is integrating knowledge on trafficking and advocacy through all programs they regulate. </w:t>
      </w:r>
      <w:r w:rsidRPr="00B16254">
        <w:rPr>
          <w:rFonts w:ascii="Verdana" w:hAnsi="Verdana"/>
          <w:sz w:val="24"/>
          <w:szCs w:val="24"/>
        </w:rPr>
        <w:t>TDLR is hiring hundreds of new employees</w:t>
      </w:r>
      <w:r w:rsidR="00C43B28">
        <w:rPr>
          <w:rFonts w:ascii="Verdana" w:hAnsi="Verdana"/>
          <w:sz w:val="24"/>
          <w:szCs w:val="24"/>
        </w:rPr>
        <w:t xml:space="preserve"> </w:t>
      </w:r>
      <w:r w:rsidR="00B47031" w:rsidRPr="00B16254">
        <w:rPr>
          <w:rFonts w:ascii="Verdana" w:hAnsi="Verdana"/>
          <w:sz w:val="24"/>
          <w:szCs w:val="24"/>
        </w:rPr>
        <w:t>for the</w:t>
      </w:r>
      <w:r w:rsidRPr="00B16254">
        <w:rPr>
          <w:rFonts w:ascii="Verdana" w:hAnsi="Verdana"/>
          <w:sz w:val="24"/>
          <w:szCs w:val="24"/>
        </w:rPr>
        <w:t xml:space="preserve"> motor fuels</w:t>
      </w:r>
      <w:r w:rsidR="00C43B28">
        <w:rPr>
          <w:rFonts w:ascii="Verdana" w:hAnsi="Verdana"/>
          <w:sz w:val="24"/>
          <w:szCs w:val="24"/>
        </w:rPr>
        <w:t xml:space="preserve">, </w:t>
      </w:r>
      <w:r w:rsidR="00B47031" w:rsidRPr="00B16254">
        <w:rPr>
          <w:rFonts w:ascii="Verdana" w:hAnsi="Verdana"/>
          <w:sz w:val="24"/>
          <w:szCs w:val="24"/>
        </w:rPr>
        <w:t>motorcycle safety education</w:t>
      </w:r>
      <w:r w:rsidR="00C43B28">
        <w:rPr>
          <w:rFonts w:ascii="Verdana" w:hAnsi="Verdana"/>
          <w:sz w:val="24"/>
          <w:szCs w:val="24"/>
        </w:rPr>
        <w:t xml:space="preserve"> and</w:t>
      </w:r>
      <w:r w:rsidR="00B47031" w:rsidRPr="00B16254">
        <w:rPr>
          <w:rFonts w:ascii="Verdana" w:hAnsi="Verdana"/>
          <w:sz w:val="24"/>
          <w:szCs w:val="24"/>
        </w:rPr>
        <w:t xml:space="preserve"> human trafficking</w:t>
      </w:r>
      <w:r w:rsidR="00C43B28">
        <w:rPr>
          <w:rFonts w:ascii="Verdana" w:hAnsi="Verdana"/>
          <w:sz w:val="24"/>
          <w:szCs w:val="24"/>
        </w:rPr>
        <w:t xml:space="preserve"> </w:t>
      </w:r>
      <w:r w:rsidR="00CA2036">
        <w:rPr>
          <w:rFonts w:ascii="Verdana" w:hAnsi="Verdana"/>
          <w:sz w:val="24"/>
          <w:szCs w:val="24"/>
        </w:rPr>
        <w:t>programs</w:t>
      </w:r>
      <w:r w:rsidR="00B47031" w:rsidRPr="00B16254">
        <w:rPr>
          <w:rFonts w:ascii="Verdana" w:hAnsi="Verdana"/>
          <w:sz w:val="24"/>
          <w:szCs w:val="24"/>
        </w:rPr>
        <w:t xml:space="preserve">. </w:t>
      </w:r>
      <w:r w:rsidR="00366F05">
        <w:rPr>
          <w:rFonts w:ascii="Verdana" w:hAnsi="Verdana"/>
          <w:sz w:val="24"/>
          <w:szCs w:val="24"/>
        </w:rPr>
        <w:t xml:space="preserve">Architectural Barriers division reviews </w:t>
      </w:r>
      <w:r w:rsidR="00B47031" w:rsidRPr="00B16254">
        <w:rPr>
          <w:rFonts w:ascii="Verdana" w:hAnsi="Verdana"/>
          <w:sz w:val="24"/>
          <w:szCs w:val="24"/>
        </w:rPr>
        <w:t>2</w:t>
      </w:r>
      <w:r w:rsidR="00366F05">
        <w:rPr>
          <w:rFonts w:ascii="Verdana" w:hAnsi="Verdana"/>
          <w:sz w:val="24"/>
          <w:szCs w:val="24"/>
        </w:rPr>
        <w:t>,</w:t>
      </w:r>
      <w:r w:rsidR="00B47031" w:rsidRPr="00B16254">
        <w:rPr>
          <w:rFonts w:ascii="Verdana" w:hAnsi="Verdana"/>
          <w:sz w:val="24"/>
          <w:szCs w:val="24"/>
        </w:rPr>
        <w:t>000 projects per month</w:t>
      </w:r>
      <w:r w:rsidR="00844CBF">
        <w:rPr>
          <w:rFonts w:ascii="Verdana" w:hAnsi="Verdana"/>
          <w:sz w:val="24"/>
          <w:szCs w:val="24"/>
        </w:rPr>
        <w:t>.</w:t>
      </w:r>
      <w:r w:rsidR="00B47031" w:rsidRPr="00B16254">
        <w:rPr>
          <w:rFonts w:ascii="Verdana" w:hAnsi="Verdana"/>
          <w:sz w:val="24"/>
          <w:szCs w:val="24"/>
        </w:rPr>
        <w:t xml:space="preserve"> Approvals are down from 18% to 10% because of stringent nature of their reviews. Two R</w:t>
      </w:r>
      <w:r w:rsidR="00366F05">
        <w:rPr>
          <w:rFonts w:ascii="Verdana" w:hAnsi="Verdana"/>
          <w:sz w:val="24"/>
          <w:szCs w:val="24"/>
        </w:rPr>
        <w:t xml:space="preserve">egistered Accessibility </w:t>
      </w:r>
      <w:r w:rsidR="00366F05">
        <w:rPr>
          <w:rFonts w:ascii="Verdana" w:hAnsi="Verdana"/>
          <w:sz w:val="24"/>
          <w:szCs w:val="24"/>
        </w:rPr>
        <w:lastRenderedPageBreak/>
        <w:t>Specialists</w:t>
      </w:r>
      <w:r w:rsidR="00B47031" w:rsidRPr="00B16254">
        <w:rPr>
          <w:rFonts w:ascii="Verdana" w:hAnsi="Verdana"/>
          <w:sz w:val="24"/>
          <w:szCs w:val="24"/>
        </w:rPr>
        <w:t xml:space="preserve"> workshops </w:t>
      </w:r>
      <w:r w:rsidR="003647CE">
        <w:rPr>
          <w:rFonts w:ascii="Verdana" w:hAnsi="Verdana"/>
          <w:sz w:val="24"/>
          <w:szCs w:val="24"/>
        </w:rPr>
        <w:t xml:space="preserve">are </w:t>
      </w:r>
      <w:r w:rsidR="00B47031" w:rsidRPr="00B16254">
        <w:rPr>
          <w:rFonts w:ascii="Verdana" w:hAnsi="Verdana"/>
          <w:sz w:val="24"/>
          <w:szCs w:val="24"/>
        </w:rPr>
        <w:t xml:space="preserve">coming up </w:t>
      </w:r>
      <w:r w:rsidR="003647CE">
        <w:rPr>
          <w:rFonts w:ascii="Verdana" w:hAnsi="Verdana"/>
          <w:sz w:val="24"/>
          <w:szCs w:val="24"/>
        </w:rPr>
        <w:t>plus ongoing</w:t>
      </w:r>
      <w:r w:rsidR="00B47031" w:rsidRPr="00B16254">
        <w:rPr>
          <w:rFonts w:ascii="Verdana" w:hAnsi="Verdana"/>
          <w:sz w:val="24"/>
          <w:szCs w:val="24"/>
        </w:rPr>
        <w:t xml:space="preserve"> recruitment with universities. </w:t>
      </w:r>
    </w:p>
    <w:p w:rsidR="00E70263" w:rsidRDefault="00032161" w:rsidP="00B16254">
      <w:pPr>
        <w:spacing w:after="0" w:line="240" w:lineRule="auto"/>
        <w:rPr>
          <w:rFonts w:ascii="Verdana" w:hAnsi="Verdana"/>
          <w:sz w:val="24"/>
          <w:szCs w:val="24"/>
        </w:rPr>
      </w:pPr>
      <w:r>
        <w:rPr>
          <w:rFonts w:ascii="Verdana" w:hAnsi="Verdana"/>
          <w:sz w:val="24"/>
          <w:szCs w:val="24"/>
        </w:rPr>
        <w:t>C</w:t>
      </w:r>
      <w:r w:rsidR="00F91574">
        <w:rPr>
          <w:rFonts w:ascii="Verdana" w:hAnsi="Verdana"/>
          <w:sz w:val="24"/>
          <w:szCs w:val="24"/>
        </w:rPr>
        <w:t xml:space="preserve">urriculum </w:t>
      </w:r>
      <w:proofErr w:type="gramStart"/>
      <w:r w:rsidR="00F91574">
        <w:rPr>
          <w:rFonts w:ascii="Verdana" w:hAnsi="Verdana"/>
          <w:sz w:val="24"/>
          <w:szCs w:val="24"/>
        </w:rPr>
        <w:t>wa</w:t>
      </w:r>
      <w:r w:rsidR="00366F05">
        <w:rPr>
          <w:rFonts w:ascii="Verdana" w:hAnsi="Verdana"/>
          <w:sz w:val="24"/>
          <w:szCs w:val="24"/>
        </w:rPr>
        <w:t>s approved</w:t>
      </w:r>
      <w:proofErr w:type="gramEnd"/>
      <w:r w:rsidR="00366F05">
        <w:rPr>
          <w:rFonts w:ascii="Verdana" w:hAnsi="Verdana"/>
          <w:sz w:val="24"/>
          <w:szCs w:val="24"/>
        </w:rPr>
        <w:t xml:space="preserve"> for </w:t>
      </w:r>
      <w:r>
        <w:rPr>
          <w:rFonts w:ascii="Verdana" w:hAnsi="Verdana"/>
          <w:sz w:val="24"/>
          <w:szCs w:val="24"/>
        </w:rPr>
        <w:t>the</w:t>
      </w:r>
      <w:r w:rsidR="00366F05">
        <w:rPr>
          <w:rFonts w:ascii="Verdana" w:hAnsi="Verdana"/>
          <w:sz w:val="24"/>
          <w:szCs w:val="24"/>
        </w:rPr>
        <w:t xml:space="preserve"> </w:t>
      </w:r>
      <w:r>
        <w:rPr>
          <w:rFonts w:ascii="Verdana" w:hAnsi="Verdana"/>
          <w:sz w:val="24"/>
          <w:szCs w:val="24"/>
        </w:rPr>
        <w:t xml:space="preserve">driver education </w:t>
      </w:r>
      <w:r w:rsidR="00B47031" w:rsidRPr="00B16254">
        <w:rPr>
          <w:rFonts w:ascii="Verdana" w:hAnsi="Verdana"/>
          <w:sz w:val="24"/>
          <w:szCs w:val="24"/>
        </w:rPr>
        <w:t>hour course</w:t>
      </w:r>
      <w:r>
        <w:rPr>
          <w:rFonts w:ascii="Verdana" w:hAnsi="Verdana"/>
          <w:sz w:val="24"/>
          <w:szCs w:val="24"/>
        </w:rPr>
        <w:t xml:space="preserve"> in A</w:t>
      </w:r>
      <w:r w:rsidR="000B6731">
        <w:rPr>
          <w:rFonts w:ascii="Verdana" w:hAnsi="Verdana"/>
          <w:sz w:val="24"/>
          <w:szCs w:val="24"/>
        </w:rPr>
        <w:t>merican Sign Language</w:t>
      </w:r>
      <w:r w:rsidR="00844CBF">
        <w:rPr>
          <w:rFonts w:ascii="Verdana" w:hAnsi="Verdana"/>
          <w:sz w:val="24"/>
          <w:szCs w:val="24"/>
        </w:rPr>
        <w:t>.</w:t>
      </w:r>
      <w:r>
        <w:rPr>
          <w:rFonts w:ascii="Verdana" w:hAnsi="Verdana"/>
          <w:sz w:val="24"/>
          <w:szCs w:val="24"/>
        </w:rPr>
        <w:t xml:space="preserve"> </w:t>
      </w:r>
      <w:r w:rsidR="00844CBF">
        <w:rPr>
          <w:rFonts w:ascii="Verdana" w:hAnsi="Verdana"/>
          <w:sz w:val="24"/>
          <w:szCs w:val="24"/>
        </w:rPr>
        <w:t>T</w:t>
      </w:r>
      <w:r>
        <w:rPr>
          <w:rFonts w:ascii="Verdana" w:hAnsi="Verdana"/>
          <w:sz w:val="24"/>
          <w:szCs w:val="24"/>
        </w:rPr>
        <w:t xml:space="preserve">hey are reviewing the </w:t>
      </w:r>
      <w:r w:rsidR="003E2505">
        <w:rPr>
          <w:rFonts w:ascii="Verdana" w:hAnsi="Verdana"/>
          <w:sz w:val="24"/>
          <w:szCs w:val="24"/>
        </w:rPr>
        <w:t xml:space="preserve">accuracy of the voiceover and subtitles for the </w:t>
      </w:r>
      <w:r>
        <w:rPr>
          <w:rFonts w:ascii="Verdana" w:hAnsi="Verdana"/>
          <w:sz w:val="24"/>
          <w:szCs w:val="24"/>
        </w:rPr>
        <w:t>videos</w:t>
      </w:r>
      <w:r w:rsidR="00B47031" w:rsidRPr="00B16254">
        <w:rPr>
          <w:rFonts w:ascii="Verdana" w:hAnsi="Verdana"/>
          <w:sz w:val="24"/>
          <w:szCs w:val="24"/>
        </w:rPr>
        <w:t xml:space="preserve">. </w:t>
      </w:r>
      <w:r w:rsidR="00844CBF">
        <w:rPr>
          <w:rFonts w:ascii="Verdana" w:hAnsi="Verdana"/>
          <w:sz w:val="24"/>
          <w:szCs w:val="24"/>
        </w:rPr>
        <w:t xml:space="preserve">TDLR will not receive a </w:t>
      </w:r>
      <w:r w:rsidR="00B40616">
        <w:rPr>
          <w:rFonts w:ascii="Verdana" w:hAnsi="Verdana"/>
          <w:sz w:val="24"/>
          <w:szCs w:val="24"/>
        </w:rPr>
        <w:t xml:space="preserve">course </w:t>
      </w:r>
      <w:r w:rsidR="00844CBF">
        <w:rPr>
          <w:rFonts w:ascii="Verdana" w:hAnsi="Verdana"/>
          <w:sz w:val="24"/>
          <w:szCs w:val="24"/>
        </w:rPr>
        <w:t>fee</w:t>
      </w:r>
      <w:r w:rsidR="000B6731">
        <w:rPr>
          <w:rFonts w:ascii="Verdana" w:hAnsi="Verdana"/>
          <w:sz w:val="24"/>
          <w:szCs w:val="24"/>
        </w:rPr>
        <w:t xml:space="preserve">. </w:t>
      </w:r>
      <w:r w:rsidR="00D7094D">
        <w:rPr>
          <w:rFonts w:ascii="Verdana" w:hAnsi="Verdana"/>
          <w:sz w:val="24"/>
          <w:szCs w:val="24"/>
        </w:rPr>
        <w:t>Driver Education schools and online providers will get t</w:t>
      </w:r>
      <w:r w:rsidR="00844CBF">
        <w:rPr>
          <w:rFonts w:ascii="Verdana" w:hAnsi="Verdana"/>
          <w:sz w:val="24"/>
          <w:szCs w:val="24"/>
        </w:rPr>
        <w:t>he f</w:t>
      </w:r>
      <w:r w:rsidR="00B47031" w:rsidRPr="00B16254">
        <w:rPr>
          <w:rFonts w:ascii="Verdana" w:hAnsi="Verdana"/>
          <w:sz w:val="24"/>
          <w:szCs w:val="24"/>
        </w:rPr>
        <w:t xml:space="preserve">ee </w:t>
      </w:r>
      <w:r w:rsidR="00844CBF" w:rsidRPr="00B16254">
        <w:rPr>
          <w:rFonts w:ascii="Verdana" w:hAnsi="Verdana"/>
          <w:sz w:val="24"/>
          <w:szCs w:val="24"/>
        </w:rPr>
        <w:t>($35-$100 o</w:t>
      </w:r>
      <w:r w:rsidR="00844CBF">
        <w:rPr>
          <w:rFonts w:ascii="Verdana" w:hAnsi="Verdana"/>
          <w:sz w:val="24"/>
          <w:szCs w:val="24"/>
        </w:rPr>
        <w:t>nline or $300-$400 in person)</w:t>
      </w:r>
      <w:r w:rsidR="00D7094D">
        <w:rPr>
          <w:rFonts w:ascii="Verdana" w:hAnsi="Verdana"/>
          <w:sz w:val="24"/>
          <w:szCs w:val="24"/>
        </w:rPr>
        <w:t>.</w:t>
      </w:r>
      <w:r w:rsidR="00844CBF">
        <w:rPr>
          <w:rFonts w:ascii="Verdana" w:hAnsi="Verdana"/>
          <w:sz w:val="24"/>
          <w:szCs w:val="24"/>
        </w:rPr>
        <w:t xml:space="preserve">TDLR handles the licensing of </w:t>
      </w:r>
      <w:r w:rsidR="000B6731">
        <w:rPr>
          <w:rFonts w:ascii="Verdana" w:hAnsi="Verdana"/>
          <w:sz w:val="24"/>
          <w:szCs w:val="24"/>
        </w:rPr>
        <w:t xml:space="preserve">the </w:t>
      </w:r>
      <w:r w:rsidR="003E2505">
        <w:rPr>
          <w:rFonts w:ascii="Verdana" w:hAnsi="Verdana"/>
          <w:sz w:val="24"/>
          <w:szCs w:val="24"/>
        </w:rPr>
        <w:t xml:space="preserve">schools and course </w:t>
      </w:r>
      <w:r w:rsidR="00844CBF">
        <w:rPr>
          <w:rFonts w:ascii="Verdana" w:hAnsi="Verdana"/>
          <w:sz w:val="24"/>
          <w:szCs w:val="24"/>
        </w:rPr>
        <w:t>providers.</w:t>
      </w:r>
      <w:r w:rsidR="00D7094D">
        <w:rPr>
          <w:rFonts w:ascii="Verdana" w:hAnsi="Verdana"/>
          <w:sz w:val="24"/>
          <w:szCs w:val="24"/>
        </w:rPr>
        <w:t xml:space="preserve"> </w:t>
      </w:r>
    </w:p>
    <w:p w:rsidR="00E70263" w:rsidRDefault="00E70263" w:rsidP="00B16254">
      <w:pPr>
        <w:spacing w:after="0" w:line="240" w:lineRule="auto"/>
        <w:rPr>
          <w:rFonts w:ascii="Verdana" w:hAnsi="Verdana"/>
          <w:sz w:val="24"/>
          <w:szCs w:val="24"/>
        </w:rPr>
      </w:pPr>
    </w:p>
    <w:p w:rsidR="008A18BF" w:rsidRDefault="00B47031" w:rsidP="00B16254">
      <w:pPr>
        <w:spacing w:after="0" w:line="240" w:lineRule="auto"/>
        <w:rPr>
          <w:rFonts w:ascii="Verdana" w:hAnsi="Verdana"/>
          <w:sz w:val="24"/>
          <w:szCs w:val="24"/>
        </w:rPr>
      </w:pPr>
      <w:r w:rsidRPr="00B16254">
        <w:rPr>
          <w:rFonts w:ascii="Verdana" w:hAnsi="Verdana"/>
          <w:sz w:val="24"/>
          <w:szCs w:val="24"/>
        </w:rPr>
        <w:t xml:space="preserve">TDLR has been licensing </w:t>
      </w:r>
      <w:r w:rsidR="00AA1C71">
        <w:rPr>
          <w:rFonts w:ascii="Verdana" w:hAnsi="Verdana"/>
          <w:sz w:val="24"/>
          <w:szCs w:val="24"/>
        </w:rPr>
        <w:t xml:space="preserve">Transportation Network Companies </w:t>
      </w:r>
      <w:r w:rsidRPr="00B16254">
        <w:rPr>
          <w:rFonts w:ascii="Verdana" w:hAnsi="Verdana"/>
          <w:sz w:val="24"/>
          <w:szCs w:val="24"/>
        </w:rPr>
        <w:t>since 2017</w:t>
      </w:r>
      <w:r w:rsidR="00AA1C71">
        <w:rPr>
          <w:rFonts w:ascii="Verdana" w:hAnsi="Verdana"/>
          <w:sz w:val="24"/>
          <w:szCs w:val="24"/>
        </w:rPr>
        <w:t xml:space="preserve"> and c</w:t>
      </w:r>
      <w:r w:rsidRPr="00B16254">
        <w:rPr>
          <w:rFonts w:ascii="Verdana" w:hAnsi="Verdana"/>
          <w:sz w:val="24"/>
          <w:szCs w:val="24"/>
        </w:rPr>
        <w:t xml:space="preserve">urrently have 14 providers. </w:t>
      </w:r>
      <w:r w:rsidR="00326476">
        <w:rPr>
          <w:rFonts w:ascii="Verdana" w:hAnsi="Verdana"/>
          <w:sz w:val="24"/>
          <w:szCs w:val="24"/>
        </w:rPr>
        <w:t xml:space="preserve">The Legislature requires a report from the licensees </w:t>
      </w:r>
      <w:r w:rsidR="00823EBA">
        <w:rPr>
          <w:rFonts w:ascii="Verdana" w:hAnsi="Verdana"/>
          <w:sz w:val="24"/>
          <w:szCs w:val="24"/>
        </w:rPr>
        <w:t>at the end of a two-year licensing period.</w:t>
      </w:r>
      <w:r w:rsidR="009D1138">
        <w:rPr>
          <w:rFonts w:ascii="Verdana" w:hAnsi="Verdana"/>
          <w:sz w:val="24"/>
          <w:szCs w:val="24"/>
        </w:rPr>
        <w:t xml:space="preserve"> </w:t>
      </w:r>
      <w:r w:rsidR="00032161">
        <w:rPr>
          <w:rFonts w:ascii="Verdana" w:hAnsi="Verdana"/>
          <w:sz w:val="24"/>
          <w:szCs w:val="24"/>
        </w:rPr>
        <w:t>It will</w:t>
      </w:r>
      <w:r w:rsidR="003647CE">
        <w:rPr>
          <w:rFonts w:ascii="Verdana" w:hAnsi="Verdana"/>
          <w:sz w:val="24"/>
          <w:szCs w:val="24"/>
        </w:rPr>
        <w:t xml:space="preserve"> require</w:t>
      </w:r>
      <w:r w:rsidR="00032161">
        <w:rPr>
          <w:rFonts w:ascii="Verdana" w:hAnsi="Verdana"/>
          <w:sz w:val="24"/>
          <w:szCs w:val="24"/>
        </w:rPr>
        <w:t xml:space="preserve"> </w:t>
      </w:r>
      <w:r w:rsidR="00D82D15">
        <w:rPr>
          <w:rFonts w:ascii="Verdana" w:hAnsi="Verdana"/>
          <w:sz w:val="24"/>
          <w:szCs w:val="24"/>
        </w:rPr>
        <w:t>legislation</w:t>
      </w:r>
      <w:r w:rsidR="00CF7EA2" w:rsidRPr="00B16254">
        <w:rPr>
          <w:rFonts w:ascii="Verdana" w:hAnsi="Verdana"/>
          <w:sz w:val="24"/>
          <w:szCs w:val="24"/>
        </w:rPr>
        <w:t xml:space="preserve"> to continue the pilots.</w:t>
      </w:r>
    </w:p>
    <w:p w:rsidR="00642A95" w:rsidRPr="00B16254" w:rsidRDefault="00642A95" w:rsidP="00B16254">
      <w:pPr>
        <w:spacing w:after="0" w:line="240" w:lineRule="auto"/>
        <w:rPr>
          <w:rFonts w:ascii="Verdana" w:hAnsi="Verdana"/>
          <w:sz w:val="24"/>
          <w:szCs w:val="24"/>
        </w:rPr>
      </w:pPr>
    </w:p>
    <w:p w:rsidR="0049146E" w:rsidRPr="00032161" w:rsidRDefault="0049146E" w:rsidP="00032161">
      <w:pPr>
        <w:spacing w:after="0" w:line="240" w:lineRule="auto"/>
        <w:rPr>
          <w:rFonts w:ascii="Verdana" w:hAnsi="Verdana"/>
          <w:sz w:val="24"/>
          <w:szCs w:val="24"/>
          <w:u w:val="single"/>
        </w:rPr>
      </w:pPr>
      <w:r w:rsidRPr="00032161">
        <w:rPr>
          <w:rFonts w:ascii="Verdana" w:hAnsi="Verdana"/>
          <w:sz w:val="24"/>
          <w:szCs w:val="24"/>
          <w:u w:val="single"/>
        </w:rPr>
        <w:t>Health and Human Services Commission</w:t>
      </w:r>
      <w:r w:rsidR="005F6B1B" w:rsidRPr="00032161">
        <w:rPr>
          <w:rFonts w:ascii="Verdana" w:hAnsi="Verdana"/>
          <w:sz w:val="24"/>
          <w:szCs w:val="24"/>
          <w:u w:val="single"/>
        </w:rPr>
        <w:t xml:space="preserve"> (HHSC)</w:t>
      </w:r>
    </w:p>
    <w:p w:rsidR="007A5C1E" w:rsidRDefault="0097256D" w:rsidP="00B16254">
      <w:pPr>
        <w:spacing w:after="0" w:line="240" w:lineRule="auto"/>
        <w:rPr>
          <w:rFonts w:ascii="Verdana" w:hAnsi="Verdana"/>
          <w:sz w:val="24"/>
          <w:szCs w:val="24"/>
        </w:rPr>
      </w:pPr>
      <w:r>
        <w:rPr>
          <w:rFonts w:ascii="Verdana" w:hAnsi="Verdana"/>
          <w:sz w:val="24"/>
          <w:szCs w:val="24"/>
        </w:rPr>
        <w:t xml:space="preserve">The report includes updates on </w:t>
      </w:r>
      <w:r w:rsidR="00613A01">
        <w:rPr>
          <w:rFonts w:ascii="Verdana" w:hAnsi="Verdana"/>
          <w:sz w:val="24"/>
          <w:szCs w:val="24"/>
        </w:rPr>
        <w:t>HHSC’s</w:t>
      </w:r>
      <w:r w:rsidR="00751D35">
        <w:rPr>
          <w:rFonts w:ascii="Verdana" w:hAnsi="Verdana"/>
          <w:sz w:val="24"/>
          <w:szCs w:val="24"/>
        </w:rPr>
        <w:t xml:space="preserve"> </w:t>
      </w:r>
      <w:r>
        <w:rPr>
          <w:rFonts w:ascii="Verdana" w:hAnsi="Verdana"/>
          <w:sz w:val="24"/>
          <w:szCs w:val="24"/>
        </w:rPr>
        <w:t>disability programs</w:t>
      </w:r>
      <w:r w:rsidR="004C23FA">
        <w:rPr>
          <w:rFonts w:ascii="Verdana" w:hAnsi="Verdana"/>
          <w:sz w:val="24"/>
          <w:szCs w:val="24"/>
        </w:rPr>
        <w:t xml:space="preserve"> and public meetings</w:t>
      </w:r>
      <w:r>
        <w:rPr>
          <w:rFonts w:ascii="Verdana" w:hAnsi="Verdana"/>
          <w:sz w:val="24"/>
          <w:szCs w:val="24"/>
        </w:rPr>
        <w:t xml:space="preserve">. </w:t>
      </w:r>
      <w:r w:rsidR="00107D07" w:rsidRPr="00B16254">
        <w:rPr>
          <w:rFonts w:ascii="Verdana" w:hAnsi="Verdana"/>
          <w:sz w:val="24"/>
          <w:szCs w:val="24"/>
        </w:rPr>
        <w:t>Dana Williamson</w:t>
      </w:r>
      <w:r w:rsidR="00032161">
        <w:rPr>
          <w:rFonts w:ascii="Verdana" w:hAnsi="Verdana"/>
          <w:sz w:val="24"/>
          <w:szCs w:val="24"/>
        </w:rPr>
        <w:t xml:space="preserve"> </w:t>
      </w:r>
      <w:r w:rsidR="00A76BBF">
        <w:rPr>
          <w:rFonts w:ascii="Verdana" w:hAnsi="Verdana"/>
          <w:sz w:val="24"/>
          <w:szCs w:val="24"/>
        </w:rPr>
        <w:t>highlighted</w:t>
      </w:r>
      <w:r w:rsidR="00107D07" w:rsidRPr="00B16254">
        <w:rPr>
          <w:rFonts w:ascii="Verdana" w:hAnsi="Verdana"/>
          <w:sz w:val="24"/>
          <w:szCs w:val="24"/>
        </w:rPr>
        <w:t xml:space="preserve"> </w:t>
      </w:r>
      <w:r>
        <w:rPr>
          <w:rFonts w:ascii="Verdana" w:hAnsi="Verdana"/>
          <w:sz w:val="24"/>
          <w:szCs w:val="24"/>
        </w:rPr>
        <w:t>bills</w:t>
      </w:r>
      <w:r w:rsidR="00744B1B">
        <w:rPr>
          <w:rFonts w:ascii="Verdana" w:hAnsi="Verdana"/>
          <w:sz w:val="24"/>
          <w:szCs w:val="24"/>
        </w:rPr>
        <w:t xml:space="preserve"> </w:t>
      </w:r>
      <w:r w:rsidR="00751D35">
        <w:rPr>
          <w:rFonts w:ascii="Verdana" w:hAnsi="Verdana"/>
          <w:sz w:val="24"/>
          <w:szCs w:val="24"/>
        </w:rPr>
        <w:t xml:space="preserve">with significant </w:t>
      </w:r>
      <w:r w:rsidR="00744B1B">
        <w:rPr>
          <w:rFonts w:ascii="Verdana" w:hAnsi="Verdana"/>
          <w:sz w:val="24"/>
          <w:szCs w:val="24"/>
        </w:rPr>
        <w:t xml:space="preserve">impact </w:t>
      </w:r>
      <w:r w:rsidR="00751D35">
        <w:rPr>
          <w:rFonts w:ascii="Verdana" w:hAnsi="Verdana"/>
          <w:sz w:val="24"/>
          <w:szCs w:val="24"/>
        </w:rPr>
        <w:t xml:space="preserve">to </w:t>
      </w:r>
      <w:r w:rsidR="00613A01">
        <w:rPr>
          <w:rFonts w:ascii="Verdana" w:hAnsi="Verdana"/>
          <w:sz w:val="24"/>
          <w:szCs w:val="24"/>
        </w:rPr>
        <w:t>the agency</w:t>
      </w:r>
      <w:r w:rsidR="00312422">
        <w:rPr>
          <w:rFonts w:ascii="Verdana" w:hAnsi="Verdana"/>
          <w:sz w:val="24"/>
          <w:szCs w:val="24"/>
        </w:rPr>
        <w:t>. House Bill</w:t>
      </w:r>
      <w:r w:rsidR="00107D07" w:rsidRPr="00B16254">
        <w:rPr>
          <w:rFonts w:ascii="Verdana" w:hAnsi="Verdana"/>
          <w:sz w:val="24"/>
          <w:szCs w:val="24"/>
        </w:rPr>
        <w:t xml:space="preserve"> 4533 </w:t>
      </w:r>
      <w:r w:rsidR="00AD3E57">
        <w:rPr>
          <w:rFonts w:ascii="Verdana" w:hAnsi="Verdana"/>
          <w:sz w:val="24"/>
          <w:szCs w:val="24"/>
        </w:rPr>
        <w:t>directs HHSC</w:t>
      </w:r>
      <w:r w:rsidR="00CC4BDA">
        <w:rPr>
          <w:rFonts w:ascii="Verdana" w:hAnsi="Verdana"/>
          <w:sz w:val="24"/>
          <w:szCs w:val="24"/>
        </w:rPr>
        <w:t xml:space="preserve"> </w:t>
      </w:r>
      <w:r w:rsidR="00AD3E57">
        <w:rPr>
          <w:rFonts w:ascii="Verdana" w:hAnsi="Verdana"/>
          <w:sz w:val="24"/>
          <w:szCs w:val="24"/>
        </w:rPr>
        <w:t>to conduct</w:t>
      </w:r>
      <w:r w:rsidR="00620E0D">
        <w:rPr>
          <w:rFonts w:ascii="Verdana" w:hAnsi="Verdana"/>
          <w:sz w:val="24"/>
          <w:szCs w:val="24"/>
        </w:rPr>
        <w:t xml:space="preserve"> </w:t>
      </w:r>
      <w:r w:rsidR="00312422">
        <w:rPr>
          <w:rFonts w:ascii="Verdana" w:hAnsi="Verdana"/>
          <w:sz w:val="24"/>
          <w:szCs w:val="24"/>
        </w:rPr>
        <w:t xml:space="preserve">a </w:t>
      </w:r>
      <w:r w:rsidR="00107D07" w:rsidRPr="00B16254">
        <w:rPr>
          <w:rFonts w:ascii="Verdana" w:hAnsi="Verdana"/>
          <w:sz w:val="24"/>
          <w:szCs w:val="24"/>
        </w:rPr>
        <w:t xml:space="preserve">pilot </w:t>
      </w:r>
      <w:r w:rsidR="00312422">
        <w:rPr>
          <w:rFonts w:ascii="Verdana" w:hAnsi="Verdana"/>
          <w:sz w:val="24"/>
          <w:szCs w:val="24"/>
        </w:rPr>
        <w:t xml:space="preserve">to examine the potential to have services for individuals with intellectual and developmental disabilities </w:t>
      </w:r>
      <w:r w:rsidR="000B0A99">
        <w:rPr>
          <w:rFonts w:ascii="Verdana" w:hAnsi="Verdana"/>
          <w:sz w:val="24"/>
          <w:szCs w:val="24"/>
        </w:rPr>
        <w:t xml:space="preserve">(IDD) </w:t>
      </w:r>
      <w:r w:rsidR="00312422">
        <w:rPr>
          <w:rFonts w:ascii="Verdana" w:hAnsi="Verdana"/>
          <w:sz w:val="24"/>
          <w:szCs w:val="24"/>
        </w:rPr>
        <w:t xml:space="preserve">moved </w:t>
      </w:r>
      <w:r w:rsidR="00107D07" w:rsidRPr="00B16254">
        <w:rPr>
          <w:rFonts w:ascii="Verdana" w:hAnsi="Verdana"/>
          <w:sz w:val="24"/>
          <w:szCs w:val="24"/>
        </w:rPr>
        <w:t xml:space="preserve">to </w:t>
      </w:r>
      <w:r w:rsidR="00613A01">
        <w:rPr>
          <w:rFonts w:ascii="Verdana" w:hAnsi="Verdana"/>
          <w:sz w:val="24"/>
          <w:szCs w:val="24"/>
        </w:rPr>
        <w:t>M</w:t>
      </w:r>
      <w:r w:rsidR="00107D07" w:rsidRPr="00B16254">
        <w:rPr>
          <w:rFonts w:ascii="Verdana" w:hAnsi="Verdana"/>
          <w:sz w:val="24"/>
          <w:szCs w:val="24"/>
        </w:rPr>
        <w:t xml:space="preserve">anaged </w:t>
      </w:r>
      <w:r w:rsidR="00613A01">
        <w:rPr>
          <w:rFonts w:ascii="Verdana" w:hAnsi="Verdana"/>
          <w:sz w:val="24"/>
          <w:szCs w:val="24"/>
        </w:rPr>
        <w:t>C</w:t>
      </w:r>
      <w:r w:rsidR="00107D07" w:rsidRPr="00B16254">
        <w:rPr>
          <w:rFonts w:ascii="Verdana" w:hAnsi="Verdana"/>
          <w:sz w:val="24"/>
          <w:szCs w:val="24"/>
        </w:rPr>
        <w:t xml:space="preserve">are. </w:t>
      </w:r>
      <w:r w:rsidR="000B33D4">
        <w:rPr>
          <w:rFonts w:ascii="Verdana" w:hAnsi="Verdana"/>
          <w:sz w:val="24"/>
          <w:szCs w:val="24"/>
        </w:rPr>
        <w:t xml:space="preserve">The </w:t>
      </w:r>
      <w:r w:rsidR="00107D07" w:rsidRPr="00B16254">
        <w:rPr>
          <w:rFonts w:ascii="Verdana" w:hAnsi="Verdana"/>
          <w:sz w:val="24"/>
          <w:szCs w:val="24"/>
        </w:rPr>
        <w:t xml:space="preserve">IDD System </w:t>
      </w:r>
      <w:r w:rsidR="000B0A99">
        <w:rPr>
          <w:rFonts w:ascii="Verdana" w:hAnsi="Verdana"/>
          <w:sz w:val="24"/>
          <w:szCs w:val="24"/>
        </w:rPr>
        <w:t>R</w:t>
      </w:r>
      <w:r w:rsidR="00107D07" w:rsidRPr="00B16254">
        <w:rPr>
          <w:rFonts w:ascii="Verdana" w:hAnsi="Verdana"/>
          <w:sz w:val="24"/>
          <w:szCs w:val="24"/>
        </w:rPr>
        <w:t xml:space="preserve">edesign Advisory Committee </w:t>
      </w:r>
      <w:r w:rsidR="000B0A99">
        <w:rPr>
          <w:rFonts w:ascii="Verdana" w:hAnsi="Verdana"/>
          <w:sz w:val="24"/>
          <w:szCs w:val="24"/>
        </w:rPr>
        <w:t>shares advice on the process</w:t>
      </w:r>
      <w:r w:rsidR="007A5C1E">
        <w:rPr>
          <w:rFonts w:ascii="Verdana" w:hAnsi="Verdana"/>
          <w:sz w:val="24"/>
          <w:szCs w:val="24"/>
        </w:rPr>
        <w:t>.</w:t>
      </w:r>
    </w:p>
    <w:p w:rsidR="007A5C1E" w:rsidRDefault="007A5C1E" w:rsidP="00B16254">
      <w:pPr>
        <w:spacing w:after="0" w:line="240" w:lineRule="auto"/>
        <w:rPr>
          <w:rFonts w:ascii="Verdana" w:hAnsi="Verdana"/>
          <w:sz w:val="24"/>
          <w:szCs w:val="24"/>
        </w:rPr>
      </w:pPr>
    </w:p>
    <w:p w:rsidR="004C23FA" w:rsidRDefault="00107D07" w:rsidP="00B16254">
      <w:pPr>
        <w:spacing w:after="0" w:line="240" w:lineRule="auto"/>
        <w:rPr>
          <w:rFonts w:ascii="Verdana" w:hAnsi="Verdana"/>
          <w:sz w:val="24"/>
          <w:szCs w:val="24"/>
        </w:rPr>
      </w:pPr>
      <w:r w:rsidRPr="00B16254">
        <w:rPr>
          <w:rFonts w:ascii="Verdana" w:hAnsi="Verdana"/>
          <w:sz w:val="24"/>
          <w:szCs w:val="24"/>
        </w:rPr>
        <w:t>S</w:t>
      </w:r>
      <w:r w:rsidR="000B0A99">
        <w:rPr>
          <w:rFonts w:ascii="Verdana" w:hAnsi="Verdana"/>
          <w:sz w:val="24"/>
          <w:szCs w:val="24"/>
        </w:rPr>
        <w:t>enate Bill</w:t>
      </w:r>
      <w:r w:rsidRPr="00B16254">
        <w:rPr>
          <w:rFonts w:ascii="Verdana" w:hAnsi="Verdana"/>
          <w:sz w:val="24"/>
          <w:szCs w:val="24"/>
        </w:rPr>
        <w:t xml:space="preserve"> 1207 focus</w:t>
      </w:r>
      <w:r w:rsidR="000B0A99">
        <w:rPr>
          <w:rFonts w:ascii="Verdana" w:hAnsi="Verdana"/>
          <w:sz w:val="24"/>
          <w:szCs w:val="24"/>
        </w:rPr>
        <w:t>es</w:t>
      </w:r>
      <w:r w:rsidRPr="00B16254">
        <w:rPr>
          <w:rFonts w:ascii="Verdana" w:hAnsi="Verdana"/>
          <w:sz w:val="24"/>
          <w:szCs w:val="24"/>
        </w:rPr>
        <w:t xml:space="preserve"> on STA</w:t>
      </w:r>
      <w:r w:rsidR="000B0A99">
        <w:rPr>
          <w:rFonts w:ascii="Verdana" w:hAnsi="Verdana"/>
          <w:sz w:val="24"/>
          <w:szCs w:val="24"/>
        </w:rPr>
        <w:t>A</w:t>
      </w:r>
      <w:r w:rsidRPr="00B16254">
        <w:rPr>
          <w:rFonts w:ascii="Verdana" w:hAnsi="Verdana"/>
          <w:sz w:val="24"/>
          <w:szCs w:val="24"/>
        </w:rPr>
        <w:t xml:space="preserve">R </w:t>
      </w:r>
      <w:r w:rsidR="000B33D4">
        <w:rPr>
          <w:rFonts w:ascii="Verdana" w:hAnsi="Verdana"/>
          <w:sz w:val="24"/>
          <w:szCs w:val="24"/>
        </w:rPr>
        <w:t>K</w:t>
      </w:r>
      <w:r w:rsidR="000B0A99">
        <w:rPr>
          <w:rFonts w:ascii="Verdana" w:hAnsi="Verdana"/>
          <w:sz w:val="24"/>
          <w:szCs w:val="24"/>
        </w:rPr>
        <w:t>id</w:t>
      </w:r>
      <w:r w:rsidRPr="00B16254">
        <w:rPr>
          <w:rFonts w:ascii="Verdana" w:hAnsi="Verdana"/>
          <w:sz w:val="24"/>
          <w:szCs w:val="24"/>
        </w:rPr>
        <w:t>’s program and making improvements</w:t>
      </w:r>
      <w:r w:rsidR="00901853">
        <w:rPr>
          <w:rFonts w:ascii="Verdana" w:hAnsi="Verdana"/>
          <w:sz w:val="24"/>
          <w:szCs w:val="24"/>
        </w:rPr>
        <w:t xml:space="preserve"> to the M</w:t>
      </w:r>
      <w:r w:rsidR="000B0A99">
        <w:rPr>
          <w:rFonts w:ascii="Verdana" w:hAnsi="Verdana"/>
          <w:sz w:val="24"/>
          <w:szCs w:val="24"/>
        </w:rPr>
        <w:t xml:space="preserve">edically </w:t>
      </w:r>
      <w:r w:rsidR="00901853">
        <w:rPr>
          <w:rFonts w:ascii="Verdana" w:hAnsi="Verdana"/>
          <w:sz w:val="24"/>
          <w:szCs w:val="24"/>
        </w:rPr>
        <w:t>D</w:t>
      </w:r>
      <w:r w:rsidR="000B0A99">
        <w:rPr>
          <w:rFonts w:ascii="Verdana" w:hAnsi="Verdana"/>
          <w:sz w:val="24"/>
          <w:szCs w:val="24"/>
        </w:rPr>
        <w:t xml:space="preserve">ependent </w:t>
      </w:r>
      <w:r w:rsidR="00901853">
        <w:rPr>
          <w:rFonts w:ascii="Verdana" w:hAnsi="Verdana"/>
          <w:sz w:val="24"/>
          <w:szCs w:val="24"/>
        </w:rPr>
        <w:t xml:space="preserve">Children’s </w:t>
      </w:r>
      <w:r w:rsidR="000B0A99">
        <w:rPr>
          <w:rFonts w:ascii="Verdana" w:hAnsi="Verdana"/>
          <w:sz w:val="24"/>
          <w:szCs w:val="24"/>
        </w:rPr>
        <w:t>program</w:t>
      </w:r>
      <w:r w:rsidR="00751D35">
        <w:rPr>
          <w:rFonts w:ascii="Verdana" w:hAnsi="Verdana"/>
          <w:sz w:val="24"/>
          <w:szCs w:val="24"/>
        </w:rPr>
        <w:t xml:space="preserve"> (MDCP)</w:t>
      </w:r>
      <w:r w:rsidRPr="00B16254">
        <w:rPr>
          <w:rFonts w:ascii="Verdana" w:hAnsi="Verdana"/>
          <w:sz w:val="24"/>
          <w:szCs w:val="24"/>
        </w:rPr>
        <w:t xml:space="preserve">. </w:t>
      </w:r>
      <w:r w:rsidR="00901853">
        <w:rPr>
          <w:rFonts w:ascii="Verdana" w:hAnsi="Verdana"/>
          <w:sz w:val="24"/>
          <w:szCs w:val="24"/>
        </w:rPr>
        <w:t xml:space="preserve">Service coordinators are required to share the results of the STAAR Kids screening assessment </w:t>
      </w:r>
      <w:r w:rsidR="00613A01">
        <w:rPr>
          <w:rFonts w:ascii="Verdana" w:hAnsi="Verdana"/>
          <w:sz w:val="24"/>
          <w:szCs w:val="24"/>
        </w:rPr>
        <w:t xml:space="preserve">(SK-SAI) </w:t>
      </w:r>
      <w:r w:rsidR="00901853">
        <w:rPr>
          <w:rFonts w:ascii="Verdana" w:hAnsi="Verdana"/>
          <w:sz w:val="24"/>
          <w:szCs w:val="24"/>
        </w:rPr>
        <w:t xml:space="preserve">with MDCPs, </w:t>
      </w:r>
      <w:r w:rsidR="00AA57A8">
        <w:rPr>
          <w:rFonts w:ascii="Verdana" w:hAnsi="Verdana"/>
          <w:sz w:val="24"/>
          <w:szCs w:val="24"/>
        </w:rPr>
        <w:t xml:space="preserve">and </w:t>
      </w:r>
      <w:r w:rsidR="00901853">
        <w:rPr>
          <w:rFonts w:ascii="Verdana" w:hAnsi="Verdana"/>
          <w:sz w:val="24"/>
          <w:szCs w:val="24"/>
        </w:rPr>
        <w:t xml:space="preserve">parents </w:t>
      </w:r>
      <w:r w:rsidR="00AA57A8">
        <w:rPr>
          <w:rFonts w:ascii="Verdana" w:hAnsi="Verdana"/>
          <w:sz w:val="24"/>
          <w:szCs w:val="24"/>
        </w:rPr>
        <w:t>or</w:t>
      </w:r>
      <w:r w:rsidR="00901853">
        <w:rPr>
          <w:rFonts w:ascii="Verdana" w:hAnsi="Verdana"/>
          <w:sz w:val="24"/>
          <w:szCs w:val="24"/>
        </w:rPr>
        <w:t xml:space="preserve"> guardians</w:t>
      </w:r>
      <w:r w:rsidR="00AA57A8">
        <w:rPr>
          <w:rFonts w:ascii="Verdana" w:hAnsi="Verdana"/>
          <w:sz w:val="24"/>
          <w:szCs w:val="24"/>
        </w:rPr>
        <w:t xml:space="preserve">. </w:t>
      </w:r>
      <w:r w:rsidR="00606380">
        <w:rPr>
          <w:rFonts w:ascii="Verdana" w:hAnsi="Verdana"/>
          <w:sz w:val="24"/>
          <w:szCs w:val="24"/>
        </w:rPr>
        <w:t>T</w:t>
      </w:r>
      <w:r w:rsidR="00901853">
        <w:rPr>
          <w:rFonts w:ascii="Verdana" w:hAnsi="Verdana"/>
          <w:sz w:val="24"/>
          <w:szCs w:val="24"/>
        </w:rPr>
        <w:t>here is an opportunity to dispute the results</w:t>
      </w:r>
      <w:r w:rsidR="00606380">
        <w:rPr>
          <w:rFonts w:ascii="Verdana" w:hAnsi="Verdana"/>
          <w:sz w:val="24"/>
          <w:szCs w:val="24"/>
        </w:rPr>
        <w:t xml:space="preserve"> if there is disagreement</w:t>
      </w:r>
      <w:r w:rsidR="00901853">
        <w:rPr>
          <w:rFonts w:ascii="Verdana" w:hAnsi="Verdana"/>
          <w:sz w:val="24"/>
          <w:szCs w:val="24"/>
        </w:rPr>
        <w:t>.</w:t>
      </w:r>
      <w:r w:rsidR="00020C88">
        <w:rPr>
          <w:rFonts w:ascii="Verdana" w:hAnsi="Verdana"/>
          <w:sz w:val="24"/>
          <w:szCs w:val="24"/>
        </w:rPr>
        <w:t xml:space="preserve"> </w:t>
      </w:r>
      <w:r w:rsidR="004C23FA">
        <w:rPr>
          <w:rFonts w:ascii="Verdana" w:hAnsi="Verdana"/>
          <w:sz w:val="24"/>
          <w:szCs w:val="24"/>
        </w:rPr>
        <w:t xml:space="preserve">HHSC </w:t>
      </w:r>
      <w:r w:rsidR="00091BEB">
        <w:rPr>
          <w:rFonts w:ascii="Verdana" w:hAnsi="Verdana"/>
          <w:sz w:val="24"/>
          <w:szCs w:val="24"/>
        </w:rPr>
        <w:t>initiated a review process to</w:t>
      </w:r>
      <w:r w:rsidR="00BF179B">
        <w:rPr>
          <w:rFonts w:ascii="Verdana" w:hAnsi="Verdana"/>
          <w:sz w:val="24"/>
          <w:szCs w:val="24"/>
        </w:rPr>
        <w:t xml:space="preserve"> </w:t>
      </w:r>
      <w:r w:rsidR="00C819B6" w:rsidRPr="00B16254">
        <w:rPr>
          <w:rFonts w:ascii="Verdana" w:hAnsi="Verdana"/>
          <w:sz w:val="24"/>
          <w:szCs w:val="24"/>
        </w:rPr>
        <w:t>ensure m</w:t>
      </w:r>
      <w:r w:rsidR="00020C88">
        <w:rPr>
          <w:rFonts w:ascii="Verdana" w:hAnsi="Verdana"/>
          <w:sz w:val="24"/>
          <w:szCs w:val="24"/>
        </w:rPr>
        <w:t>anaged care organization</w:t>
      </w:r>
      <w:r w:rsidR="00C819B6" w:rsidRPr="00B16254">
        <w:rPr>
          <w:rFonts w:ascii="Verdana" w:hAnsi="Verdana"/>
          <w:sz w:val="24"/>
          <w:szCs w:val="24"/>
        </w:rPr>
        <w:t>s are following state policies and guidelines</w:t>
      </w:r>
      <w:r w:rsidR="00BF179B">
        <w:rPr>
          <w:rFonts w:ascii="Verdana" w:hAnsi="Verdana"/>
          <w:sz w:val="24"/>
          <w:szCs w:val="24"/>
        </w:rPr>
        <w:t xml:space="preserve"> in the STAAR K</w:t>
      </w:r>
      <w:r w:rsidR="00BF179B" w:rsidRPr="00B16254">
        <w:rPr>
          <w:rFonts w:ascii="Verdana" w:hAnsi="Verdana"/>
          <w:sz w:val="24"/>
          <w:szCs w:val="24"/>
        </w:rPr>
        <w:t>ids program</w:t>
      </w:r>
      <w:r w:rsidR="00613A01">
        <w:rPr>
          <w:rFonts w:ascii="Verdana" w:hAnsi="Verdana"/>
          <w:sz w:val="24"/>
          <w:szCs w:val="24"/>
        </w:rPr>
        <w:t>. They</w:t>
      </w:r>
      <w:r w:rsidR="00BF179B">
        <w:rPr>
          <w:rFonts w:ascii="Verdana" w:hAnsi="Verdana"/>
          <w:sz w:val="24"/>
          <w:szCs w:val="24"/>
        </w:rPr>
        <w:t xml:space="preserve"> are working </w:t>
      </w:r>
      <w:r w:rsidR="00BF179B" w:rsidRPr="00B16254">
        <w:rPr>
          <w:rFonts w:ascii="Verdana" w:hAnsi="Verdana"/>
          <w:sz w:val="24"/>
          <w:szCs w:val="24"/>
        </w:rPr>
        <w:t xml:space="preserve">with </w:t>
      </w:r>
      <w:r w:rsidR="00BF179B">
        <w:rPr>
          <w:rFonts w:ascii="Verdana" w:hAnsi="Verdana"/>
          <w:sz w:val="24"/>
          <w:szCs w:val="24"/>
        </w:rPr>
        <w:t xml:space="preserve">the STAAR Kids Advisory Council </w:t>
      </w:r>
      <w:r w:rsidR="00BF179B" w:rsidRPr="00B16254">
        <w:rPr>
          <w:rFonts w:ascii="Verdana" w:hAnsi="Verdana"/>
          <w:sz w:val="24"/>
          <w:szCs w:val="24"/>
        </w:rPr>
        <w:t xml:space="preserve">to improve </w:t>
      </w:r>
      <w:r w:rsidR="00BF179B">
        <w:rPr>
          <w:rFonts w:ascii="Verdana" w:hAnsi="Verdana"/>
          <w:sz w:val="24"/>
          <w:szCs w:val="24"/>
        </w:rPr>
        <w:t xml:space="preserve">SK-SAI </w:t>
      </w:r>
      <w:r w:rsidR="00BF179B" w:rsidRPr="00B16254">
        <w:rPr>
          <w:rFonts w:ascii="Verdana" w:hAnsi="Verdana"/>
          <w:sz w:val="24"/>
          <w:szCs w:val="24"/>
        </w:rPr>
        <w:t>data integrity in reporting, reducing errors and correcting a more actionable assessment</w:t>
      </w:r>
      <w:r w:rsidR="00BF179B">
        <w:rPr>
          <w:rFonts w:ascii="Verdana" w:hAnsi="Verdana"/>
          <w:sz w:val="24"/>
          <w:szCs w:val="24"/>
        </w:rPr>
        <w:t xml:space="preserve">. </w:t>
      </w:r>
      <w:r w:rsidR="004C23FA">
        <w:rPr>
          <w:rFonts w:ascii="Verdana" w:hAnsi="Verdana"/>
          <w:sz w:val="24"/>
          <w:szCs w:val="24"/>
        </w:rPr>
        <w:t xml:space="preserve">They discovered opportunities for additional training related to the accurate completion of the assessment forms and </w:t>
      </w:r>
      <w:r w:rsidR="00091BEB">
        <w:rPr>
          <w:rFonts w:ascii="Verdana" w:hAnsi="Verdana"/>
          <w:sz w:val="24"/>
          <w:szCs w:val="24"/>
        </w:rPr>
        <w:t>the service planning documents.</w:t>
      </w:r>
    </w:p>
    <w:p w:rsidR="00091BEB" w:rsidRDefault="00091BEB" w:rsidP="00B16254">
      <w:pPr>
        <w:spacing w:after="0" w:line="240" w:lineRule="auto"/>
        <w:rPr>
          <w:rFonts w:ascii="Verdana" w:hAnsi="Verdana"/>
          <w:sz w:val="24"/>
          <w:szCs w:val="24"/>
        </w:rPr>
      </w:pPr>
    </w:p>
    <w:p w:rsidR="00360379" w:rsidRPr="00360379" w:rsidRDefault="00360379" w:rsidP="00360379">
      <w:pPr>
        <w:spacing w:after="0" w:line="240" w:lineRule="auto"/>
        <w:rPr>
          <w:rFonts w:ascii="Verdana" w:hAnsi="Verdana"/>
          <w:sz w:val="24"/>
          <w:szCs w:val="24"/>
        </w:rPr>
      </w:pPr>
      <w:r w:rsidRPr="00360379">
        <w:rPr>
          <w:rFonts w:ascii="Verdana" w:hAnsi="Verdana"/>
          <w:sz w:val="24"/>
          <w:szCs w:val="24"/>
        </w:rPr>
        <w:t>Response</w:t>
      </w:r>
      <w:r>
        <w:rPr>
          <w:rFonts w:ascii="Verdana" w:hAnsi="Verdana"/>
          <w:sz w:val="24"/>
          <w:szCs w:val="24"/>
        </w:rPr>
        <w:t>s</w:t>
      </w:r>
      <w:r w:rsidRPr="00360379">
        <w:rPr>
          <w:rFonts w:ascii="Verdana" w:hAnsi="Verdana"/>
          <w:sz w:val="24"/>
          <w:szCs w:val="24"/>
        </w:rPr>
        <w:t xml:space="preserve"> to follow up item</w:t>
      </w:r>
      <w:r>
        <w:rPr>
          <w:rFonts w:ascii="Verdana" w:hAnsi="Verdana"/>
          <w:sz w:val="24"/>
          <w:szCs w:val="24"/>
        </w:rPr>
        <w:t>s</w:t>
      </w:r>
      <w:r w:rsidRPr="00360379">
        <w:rPr>
          <w:rFonts w:ascii="Verdana" w:hAnsi="Verdana"/>
          <w:sz w:val="24"/>
          <w:szCs w:val="24"/>
        </w:rPr>
        <w:t>:</w:t>
      </w:r>
    </w:p>
    <w:p w:rsidR="00297B0E" w:rsidRPr="001D664A" w:rsidRDefault="0078555B" w:rsidP="001D664A">
      <w:pPr>
        <w:pStyle w:val="ListParagraph"/>
        <w:numPr>
          <w:ilvl w:val="0"/>
          <w:numId w:val="15"/>
        </w:numPr>
        <w:spacing w:after="0" w:line="240" w:lineRule="auto"/>
        <w:rPr>
          <w:rFonts w:ascii="Verdana" w:hAnsi="Verdana"/>
          <w:sz w:val="24"/>
          <w:szCs w:val="24"/>
        </w:rPr>
      </w:pPr>
      <w:r w:rsidRPr="001D664A">
        <w:rPr>
          <w:rFonts w:ascii="Verdana" w:hAnsi="Verdana"/>
          <w:sz w:val="24"/>
          <w:szCs w:val="24"/>
        </w:rPr>
        <w:t>C</w:t>
      </w:r>
      <w:r w:rsidR="00534613" w:rsidRPr="001D664A">
        <w:rPr>
          <w:rFonts w:ascii="Verdana" w:hAnsi="Verdana"/>
          <w:sz w:val="24"/>
          <w:szCs w:val="24"/>
        </w:rPr>
        <w:t>omplaint</w:t>
      </w:r>
      <w:r w:rsidRPr="001D664A">
        <w:rPr>
          <w:rFonts w:ascii="Verdana" w:hAnsi="Verdana"/>
          <w:sz w:val="24"/>
          <w:szCs w:val="24"/>
        </w:rPr>
        <w:t>s</w:t>
      </w:r>
      <w:r w:rsidR="00534613" w:rsidRPr="001D664A">
        <w:rPr>
          <w:rFonts w:ascii="Verdana" w:hAnsi="Verdana"/>
          <w:sz w:val="24"/>
          <w:szCs w:val="24"/>
        </w:rPr>
        <w:t xml:space="preserve"> involving </w:t>
      </w:r>
      <w:r w:rsidR="00CF243F" w:rsidRPr="001D664A">
        <w:rPr>
          <w:rFonts w:ascii="Verdana" w:hAnsi="Verdana"/>
          <w:sz w:val="24"/>
          <w:szCs w:val="24"/>
        </w:rPr>
        <w:t>someone</w:t>
      </w:r>
      <w:r w:rsidR="00534613" w:rsidRPr="001D664A">
        <w:rPr>
          <w:rFonts w:ascii="Verdana" w:hAnsi="Verdana"/>
          <w:sz w:val="24"/>
          <w:szCs w:val="24"/>
        </w:rPr>
        <w:t xml:space="preserve"> receiving </w:t>
      </w:r>
      <w:r w:rsidR="00360379">
        <w:rPr>
          <w:rFonts w:ascii="Verdana" w:hAnsi="Verdana"/>
          <w:sz w:val="24"/>
          <w:szCs w:val="24"/>
        </w:rPr>
        <w:t xml:space="preserve">HHSC </w:t>
      </w:r>
      <w:r w:rsidR="00534613" w:rsidRPr="001D664A">
        <w:rPr>
          <w:rFonts w:ascii="Verdana" w:hAnsi="Verdana"/>
          <w:sz w:val="24"/>
          <w:szCs w:val="24"/>
        </w:rPr>
        <w:t>services</w:t>
      </w:r>
      <w:r w:rsidR="008F2A2C" w:rsidRPr="001D664A">
        <w:rPr>
          <w:rFonts w:ascii="Verdana" w:hAnsi="Verdana"/>
          <w:sz w:val="24"/>
          <w:szCs w:val="24"/>
        </w:rPr>
        <w:t>,</w:t>
      </w:r>
      <w:r w:rsidR="00534613" w:rsidRPr="001D664A">
        <w:rPr>
          <w:rFonts w:ascii="Verdana" w:hAnsi="Verdana"/>
          <w:sz w:val="24"/>
          <w:szCs w:val="24"/>
        </w:rPr>
        <w:t xml:space="preserve"> or a family member of that individual, </w:t>
      </w:r>
      <w:proofErr w:type="gramStart"/>
      <w:r w:rsidRPr="001D664A">
        <w:rPr>
          <w:rFonts w:ascii="Verdana" w:hAnsi="Verdana"/>
          <w:sz w:val="24"/>
          <w:szCs w:val="24"/>
        </w:rPr>
        <w:t>are</w:t>
      </w:r>
      <w:r w:rsidR="00534613" w:rsidRPr="001D664A">
        <w:rPr>
          <w:rFonts w:ascii="Verdana" w:hAnsi="Verdana"/>
          <w:sz w:val="24"/>
          <w:szCs w:val="24"/>
        </w:rPr>
        <w:t xml:space="preserve"> referred</w:t>
      </w:r>
      <w:proofErr w:type="gramEnd"/>
      <w:r w:rsidR="00534613" w:rsidRPr="001D664A">
        <w:rPr>
          <w:rFonts w:ascii="Verdana" w:hAnsi="Verdana"/>
          <w:sz w:val="24"/>
          <w:szCs w:val="24"/>
        </w:rPr>
        <w:t xml:space="preserve"> to the </w:t>
      </w:r>
      <w:r w:rsidR="00763903">
        <w:rPr>
          <w:rFonts w:ascii="Verdana" w:hAnsi="Verdana"/>
          <w:sz w:val="24"/>
          <w:szCs w:val="24"/>
        </w:rPr>
        <w:t xml:space="preserve">HHSC </w:t>
      </w:r>
      <w:r w:rsidR="00534613" w:rsidRPr="001D664A">
        <w:rPr>
          <w:rFonts w:ascii="Verdana" w:hAnsi="Verdana"/>
          <w:sz w:val="24"/>
          <w:szCs w:val="24"/>
        </w:rPr>
        <w:t>Ombudsman's office</w:t>
      </w:r>
      <w:r w:rsidR="00307CF7" w:rsidRPr="001D664A">
        <w:rPr>
          <w:rFonts w:ascii="Verdana" w:hAnsi="Verdana"/>
          <w:sz w:val="24"/>
          <w:szCs w:val="24"/>
        </w:rPr>
        <w:t xml:space="preserve">, although </w:t>
      </w:r>
      <w:r w:rsidR="00FE5801" w:rsidRPr="001D664A">
        <w:rPr>
          <w:rFonts w:ascii="Verdana" w:hAnsi="Verdana"/>
          <w:sz w:val="24"/>
          <w:szCs w:val="24"/>
        </w:rPr>
        <w:t>a</w:t>
      </w:r>
      <w:r w:rsidR="00C363C0" w:rsidRPr="001D664A">
        <w:rPr>
          <w:rFonts w:ascii="Verdana" w:hAnsi="Verdana"/>
          <w:sz w:val="24"/>
          <w:szCs w:val="24"/>
        </w:rPr>
        <w:t xml:space="preserve"> complaint may </w:t>
      </w:r>
      <w:r w:rsidRPr="001D664A">
        <w:rPr>
          <w:rFonts w:ascii="Verdana" w:hAnsi="Verdana"/>
          <w:sz w:val="24"/>
          <w:szCs w:val="24"/>
        </w:rPr>
        <w:t>originate in</w:t>
      </w:r>
      <w:r w:rsidR="00C363C0" w:rsidRPr="001D664A">
        <w:rPr>
          <w:rFonts w:ascii="Verdana" w:hAnsi="Verdana"/>
          <w:sz w:val="24"/>
          <w:szCs w:val="24"/>
        </w:rPr>
        <w:t xml:space="preserve"> another </w:t>
      </w:r>
      <w:r w:rsidR="00297B0E" w:rsidRPr="001D664A">
        <w:rPr>
          <w:rFonts w:ascii="Verdana" w:hAnsi="Verdana"/>
          <w:sz w:val="24"/>
          <w:szCs w:val="24"/>
        </w:rPr>
        <w:t>department</w:t>
      </w:r>
      <w:r w:rsidR="00360379">
        <w:rPr>
          <w:rFonts w:ascii="Verdana" w:hAnsi="Verdana"/>
          <w:sz w:val="24"/>
          <w:szCs w:val="24"/>
        </w:rPr>
        <w:t xml:space="preserve"> and be transferred to the Ombudsman</w:t>
      </w:r>
      <w:r w:rsidR="001D664A">
        <w:rPr>
          <w:rFonts w:ascii="Verdana" w:hAnsi="Verdana"/>
          <w:sz w:val="24"/>
          <w:szCs w:val="24"/>
        </w:rPr>
        <w:t>.</w:t>
      </w:r>
    </w:p>
    <w:p w:rsidR="00297B0E" w:rsidRPr="001D664A" w:rsidRDefault="00307CF7" w:rsidP="001D664A">
      <w:pPr>
        <w:pStyle w:val="ListParagraph"/>
        <w:numPr>
          <w:ilvl w:val="0"/>
          <w:numId w:val="15"/>
        </w:numPr>
        <w:spacing w:after="0" w:line="240" w:lineRule="auto"/>
        <w:rPr>
          <w:rFonts w:ascii="Verdana" w:hAnsi="Verdana"/>
          <w:sz w:val="24"/>
          <w:szCs w:val="24"/>
        </w:rPr>
      </w:pPr>
      <w:r w:rsidRPr="001D664A">
        <w:rPr>
          <w:rFonts w:ascii="Verdana" w:hAnsi="Verdana"/>
          <w:sz w:val="24"/>
          <w:szCs w:val="24"/>
        </w:rPr>
        <w:t>$4 million for crisis intervention &amp; crisis</w:t>
      </w:r>
      <w:r w:rsidR="008F2A2C" w:rsidRPr="001D664A">
        <w:rPr>
          <w:rFonts w:ascii="Verdana" w:hAnsi="Verdana"/>
          <w:sz w:val="24"/>
          <w:szCs w:val="24"/>
        </w:rPr>
        <w:t xml:space="preserve"> respite services was an</w:t>
      </w:r>
      <w:r w:rsidR="001D664A">
        <w:rPr>
          <w:rFonts w:ascii="Verdana" w:hAnsi="Verdana"/>
          <w:sz w:val="24"/>
          <w:szCs w:val="24"/>
        </w:rPr>
        <w:t xml:space="preserve"> addition to L</w:t>
      </w:r>
      <w:r w:rsidR="00560838">
        <w:rPr>
          <w:rFonts w:ascii="Verdana" w:hAnsi="Verdana"/>
          <w:sz w:val="24"/>
          <w:szCs w:val="24"/>
        </w:rPr>
        <w:t>egislative Appropriation Request</w:t>
      </w:r>
      <w:r w:rsidR="001D664A">
        <w:rPr>
          <w:rFonts w:ascii="Verdana" w:hAnsi="Verdana"/>
          <w:sz w:val="24"/>
          <w:szCs w:val="24"/>
        </w:rPr>
        <w:t>.</w:t>
      </w:r>
    </w:p>
    <w:p w:rsidR="00297B0E" w:rsidRPr="001D664A" w:rsidRDefault="00CB1322" w:rsidP="001D664A">
      <w:pPr>
        <w:pStyle w:val="ListParagraph"/>
        <w:numPr>
          <w:ilvl w:val="0"/>
          <w:numId w:val="15"/>
        </w:numPr>
        <w:spacing w:after="0" w:line="240" w:lineRule="auto"/>
        <w:rPr>
          <w:rFonts w:ascii="Verdana" w:hAnsi="Verdana"/>
          <w:sz w:val="24"/>
          <w:szCs w:val="24"/>
        </w:rPr>
      </w:pPr>
      <w:r w:rsidRPr="001D664A">
        <w:rPr>
          <w:rFonts w:ascii="Verdana" w:hAnsi="Verdana"/>
          <w:sz w:val="24"/>
          <w:szCs w:val="24"/>
        </w:rPr>
        <w:t xml:space="preserve">Implementation of electronic visit verification includes training and working with vendors. The only time the system acknowledges where you are, is the moment when you </w:t>
      </w:r>
      <w:r w:rsidR="00763903">
        <w:rPr>
          <w:rFonts w:ascii="Verdana" w:hAnsi="Verdana"/>
          <w:sz w:val="24"/>
          <w:szCs w:val="24"/>
        </w:rPr>
        <w:t>log</w:t>
      </w:r>
      <w:r w:rsidRPr="001D664A">
        <w:rPr>
          <w:rFonts w:ascii="Verdana" w:hAnsi="Verdana"/>
          <w:sz w:val="24"/>
          <w:szCs w:val="24"/>
        </w:rPr>
        <w:t xml:space="preserve"> in.</w:t>
      </w:r>
    </w:p>
    <w:p w:rsidR="00297B0E" w:rsidRPr="001D664A" w:rsidRDefault="001867BD" w:rsidP="001D664A">
      <w:pPr>
        <w:pStyle w:val="ListParagraph"/>
        <w:numPr>
          <w:ilvl w:val="0"/>
          <w:numId w:val="15"/>
        </w:numPr>
        <w:spacing w:after="0" w:line="240" w:lineRule="auto"/>
        <w:rPr>
          <w:rFonts w:ascii="Verdana" w:hAnsi="Verdana"/>
          <w:sz w:val="24"/>
          <w:szCs w:val="24"/>
        </w:rPr>
      </w:pPr>
      <w:r w:rsidRPr="001D664A">
        <w:rPr>
          <w:rFonts w:ascii="Verdana" w:hAnsi="Verdana"/>
          <w:sz w:val="24"/>
          <w:szCs w:val="24"/>
        </w:rPr>
        <w:lastRenderedPageBreak/>
        <w:t xml:space="preserve">Active abuse, neglect or exploitation investigations by law enforcement </w:t>
      </w:r>
      <w:r w:rsidR="00184C19" w:rsidRPr="001D664A">
        <w:rPr>
          <w:rFonts w:ascii="Verdana" w:hAnsi="Verdana"/>
          <w:sz w:val="24"/>
          <w:szCs w:val="24"/>
        </w:rPr>
        <w:t xml:space="preserve">involving </w:t>
      </w:r>
      <w:r w:rsidR="00B1004F" w:rsidRPr="001D664A">
        <w:rPr>
          <w:rFonts w:ascii="Verdana" w:hAnsi="Verdana"/>
          <w:sz w:val="24"/>
          <w:szCs w:val="24"/>
        </w:rPr>
        <w:t>SSLC</w:t>
      </w:r>
      <w:r w:rsidR="00184C19" w:rsidRPr="001D664A">
        <w:rPr>
          <w:rFonts w:ascii="Verdana" w:hAnsi="Verdana"/>
          <w:sz w:val="24"/>
          <w:szCs w:val="24"/>
        </w:rPr>
        <w:t xml:space="preserve"> residents are confidential</w:t>
      </w:r>
      <w:r w:rsidRPr="001D664A">
        <w:rPr>
          <w:rFonts w:ascii="Verdana" w:hAnsi="Verdana"/>
          <w:sz w:val="24"/>
          <w:szCs w:val="24"/>
        </w:rPr>
        <w:t>. A</w:t>
      </w:r>
      <w:r w:rsidR="003702F1" w:rsidRPr="001D664A">
        <w:rPr>
          <w:rFonts w:ascii="Verdana" w:hAnsi="Verdana"/>
          <w:sz w:val="24"/>
          <w:szCs w:val="24"/>
        </w:rPr>
        <w:t xml:space="preserve"> mortality </w:t>
      </w:r>
      <w:r w:rsidR="00184C19" w:rsidRPr="001D664A">
        <w:rPr>
          <w:rFonts w:ascii="Verdana" w:hAnsi="Verdana"/>
          <w:sz w:val="24"/>
          <w:szCs w:val="24"/>
        </w:rPr>
        <w:t xml:space="preserve">review </w:t>
      </w:r>
      <w:r w:rsidR="003702F1" w:rsidRPr="001D664A">
        <w:rPr>
          <w:rFonts w:ascii="Verdana" w:hAnsi="Verdana"/>
          <w:sz w:val="24"/>
          <w:szCs w:val="24"/>
        </w:rPr>
        <w:t>process exists</w:t>
      </w:r>
      <w:r w:rsidR="001D664A">
        <w:rPr>
          <w:rFonts w:ascii="Verdana" w:hAnsi="Verdana"/>
          <w:sz w:val="24"/>
          <w:szCs w:val="24"/>
        </w:rPr>
        <w:t xml:space="preserve"> when a resident dies</w:t>
      </w:r>
      <w:r w:rsidR="00D02785" w:rsidRPr="001D664A">
        <w:rPr>
          <w:rFonts w:ascii="Verdana" w:hAnsi="Verdana"/>
          <w:sz w:val="24"/>
          <w:szCs w:val="24"/>
        </w:rPr>
        <w:t>.</w:t>
      </w:r>
    </w:p>
    <w:p w:rsidR="00297B0E" w:rsidRPr="001D664A" w:rsidRDefault="00FE5801" w:rsidP="001D664A">
      <w:pPr>
        <w:pStyle w:val="ListParagraph"/>
        <w:numPr>
          <w:ilvl w:val="0"/>
          <w:numId w:val="15"/>
        </w:numPr>
        <w:spacing w:after="0" w:line="240" w:lineRule="auto"/>
        <w:rPr>
          <w:rFonts w:ascii="Verdana" w:hAnsi="Verdana"/>
          <w:sz w:val="24"/>
          <w:szCs w:val="24"/>
        </w:rPr>
      </w:pPr>
      <w:r w:rsidRPr="001D664A">
        <w:rPr>
          <w:rFonts w:ascii="Verdana" w:hAnsi="Verdana"/>
          <w:sz w:val="24"/>
          <w:szCs w:val="24"/>
        </w:rPr>
        <w:t xml:space="preserve">Individuals may be on an interest list but may be receiving </w:t>
      </w:r>
      <w:r w:rsidR="0001580B">
        <w:rPr>
          <w:rFonts w:ascii="Verdana" w:hAnsi="Verdana"/>
          <w:sz w:val="24"/>
          <w:szCs w:val="24"/>
        </w:rPr>
        <w:t xml:space="preserve">other </w:t>
      </w:r>
      <w:r w:rsidRPr="001D664A">
        <w:rPr>
          <w:rFonts w:ascii="Verdana" w:hAnsi="Verdana"/>
          <w:sz w:val="24"/>
          <w:szCs w:val="24"/>
        </w:rPr>
        <w:t xml:space="preserve">services. </w:t>
      </w:r>
      <w:r w:rsidR="00360379">
        <w:rPr>
          <w:rFonts w:ascii="Verdana" w:hAnsi="Verdana"/>
          <w:sz w:val="24"/>
          <w:szCs w:val="24"/>
        </w:rPr>
        <w:t>HHSC</w:t>
      </w:r>
      <w:r w:rsidRPr="001D664A">
        <w:rPr>
          <w:rFonts w:ascii="Verdana" w:hAnsi="Verdana"/>
          <w:sz w:val="24"/>
          <w:szCs w:val="24"/>
        </w:rPr>
        <w:t xml:space="preserve"> tries to locate each person </w:t>
      </w:r>
      <w:r w:rsidR="00297B0E" w:rsidRPr="001D664A">
        <w:rPr>
          <w:rFonts w:ascii="Verdana" w:hAnsi="Verdana"/>
          <w:sz w:val="24"/>
          <w:szCs w:val="24"/>
        </w:rPr>
        <w:t xml:space="preserve">needing services </w:t>
      </w:r>
      <w:r w:rsidRPr="001D664A">
        <w:rPr>
          <w:rFonts w:ascii="Verdana" w:hAnsi="Verdana"/>
          <w:sz w:val="24"/>
          <w:szCs w:val="24"/>
        </w:rPr>
        <w:t>before removing them from an interest list</w:t>
      </w:r>
      <w:r w:rsidR="003702F1" w:rsidRPr="001D664A">
        <w:rPr>
          <w:rFonts w:ascii="Verdana" w:hAnsi="Verdana"/>
          <w:sz w:val="24"/>
          <w:szCs w:val="24"/>
        </w:rPr>
        <w:t>.</w:t>
      </w:r>
    </w:p>
    <w:p w:rsidR="00307CF7" w:rsidRPr="001D664A" w:rsidRDefault="001D664A" w:rsidP="001D664A">
      <w:pPr>
        <w:pStyle w:val="ListParagraph"/>
        <w:numPr>
          <w:ilvl w:val="0"/>
          <w:numId w:val="15"/>
        </w:numPr>
        <w:spacing w:after="0" w:line="240" w:lineRule="auto"/>
        <w:rPr>
          <w:rFonts w:ascii="Verdana" w:hAnsi="Verdana"/>
          <w:sz w:val="24"/>
          <w:szCs w:val="24"/>
        </w:rPr>
      </w:pPr>
      <w:r w:rsidRPr="001D664A">
        <w:rPr>
          <w:rFonts w:ascii="Verdana" w:hAnsi="Verdana"/>
          <w:sz w:val="24"/>
          <w:szCs w:val="24"/>
        </w:rPr>
        <w:t xml:space="preserve">Ms. Williamson referred concerns to the </w:t>
      </w:r>
      <w:r w:rsidR="00360379">
        <w:rPr>
          <w:rFonts w:ascii="Verdana" w:hAnsi="Verdana"/>
          <w:sz w:val="24"/>
          <w:szCs w:val="24"/>
        </w:rPr>
        <w:t>R</w:t>
      </w:r>
      <w:r w:rsidR="00912C8E" w:rsidRPr="001D664A">
        <w:rPr>
          <w:rFonts w:ascii="Verdana" w:hAnsi="Verdana"/>
          <w:sz w:val="24"/>
          <w:szCs w:val="24"/>
        </w:rPr>
        <w:t>at</w:t>
      </w:r>
      <w:r w:rsidR="00297B0E" w:rsidRPr="001D664A">
        <w:rPr>
          <w:rFonts w:ascii="Verdana" w:hAnsi="Verdana"/>
          <w:sz w:val="24"/>
          <w:szCs w:val="24"/>
        </w:rPr>
        <w:t>e</w:t>
      </w:r>
      <w:r w:rsidR="00912C8E" w:rsidRPr="001D664A">
        <w:rPr>
          <w:rFonts w:ascii="Verdana" w:hAnsi="Verdana"/>
          <w:sz w:val="24"/>
          <w:szCs w:val="24"/>
        </w:rPr>
        <w:t xml:space="preserve"> </w:t>
      </w:r>
      <w:r w:rsidR="00360379">
        <w:rPr>
          <w:rFonts w:ascii="Verdana" w:hAnsi="Verdana"/>
          <w:sz w:val="24"/>
          <w:szCs w:val="24"/>
        </w:rPr>
        <w:t>A</w:t>
      </w:r>
      <w:r w:rsidR="00912C8E" w:rsidRPr="001D664A">
        <w:rPr>
          <w:rFonts w:ascii="Verdana" w:hAnsi="Verdana"/>
          <w:sz w:val="24"/>
          <w:szCs w:val="24"/>
        </w:rPr>
        <w:t xml:space="preserve">nalysis </w:t>
      </w:r>
      <w:r w:rsidR="00360379">
        <w:rPr>
          <w:rFonts w:ascii="Verdana" w:hAnsi="Verdana"/>
          <w:sz w:val="24"/>
          <w:szCs w:val="24"/>
        </w:rPr>
        <w:t>D</w:t>
      </w:r>
      <w:r w:rsidR="00297B0E" w:rsidRPr="001D664A">
        <w:rPr>
          <w:rFonts w:ascii="Verdana" w:hAnsi="Verdana"/>
          <w:sz w:val="24"/>
          <w:szCs w:val="24"/>
        </w:rPr>
        <w:t>epartment</w:t>
      </w:r>
      <w:r w:rsidR="00912C8E" w:rsidRPr="001D664A">
        <w:rPr>
          <w:rFonts w:ascii="Verdana" w:hAnsi="Verdana"/>
          <w:sz w:val="24"/>
          <w:szCs w:val="24"/>
        </w:rPr>
        <w:t xml:space="preserve"> </w:t>
      </w:r>
      <w:r w:rsidRPr="001D664A">
        <w:rPr>
          <w:rFonts w:ascii="Verdana" w:hAnsi="Verdana"/>
          <w:sz w:val="24"/>
          <w:szCs w:val="24"/>
        </w:rPr>
        <w:t>regarding the codes</w:t>
      </w:r>
      <w:r w:rsidR="00912C8E" w:rsidRPr="001D664A">
        <w:rPr>
          <w:rFonts w:ascii="Verdana" w:hAnsi="Verdana"/>
          <w:sz w:val="24"/>
          <w:szCs w:val="24"/>
        </w:rPr>
        <w:t xml:space="preserve"> Audiologist</w:t>
      </w:r>
      <w:r w:rsidR="003E4490" w:rsidRPr="001D664A">
        <w:rPr>
          <w:rFonts w:ascii="Verdana" w:hAnsi="Verdana"/>
          <w:sz w:val="24"/>
          <w:szCs w:val="24"/>
        </w:rPr>
        <w:t xml:space="preserve">s </w:t>
      </w:r>
      <w:r w:rsidRPr="001D664A">
        <w:rPr>
          <w:rFonts w:ascii="Verdana" w:hAnsi="Verdana"/>
          <w:sz w:val="24"/>
          <w:szCs w:val="24"/>
        </w:rPr>
        <w:t>use.</w:t>
      </w:r>
    </w:p>
    <w:p w:rsidR="00307CF7" w:rsidRPr="00B16254" w:rsidRDefault="00307CF7" w:rsidP="00B16254">
      <w:pPr>
        <w:spacing w:after="0" w:line="240" w:lineRule="auto"/>
        <w:rPr>
          <w:rFonts w:ascii="Verdana" w:hAnsi="Verdana"/>
          <w:sz w:val="24"/>
          <w:szCs w:val="24"/>
        </w:rPr>
      </w:pPr>
    </w:p>
    <w:p w:rsidR="0049146E" w:rsidRPr="0040248C" w:rsidRDefault="0049146E" w:rsidP="00B16254">
      <w:pPr>
        <w:spacing w:after="0" w:line="240" w:lineRule="auto"/>
        <w:rPr>
          <w:rFonts w:ascii="Verdana" w:hAnsi="Verdana"/>
          <w:sz w:val="24"/>
          <w:szCs w:val="24"/>
          <w:u w:val="single"/>
        </w:rPr>
      </w:pPr>
      <w:r w:rsidRPr="0040248C">
        <w:rPr>
          <w:rFonts w:ascii="Verdana" w:hAnsi="Verdana"/>
          <w:sz w:val="24"/>
          <w:szCs w:val="24"/>
          <w:u w:val="single"/>
        </w:rPr>
        <w:t>Texas Education Agency</w:t>
      </w:r>
      <w:r w:rsidR="005F6B1B" w:rsidRPr="0040248C">
        <w:rPr>
          <w:rFonts w:ascii="Verdana" w:hAnsi="Verdana"/>
          <w:sz w:val="24"/>
          <w:szCs w:val="24"/>
          <w:u w:val="single"/>
        </w:rPr>
        <w:t xml:space="preserve"> (TEA)</w:t>
      </w:r>
    </w:p>
    <w:p w:rsidR="007A5C1E" w:rsidRDefault="007C6B9B" w:rsidP="00B16254">
      <w:pPr>
        <w:spacing w:after="0" w:line="240" w:lineRule="auto"/>
        <w:rPr>
          <w:rFonts w:ascii="Verdana" w:hAnsi="Verdana"/>
          <w:sz w:val="24"/>
          <w:szCs w:val="24"/>
        </w:rPr>
      </w:pPr>
      <w:r>
        <w:rPr>
          <w:rFonts w:ascii="Verdana" w:hAnsi="Verdana"/>
          <w:sz w:val="24"/>
          <w:szCs w:val="24"/>
        </w:rPr>
        <w:t xml:space="preserve">Dr. </w:t>
      </w:r>
      <w:r w:rsidR="0040248C">
        <w:rPr>
          <w:rFonts w:ascii="Verdana" w:hAnsi="Verdana"/>
          <w:sz w:val="24"/>
          <w:szCs w:val="24"/>
        </w:rPr>
        <w:t>Justin P</w:t>
      </w:r>
      <w:r w:rsidR="008D35C0" w:rsidRPr="00B16254">
        <w:rPr>
          <w:rFonts w:ascii="Verdana" w:hAnsi="Verdana"/>
          <w:sz w:val="24"/>
          <w:szCs w:val="24"/>
        </w:rPr>
        <w:t>orter</w:t>
      </w:r>
      <w:r w:rsidR="00B44AF0">
        <w:rPr>
          <w:rFonts w:ascii="Verdana" w:hAnsi="Verdana"/>
          <w:sz w:val="24"/>
          <w:szCs w:val="24"/>
        </w:rPr>
        <w:t xml:space="preserve"> noted the biggest problem in Special Education in Texas is identifying kids </w:t>
      </w:r>
      <w:r w:rsidR="00377A5A">
        <w:rPr>
          <w:rFonts w:ascii="Verdana" w:hAnsi="Verdana"/>
          <w:sz w:val="24"/>
          <w:szCs w:val="24"/>
        </w:rPr>
        <w:t>to receive</w:t>
      </w:r>
      <w:r w:rsidR="00B44AF0">
        <w:rPr>
          <w:rFonts w:ascii="Verdana" w:hAnsi="Verdana"/>
          <w:sz w:val="24"/>
          <w:szCs w:val="24"/>
        </w:rPr>
        <w:t xml:space="preserve"> services. TEA has state level supports to assist schools in their Child Find processes. </w:t>
      </w:r>
      <w:r w:rsidR="00BE2FAF">
        <w:rPr>
          <w:rFonts w:ascii="Verdana" w:hAnsi="Verdana"/>
          <w:sz w:val="24"/>
          <w:szCs w:val="24"/>
        </w:rPr>
        <w:t xml:space="preserve">An ARD committee has 45 days from an initial referral to determine a student’s eligibility. </w:t>
      </w:r>
      <w:r w:rsidR="00B44AF0">
        <w:rPr>
          <w:rFonts w:ascii="Verdana" w:hAnsi="Verdana"/>
          <w:sz w:val="24"/>
          <w:szCs w:val="24"/>
        </w:rPr>
        <w:t>Last year</w:t>
      </w:r>
      <w:r w:rsidR="00C06F32">
        <w:rPr>
          <w:rFonts w:ascii="Verdana" w:hAnsi="Verdana"/>
          <w:sz w:val="24"/>
          <w:szCs w:val="24"/>
        </w:rPr>
        <w:t xml:space="preserve"> approximately 500 districts received</w:t>
      </w:r>
      <w:r w:rsidR="00B44AF0">
        <w:rPr>
          <w:rFonts w:ascii="Verdana" w:hAnsi="Verdana"/>
          <w:sz w:val="24"/>
          <w:szCs w:val="24"/>
        </w:rPr>
        <w:t xml:space="preserve"> $8 million in federal funds as reimbursements </w:t>
      </w:r>
      <w:r w:rsidR="00C06F32">
        <w:rPr>
          <w:rFonts w:ascii="Verdana" w:hAnsi="Verdana"/>
          <w:sz w:val="24"/>
          <w:szCs w:val="24"/>
        </w:rPr>
        <w:t xml:space="preserve">to </w:t>
      </w:r>
      <w:r w:rsidR="00B44AF0">
        <w:rPr>
          <w:rFonts w:ascii="Verdana" w:hAnsi="Verdana"/>
          <w:sz w:val="24"/>
          <w:szCs w:val="24"/>
        </w:rPr>
        <w:t xml:space="preserve">make </w:t>
      </w:r>
      <w:r w:rsidR="009B3F20">
        <w:rPr>
          <w:rFonts w:ascii="Verdana" w:hAnsi="Verdana"/>
          <w:sz w:val="24"/>
          <w:szCs w:val="24"/>
        </w:rPr>
        <w:t>identification processes happen on the timeline</w:t>
      </w:r>
      <w:r w:rsidR="009D2A36">
        <w:rPr>
          <w:rFonts w:ascii="Verdana" w:hAnsi="Verdana"/>
          <w:sz w:val="24"/>
          <w:szCs w:val="24"/>
        </w:rPr>
        <w:t>s</w:t>
      </w:r>
      <w:r w:rsidR="009B3F20">
        <w:rPr>
          <w:rFonts w:ascii="Verdana" w:hAnsi="Verdana"/>
          <w:sz w:val="24"/>
          <w:szCs w:val="24"/>
        </w:rPr>
        <w:t xml:space="preserve"> that are required by law.</w:t>
      </w:r>
      <w:r w:rsidR="00C06F32">
        <w:rPr>
          <w:rFonts w:ascii="Verdana" w:hAnsi="Verdana"/>
          <w:sz w:val="24"/>
          <w:szCs w:val="24"/>
        </w:rPr>
        <w:t xml:space="preserve"> </w:t>
      </w:r>
      <w:r w:rsidR="000F2C26">
        <w:rPr>
          <w:rFonts w:ascii="Verdana" w:hAnsi="Verdana"/>
          <w:sz w:val="24"/>
          <w:szCs w:val="24"/>
        </w:rPr>
        <w:t>Senate Bill 500 (86</w:t>
      </w:r>
      <w:r w:rsidR="00CA7368">
        <w:rPr>
          <w:rFonts w:ascii="Verdana" w:hAnsi="Verdana"/>
          <w:sz w:val="24"/>
          <w:szCs w:val="24"/>
        </w:rPr>
        <w:t>R</w:t>
      </w:r>
      <w:r w:rsidR="000F2C26">
        <w:rPr>
          <w:rFonts w:ascii="Verdana" w:hAnsi="Verdana"/>
          <w:sz w:val="24"/>
          <w:szCs w:val="24"/>
        </w:rPr>
        <w:t xml:space="preserve">) provided </w:t>
      </w:r>
      <w:r w:rsidR="00BA1D32">
        <w:rPr>
          <w:rFonts w:ascii="Verdana" w:hAnsi="Verdana"/>
          <w:sz w:val="24"/>
          <w:szCs w:val="24"/>
        </w:rPr>
        <w:t>$50,000</w:t>
      </w:r>
      <w:r w:rsidR="000F2C26">
        <w:rPr>
          <w:rFonts w:ascii="Verdana" w:hAnsi="Verdana"/>
          <w:sz w:val="24"/>
          <w:szCs w:val="24"/>
        </w:rPr>
        <w:t xml:space="preserve"> to l</w:t>
      </w:r>
      <w:r w:rsidR="00BE2FAF">
        <w:rPr>
          <w:rFonts w:ascii="Verdana" w:hAnsi="Verdana"/>
          <w:sz w:val="24"/>
          <w:szCs w:val="24"/>
        </w:rPr>
        <w:t>ocal educational agencies</w:t>
      </w:r>
      <w:r w:rsidR="00BA1D32">
        <w:rPr>
          <w:rFonts w:ascii="Verdana" w:hAnsi="Verdana"/>
          <w:sz w:val="24"/>
          <w:szCs w:val="24"/>
        </w:rPr>
        <w:t xml:space="preserve"> to evaluate students with disabilities eligible for special education services</w:t>
      </w:r>
      <w:r w:rsidR="00F96D72">
        <w:rPr>
          <w:rFonts w:ascii="Verdana" w:hAnsi="Verdana"/>
          <w:sz w:val="24"/>
          <w:szCs w:val="24"/>
        </w:rPr>
        <w:t>, compensatory services, and extended school year services</w:t>
      </w:r>
      <w:r w:rsidR="00BA1D32">
        <w:rPr>
          <w:rFonts w:ascii="Verdana" w:hAnsi="Verdana"/>
          <w:sz w:val="24"/>
          <w:szCs w:val="24"/>
        </w:rPr>
        <w:t xml:space="preserve">. </w:t>
      </w:r>
      <w:r w:rsidR="00316F15">
        <w:rPr>
          <w:rFonts w:ascii="Verdana" w:hAnsi="Verdana"/>
          <w:sz w:val="24"/>
          <w:szCs w:val="24"/>
        </w:rPr>
        <w:t xml:space="preserve">Highly trained professionals with experience in psychology serve as evaluators. </w:t>
      </w:r>
      <w:r w:rsidR="007C5873" w:rsidRPr="00B16254">
        <w:rPr>
          <w:rFonts w:ascii="Verdana" w:hAnsi="Verdana"/>
          <w:sz w:val="24"/>
          <w:szCs w:val="24"/>
        </w:rPr>
        <w:t>Almost 80% of eval</w:t>
      </w:r>
      <w:r w:rsidR="0040248C">
        <w:rPr>
          <w:rFonts w:ascii="Verdana" w:hAnsi="Verdana"/>
          <w:sz w:val="24"/>
          <w:szCs w:val="24"/>
        </w:rPr>
        <w:t>uation</w:t>
      </w:r>
      <w:r w:rsidR="007C5873" w:rsidRPr="00B16254">
        <w:rPr>
          <w:rFonts w:ascii="Verdana" w:hAnsi="Verdana"/>
          <w:sz w:val="24"/>
          <w:szCs w:val="24"/>
        </w:rPr>
        <w:t xml:space="preserve"> personnel </w:t>
      </w:r>
      <w:r w:rsidR="00316F15">
        <w:rPr>
          <w:rFonts w:ascii="Verdana" w:hAnsi="Verdana"/>
          <w:sz w:val="24"/>
          <w:szCs w:val="24"/>
        </w:rPr>
        <w:t>asked</w:t>
      </w:r>
      <w:r w:rsidR="007C5873" w:rsidRPr="00B16254">
        <w:rPr>
          <w:rFonts w:ascii="Verdana" w:hAnsi="Verdana"/>
          <w:sz w:val="24"/>
          <w:szCs w:val="24"/>
        </w:rPr>
        <w:t xml:space="preserve"> TEA </w:t>
      </w:r>
      <w:r w:rsidR="00316F15">
        <w:rPr>
          <w:rFonts w:ascii="Verdana" w:hAnsi="Verdana"/>
          <w:sz w:val="24"/>
          <w:szCs w:val="24"/>
        </w:rPr>
        <w:t xml:space="preserve">to </w:t>
      </w:r>
      <w:r w:rsidR="007C5873" w:rsidRPr="00B16254">
        <w:rPr>
          <w:rFonts w:ascii="Verdana" w:hAnsi="Verdana"/>
          <w:sz w:val="24"/>
          <w:szCs w:val="24"/>
        </w:rPr>
        <w:t>provide more guidance and clearer expectations</w:t>
      </w:r>
      <w:r w:rsidR="00316F15">
        <w:rPr>
          <w:rFonts w:ascii="Verdana" w:hAnsi="Verdana"/>
          <w:sz w:val="24"/>
          <w:szCs w:val="24"/>
        </w:rPr>
        <w:t xml:space="preserve"> around the evaluation processes</w:t>
      </w:r>
      <w:r w:rsidR="007C5873" w:rsidRPr="00B16254">
        <w:rPr>
          <w:rFonts w:ascii="Verdana" w:hAnsi="Verdana"/>
          <w:sz w:val="24"/>
          <w:szCs w:val="24"/>
        </w:rPr>
        <w:t xml:space="preserve">. </w:t>
      </w:r>
      <w:r w:rsidR="00553AA9">
        <w:rPr>
          <w:rFonts w:ascii="Verdana" w:hAnsi="Verdana"/>
          <w:sz w:val="24"/>
          <w:szCs w:val="24"/>
        </w:rPr>
        <w:t>An area of growth is evaluators’ struggle in identifying students with dyslexia</w:t>
      </w:r>
      <w:r w:rsidR="00480DE6">
        <w:rPr>
          <w:rFonts w:ascii="Verdana" w:hAnsi="Verdana"/>
          <w:sz w:val="24"/>
          <w:szCs w:val="24"/>
        </w:rPr>
        <w:t xml:space="preserve"> then providing support</w:t>
      </w:r>
      <w:r w:rsidR="00553AA9">
        <w:rPr>
          <w:rFonts w:ascii="Verdana" w:hAnsi="Verdana"/>
          <w:sz w:val="24"/>
          <w:szCs w:val="24"/>
        </w:rPr>
        <w:t>.</w:t>
      </w:r>
      <w:r w:rsidR="00480DE6">
        <w:rPr>
          <w:rFonts w:ascii="Verdana" w:hAnsi="Verdana"/>
          <w:sz w:val="24"/>
          <w:szCs w:val="24"/>
        </w:rPr>
        <w:t xml:space="preserve"> Evaluation personnel </w:t>
      </w:r>
      <w:r w:rsidR="007C5873" w:rsidRPr="00B16254">
        <w:rPr>
          <w:rFonts w:ascii="Verdana" w:hAnsi="Verdana"/>
          <w:sz w:val="24"/>
          <w:szCs w:val="24"/>
        </w:rPr>
        <w:t xml:space="preserve">reported there </w:t>
      </w:r>
      <w:r w:rsidR="00CA7368">
        <w:rPr>
          <w:rFonts w:ascii="Verdana" w:hAnsi="Verdana"/>
          <w:sz w:val="24"/>
          <w:szCs w:val="24"/>
        </w:rPr>
        <w:t>is not 100%</w:t>
      </w:r>
      <w:r w:rsidR="007C5873" w:rsidRPr="00B16254">
        <w:rPr>
          <w:rFonts w:ascii="Verdana" w:hAnsi="Verdana"/>
          <w:sz w:val="24"/>
          <w:szCs w:val="24"/>
        </w:rPr>
        <w:t xml:space="preserve"> agreement on eval</w:t>
      </w:r>
      <w:r w:rsidR="00316F15">
        <w:rPr>
          <w:rFonts w:ascii="Verdana" w:hAnsi="Verdana"/>
          <w:sz w:val="24"/>
          <w:szCs w:val="24"/>
        </w:rPr>
        <w:t>uation</w:t>
      </w:r>
      <w:r w:rsidR="007C5873" w:rsidRPr="00B16254">
        <w:rPr>
          <w:rFonts w:ascii="Verdana" w:hAnsi="Verdana"/>
          <w:sz w:val="24"/>
          <w:szCs w:val="24"/>
        </w:rPr>
        <w:t xml:space="preserve"> prac</w:t>
      </w:r>
      <w:r w:rsidR="00CA7368">
        <w:rPr>
          <w:rFonts w:ascii="Verdana" w:hAnsi="Verdana"/>
          <w:sz w:val="24"/>
          <w:szCs w:val="24"/>
        </w:rPr>
        <w:t xml:space="preserve">tices within a single district, even with </w:t>
      </w:r>
      <w:r w:rsidR="002B2BBA">
        <w:rPr>
          <w:rFonts w:ascii="Verdana" w:hAnsi="Verdana"/>
          <w:sz w:val="24"/>
          <w:szCs w:val="24"/>
        </w:rPr>
        <w:t xml:space="preserve">leadership structure and </w:t>
      </w:r>
      <w:r w:rsidR="007C5873" w:rsidRPr="00B16254">
        <w:rPr>
          <w:rFonts w:ascii="Verdana" w:hAnsi="Verdana"/>
          <w:sz w:val="24"/>
          <w:szCs w:val="24"/>
        </w:rPr>
        <w:t>systems in place</w:t>
      </w:r>
      <w:r w:rsidR="00261CE5" w:rsidRPr="00B16254">
        <w:rPr>
          <w:rFonts w:ascii="Verdana" w:hAnsi="Verdana"/>
          <w:sz w:val="24"/>
          <w:szCs w:val="24"/>
        </w:rPr>
        <w:t xml:space="preserve"> for consistency</w:t>
      </w:r>
      <w:r w:rsidR="00480DE6">
        <w:rPr>
          <w:rFonts w:ascii="Verdana" w:hAnsi="Verdana"/>
          <w:sz w:val="24"/>
          <w:szCs w:val="24"/>
        </w:rPr>
        <w:t xml:space="preserve"> in</w:t>
      </w:r>
      <w:r w:rsidR="00261CE5" w:rsidRPr="00B16254">
        <w:rPr>
          <w:rFonts w:ascii="Verdana" w:hAnsi="Verdana"/>
          <w:sz w:val="24"/>
          <w:szCs w:val="24"/>
        </w:rPr>
        <w:t xml:space="preserve"> decision making</w:t>
      </w:r>
      <w:r w:rsidR="002B2BBA">
        <w:rPr>
          <w:rFonts w:ascii="Verdana" w:hAnsi="Verdana"/>
          <w:sz w:val="24"/>
          <w:szCs w:val="24"/>
        </w:rPr>
        <w:t xml:space="preserve"> across campuses</w:t>
      </w:r>
      <w:r w:rsidR="007C5873" w:rsidRPr="00B16254">
        <w:rPr>
          <w:rFonts w:ascii="Verdana" w:hAnsi="Verdana"/>
          <w:sz w:val="24"/>
          <w:szCs w:val="24"/>
        </w:rPr>
        <w:t>.</w:t>
      </w:r>
    </w:p>
    <w:p w:rsidR="007A5C1E" w:rsidRDefault="007A5C1E" w:rsidP="00B16254">
      <w:pPr>
        <w:spacing w:after="0" w:line="240" w:lineRule="auto"/>
        <w:rPr>
          <w:rFonts w:ascii="Verdana" w:hAnsi="Verdana"/>
          <w:sz w:val="24"/>
          <w:szCs w:val="24"/>
        </w:rPr>
      </w:pPr>
    </w:p>
    <w:p w:rsidR="007A5C1E" w:rsidRDefault="00D94E02" w:rsidP="00B16254">
      <w:pPr>
        <w:spacing w:after="0" w:line="240" w:lineRule="auto"/>
        <w:rPr>
          <w:rFonts w:ascii="Verdana" w:hAnsi="Verdana"/>
          <w:sz w:val="24"/>
          <w:szCs w:val="24"/>
        </w:rPr>
      </w:pPr>
      <w:r>
        <w:rPr>
          <w:rFonts w:ascii="Verdana" w:hAnsi="Verdana"/>
          <w:sz w:val="24"/>
          <w:szCs w:val="24"/>
        </w:rPr>
        <w:t xml:space="preserve">Multi-tiered system of support </w:t>
      </w:r>
      <w:r w:rsidR="00292BC7">
        <w:rPr>
          <w:rFonts w:ascii="Verdana" w:hAnsi="Verdana"/>
          <w:sz w:val="24"/>
          <w:szCs w:val="24"/>
        </w:rPr>
        <w:t xml:space="preserve">(MTSS) </w:t>
      </w:r>
      <w:r>
        <w:rPr>
          <w:rFonts w:ascii="Verdana" w:hAnsi="Verdana"/>
          <w:sz w:val="24"/>
          <w:szCs w:val="24"/>
        </w:rPr>
        <w:t xml:space="preserve">is a nationally recognized term around responses to intervention. </w:t>
      </w:r>
      <w:r w:rsidR="00292BC7">
        <w:rPr>
          <w:rFonts w:ascii="Verdana" w:hAnsi="Verdana"/>
          <w:sz w:val="24"/>
          <w:szCs w:val="24"/>
        </w:rPr>
        <w:t>Of the 1</w:t>
      </w:r>
      <w:r w:rsidR="00031403">
        <w:rPr>
          <w:rFonts w:ascii="Verdana" w:hAnsi="Verdana"/>
          <w:sz w:val="24"/>
          <w:szCs w:val="24"/>
        </w:rPr>
        <w:t>,</w:t>
      </w:r>
      <w:r w:rsidR="00292BC7">
        <w:rPr>
          <w:rFonts w:ascii="Verdana" w:hAnsi="Verdana"/>
          <w:sz w:val="24"/>
          <w:szCs w:val="24"/>
        </w:rPr>
        <w:t>2</w:t>
      </w:r>
      <w:r w:rsidR="00AE06C6">
        <w:rPr>
          <w:rFonts w:ascii="Verdana" w:hAnsi="Verdana"/>
          <w:sz w:val="24"/>
          <w:szCs w:val="24"/>
        </w:rPr>
        <w:t>2</w:t>
      </w:r>
      <w:r w:rsidR="00292BC7">
        <w:rPr>
          <w:rFonts w:ascii="Verdana" w:hAnsi="Verdana"/>
          <w:sz w:val="24"/>
          <w:szCs w:val="24"/>
        </w:rPr>
        <w:t xml:space="preserve">7 </w:t>
      </w:r>
      <w:r w:rsidR="00AE06C6">
        <w:rPr>
          <w:rFonts w:ascii="Verdana" w:hAnsi="Verdana"/>
          <w:sz w:val="24"/>
          <w:szCs w:val="24"/>
        </w:rPr>
        <w:t xml:space="preserve">school </w:t>
      </w:r>
      <w:r w:rsidR="00292BC7">
        <w:rPr>
          <w:rFonts w:ascii="Verdana" w:hAnsi="Verdana"/>
          <w:sz w:val="24"/>
          <w:szCs w:val="24"/>
        </w:rPr>
        <w:t xml:space="preserve">districts in the state, only 15 have a clear practice regarding academic and behavioral intervention as students move from tier 1 to the next. The </w:t>
      </w:r>
      <w:r w:rsidR="00327945">
        <w:rPr>
          <w:rFonts w:ascii="Verdana" w:hAnsi="Verdana"/>
          <w:sz w:val="24"/>
          <w:szCs w:val="24"/>
        </w:rPr>
        <w:t xml:space="preserve">federal </w:t>
      </w:r>
      <w:r w:rsidR="00292BC7">
        <w:rPr>
          <w:rFonts w:ascii="Verdana" w:hAnsi="Verdana"/>
          <w:sz w:val="24"/>
          <w:szCs w:val="24"/>
        </w:rPr>
        <w:t xml:space="preserve">Office of Special Education Programs asked TEA to develop a comprehensive </w:t>
      </w:r>
      <w:r w:rsidR="00E70263">
        <w:rPr>
          <w:rFonts w:ascii="Verdana" w:hAnsi="Verdana"/>
          <w:sz w:val="24"/>
          <w:szCs w:val="24"/>
        </w:rPr>
        <w:t xml:space="preserve">MTSS </w:t>
      </w:r>
      <w:r w:rsidR="00292BC7">
        <w:rPr>
          <w:rFonts w:ascii="Verdana" w:hAnsi="Verdana"/>
          <w:sz w:val="24"/>
          <w:szCs w:val="24"/>
        </w:rPr>
        <w:t>framework</w:t>
      </w:r>
      <w:r w:rsidR="008B7015">
        <w:rPr>
          <w:rFonts w:ascii="Verdana" w:hAnsi="Verdana"/>
          <w:sz w:val="24"/>
          <w:szCs w:val="24"/>
        </w:rPr>
        <w:t>, which will include</w:t>
      </w:r>
      <w:r w:rsidR="00292BC7">
        <w:rPr>
          <w:rFonts w:ascii="Verdana" w:hAnsi="Verdana"/>
          <w:sz w:val="24"/>
          <w:szCs w:val="24"/>
        </w:rPr>
        <w:t xml:space="preserve"> training modules.</w:t>
      </w:r>
      <w:r w:rsidR="00D51EE9">
        <w:rPr>
          <w:rFonts w:ascii="Verdana" w:hAnsi="Verdana"/>
          <w:sz w:val="24"/>
          <w:szCs w:val="24"/>
        </w:rPr>
        <w:t xml:space="preserve"> L</w:t>
      </w:r>
      <w:r w:rsidR="00341A5A">
        <w:rPr>
          <w:rFonts w:ascii="Verdana" w:hAnsi="Verdana"/>
          <w:sz w:val="24"/>
          <w:szCs w:val="24"/>
        </w:rPr>
        <w:t>ocal education agencies (L</w:t>
      </w:r>
      <w:r w:rsidR="00D51EE9">
        <w:rPr>
          <w:rFonts w:ascii="Verdana" w:hAnsi="Verdana"/>
          <w:sz w:val="24"/>
          <w:szCs w:val="24"/>
        </w:rPr>
        <w:t>EAs</w:t>
      </w:r>
      <w:r w:rsidR="00341A5A">
        <w:rPr>
          <w:rFonts w:ascii="Verdana" w:hAnsi="Verdana"/>
          <w:sz w:val="24"/>
          <w:szCs w:val="24"/>
        </w:rPr>
        <w:t>) including public, private, and charter schools</w:t>
      </w:r>
      <w:r w:rsidR="00D51EE9">
        <w:rPr>
          <w:rFonts w:ascii="Verdana" w:hAnsi="Verdana"/>
          <w:sz w:val="24"/>
          <w:szCs w:val="24"/>
        </w:rPr>
        <w:t xml:space="preserve"> go through a cyclical monitoring process</w:t>
      </w:r>
      <w:r w:rsidR="00AE06C6">
        <w:rPr>
          <w:rFonts w:ascii="Verdana" w:hAnsi="Verdana"/>
          <w:sz w:val="24"/>
          <w:szCs w:val="24"/>
        </w:rPr>
        <w:t xml:space="preserve"> initially a self-assessment with 27 different indicators. </w:t>
      </w:r>
      <w:r w:rsidR="00B6345A">
        <w:rPr>
          <w:rFonts w:ascii="Verdana" w:hAnsi="Verdana"/>
          <w:sz w:val="24"/>
          <w:szCs w:val="24"/>
        </w:rPr>
        <w:t>TEA leads a</w:t>
      </w:r>
      <w:r w:rsidR="00AE06C6">
        <w:rPr>
          <w:rFonts w:ascii="Verdana" w:hAnsi="Verdana"/>
          <w:sz w:val="24"/>
          <w:szCs w:val="24"/>
        </w:rPr>
        <w:t xml:space="preserve"> desk audit </w:t>
      </w:r>
      <w:r w:rsidR="00B6345A">
        <w:rPr>
          <w:rFonts w:ascii="Verdana" w:hAnsi="Verdana"/>
          <w:sz w:val="24"/>
          <w:szCs w:val="24"/>
        </w:rPr>
        <w:t xml:space="preserve">to process the LEA’s policies and procedures, including a parent survey. A risk indicator for non-compliance </w:t>
      </w:r>
      <w:r w:rsidR="00341A5A">
        <w:rPr>
          <w:rFonts w:ascii="Verdana" w:hAnsi="Verdana"/>
          <w:sz w:val="24"/>
          <w:szCs w:val="24"/>
        </w:rPr>
        <w:t>might trigger an on-site visit.</w:t>
      </w:r>
    </w:p>
    <w:p w:rsidR="007A5C1E" w:rsidRDefault="007A5C1E" w:rsidP="00B16254">
      <w:pPr>
        <w:spacing w:after="0" w:line="240" w:lineRule="auto"/>
        <w:rPr>
          <w:rFonts w:ascii="Verdana" w:hAnsi="Verdana"/>
          <w:sz w:val="24"/>
          <w:szCs w:val="24"/>
        </w:rPr>
      </w:pPr>
    </w:p>
    <w:p w:rsidR="00763903" w:rsidRDefault="00763903" w:rsidP="00B16254">
      <w:pPr>
        <w:spacing w:after="0" w:line="240" w:lineRule="auto"/>
        <w:rPr>
          <w:rFonts w:ascii="Verdana" w:hAnsi="Verdana"/>
          <w:sz w:val="24"/>
          <w:szCs w:val="24"/>
        </w:rPr>
      </w:pPr>
      <w:r>
        <w:rPr>
          <w:rFonts w:ascii="Verdana" w:hAnsi="Verdana"/>
          <w:sz w:val="24"/>
          <w:szCs w:val="24"/>
        </w:rPr>
        <w:t>Response to f</w:t>
      </w:r>
      <w:r w:rsidR="007A5C1E">
        <w:rPr>
          <w:rFonts w:ascii="Verdana" w:hAnsi="Verdana"/>
          <w:sz w:val="24"/>
          <w:szCs w:val="24"/>
        </w:rPr>
        <w:t xml:space="preserve">ollow </w:t>
      </w:r>
      <w:r>
        <w:rPr>
          <w:rFonts w:ascii="Verdana" w:hAnsi="Verdana"/>
          <w:sz w:val="24"/>
          <w:szCs w:val="24"/>
        </w:rPr>
        <w:t>u</w:t>
      </w:r>
      <w:r w:rsidR="007A5C1E">
        <w:rPr>
          <w:rFonts w:ascii="Verdana" w:hAnsi="Verdana"/>
          <w:sz w:val="24"/>
          <w:szCs w:val="24"/>
        </w:rPr>
        <w:t>p</w:t>
      </w:r>
      <w:r>
        <w:rPr>
          <w:rFonts w:ascii="Verdana" w:hAnsi="Verdana"/>
          <w:sz w:val="24"/>
          <w:szCs w:val="24"/>
        </w:rPr>
        <w:t xml:space="preserve"> item</w:t>
      </w:r>
      <w:r w:rsidR="007A5C1E">
        <w:rPr>
          <w:rFonts w:ascii="Verdana" w:hAnsi="Verdana"/>
          <w:sz w:val="24"/>
          <w:szCs w:val="24"/>
        </w:rPr>
        <w:t>:</w:t>
      </w:r>
    </w:p>
    <w:p w:rsidR="003A02F1" w:rsidRPr="00763903" w:rsidRDefault="00360379" w:rsidP="00763903">
      <w:pPr>
        <w:pStyle w:val="ListParagraph"/>
        <w:numPr>
          <w:ilvl w:val="0"/>
          <w:numId w:val="17"/>
        </w:numPr>
        <w:spacing w:after="0" w:line="240" w:lineRule="auto"/>
        <w:ind w:left="360"/>
        <w:rPr>
          <w:rFonts w:ascii="Verdana" w:hAnsi="Verdana"/>
          <w:sz w:val="24"/>
          <w:szCs w:val="24"/>
        </w:rPr>
      </w:pPr>
      <w:r>
        <w:rPr>
          <w:rFonts w:ascii="Verdana" w:hAnsi="Verdana"/>
          <w:sz w:val="24"/>
          <w:szCs w:val="24"/>
        </w:rPr>
        <w:t>T</w:t>
      </w:r>
      <w:r w:rsidR="00B6345A" w:rsidRPr="00763903">
        <w:rPr>
          <w:rFonts w:ascii="Verdana" w:hAnsi="Verdana"/>
          <w:sz w:val="24"/>
          <w:szCs w:val="24"/>
        </w:rPr>
        <w:t xml:space="preserve">he </w:t>
      </w:r>
      <w:r w:rsidR="003A02F1" w:rsidRPr="00763903">
        <w:rPr>
          <w:rFonts w:ascii="Verdana" w:hAnsi="Verdana"/>
          <w:sz w:val="24"/>
          <w:szCs w:val="24"/>
        </w:rPr>
        <w:t xml:space="preserve">Digital </w:t>
      </w:r>
      <w:r w:rsidR="00B6345A" w:rsidRPr="00763903">
        <w:rPr>
          <w:rFonts w:ascii="Verdana" w:hAnsi="Verdana"/>
          <w:sz w:val="24"/>
          <w:szCs w:val="24"/>
        </w:rPr>
        <w:t>C</w:t>
      </w:r>
      <w:r w:rsidR="003A02F1" w:rsidRPr="00763903">
        <w:rPr>
          <w:rFonts w:ascii="Verdana" w:hAnsi="Verdana"/>
          <w:sz w:val="24"/>
          <w:szCs w:val="24"/>
        </w:rPr>
        <w:t xml:space="preserve">urriculum </w:t>
      </w:r>
      <w:r w:rsidR="00B6345A" w:rsidRPr="00763903">
        <w:rPr>
          <w:rFonts w:ascii="Verdana" w:hAnsi="Verdana"/>
          <w:sz w:val="24"/>
          <w:szCs w:val="24"/>
        </w:rPr>
        <w:t xml:space="preserve">Accessibility </w:t>
      </w:r>
      <w:r w:rsidR="003A02F1" w:rsidRPr="00763903">
        <w:rPr>
          <w:rFonts w:ascii="Verdana" w:hAnsi="Verdana"/>
          <w:sz w:val="24"/>
          <w:szCs w:val="24"/>
        </w:rPr>
        <w:t xml:space="preserve">Advisory </w:t>
      </w:r>
      <w:r w:rsidR="00B6345A" w:rsidRPr="00763903">
        <w:rPr>
          <w:rFonts w:ascii="Verdana" w:hAnsi="Verdana"/>
          <w:sz w:val="24"/>
          <w:szCs w:val="24"/>
        </w:rPr>
        <w:t>C</w:t>
      </w:r>
      <w:r w:rsidR="003A02F1" w:rsidRPr="00763903">
        <w:rPr>
          <w:rFonts w:ascii="Verdana" w:hAnsi="Verdana"/>
          <w:sz w:val="24"/>
          <w:szCs w:val="24"/>
        </w:rPr>
        <w:t xml:space="preserve">ommittee </w:t>
      </w:r>
      <w:r w:rsidR="005A1545">
        <w:rPr>
          <w:rFonts w:ascii="Verdana" w:hAnsi="Verdana"/>
          <w:sz w:val="24"/>
          <w:szCs w:val="24"/>
        </w:rPr>
        <w:t>has</w:t>
      </w:r>
      <w:r w:rsidR="00782F55" w:rsidRPr="00763903">
        <w:rPr>
          <w:rFonts w:ascii="Verdana" w:hAnsi="Verdana"/>
          <w:sz w:val="24"/>
          <w:szCs w:val="24"/>
        </w:rPr>
        <w:t xml:space="preserve"> scheduled </w:t>
      </w:r>
      <w:r w:rsidR="005A1545">
        <w:rPr>
          <w:rFonts w:ascii="Verdana" w:hAnsi="Verdana"/>
          <w:sz w:val="24"/>
          <w:szCs w:val="24"/>
        </w:rPr>
        <w:t>a</w:t>
      </w:r>
      <w:r w:rsidR="00782F55" w:rsidRPr="00763903">
        <w:rPr>
          <w:rFonts w:ascii="Verdana" w:hAnsi="Verdana"/>
          <w:sz w:val="24"/>
          <w:szCs w:val="24"/>
        </w:rPr>
        <w:t xml:space="preserve"> meet</w:t>
      </w:r>
      <w:r w:rsidR="005A1545">
        <w:rPr>
          <w:rFonts w:ascii="Verdana" w:hAnsi="Verdana"/>
          <w:sz w:val="24"/>
          <w:szCs w:val="24"/>
        </w:rPr>
        <w:t>ing</w:t>
      </w:r>
      <w:r w:rsidR="00782F55" w:rsidRPr="00763903">
        <w:rPr>
          <w:rFonts w:ascii="Verdana" w:hAnsi="Verdana"/>
          <w:sz w:val="24"/>
          <w:szCs w:val="24"/>
        </w:rPr>
        <w:t>; Dr. Porter w</w:t>
      </w:r>
      <w:r w:rsidR="003A02F1" w:rsidRPr="00763903">
        <w:rPr>
          <w:rFonts w:ascii="Verdana" w:hAnsi="Verdana"/>
          <w:sz w:val="24"/>
          <w:szCs w:val="24"/>
        </w:rPr>
        <w:t xml:space="preserve">ill </w:t>
      </w:r>
      <w:r w:rsidR="00E90DCE" w:rsidRPr="00763903">
        <w:rPr>
          <w:rFonts w:ascii="Verdana" w:hAnsi="Verdana"/>
          <w:sz w:val="24"/>
          <w:szCs w:val="24"/>
        </w:rPr>
        <w:t>include more information</w:t>
      </w:r>
      <w:r w:rsidR="003A02F1" w:rsidRPr="00763903">
        <w:rPr>
          <w:rFonts w:ascii="Verdana" w:hAnsi="Verdana"/>
          <w:sz w:val="24"/>
          <w:szCs w:val="24"/>
        </w:rPr>
        <w:t xml:space="preserve"> next meeting.</w:t>
      </w:r>
    </w:p>
    <w:p w:rsidR="008A18BF" w:rsidRPr="00B16254" w:rsidRDefault="008A18BF" w:rsidP="00B16254">
      <w:pPr>
        <w:spacing w:after="0" w:line="240" w:lineRule="auto"/>
        <w:rPr>
          <w:rFonts w:ascii="Verdana" w:hAnsi="Verdana"/>
          <w:sz w:val="24"/>
          <w:szCs w:val="24"/>
        </w:rPr>
      </w:pPr>
    </w:p>
    <w:p w:rsidR="0049146E" w:rsidRPr="0040248C" w:rsidRDefault="0049146E" w:rsidP="00B16254">
      <w:pPr>
        <w:spacing w:after="0" w:line="240" w:lineRule="auto"/>
        <w:rPr>
          <w:rFonts w:ascii="Verdana" w:hAnsi="Verdana"/>
          <w:sz w:val="24"/>
          <w:szCs w:val="24"/>
          <w:u w:val="single"/>
        </w:rPr>
      </w:pPr>
      <w:r w:rsidRPr="0040248C">
        <w:rPr>
          <w:rFonts w:ascii="Verdana" w:hAnsi="Verdana"/>
          <w:sz w:val="24"/>
          <w:szCs w:val="24"/>
          <w:u w:val="single"/>
        </w:rPr>
        <w:t>Texas State Independent Living Council</w:t>
      </w:r>
      <w:r w:rsidR="005F6B1B" w:rsidRPr="0040248C">
        <w:rPr>
          <w:rFonts w:ascii="Verdana" w:hAnsi="Verdana"/>
          <w:sz w:val="24"/>
          <w:szCs w:val="24"/>
          <w:u w:val="single"/>
        </w:rPr>
        <w:t xml:space="preserve"> (</w:t>
      </w:r>
      <w:proofErr w:type="spellStart"/>
      <w:r w:rsidR="005F6B1B" w:rsidRPr="0040248C">
        <w:rPr>
          <w:rFonts w:ascii="Verdana" w:hAnsi="Verdana"/>
          <w:sz w:val="24"/>
          <w:szCs w:val="24"/>
          <w:u w:val="single"/>
        </w:rPr>
        <w:t>TxSILC</w:t>
      </w:r>
      <w:proofErr w:type="spellEnd"/>
      <w:r w:rsidR="005F6B1B" w:rsidRPr="0040248C">
        <w:rPr>
          <w:rFonts w:ascii="Verdana" w:hAnsi="Verdana"/>
          <w:sz w:val="24"/>
          <w:szCs w:val="24"/>
          <w:u w:val="single"/>
        </w:rPr>
        <w:t>)</w:t>
      </w:r>
    </w:p>
    <w:p w:rsidR="007A5C1E" w:rsidRDefault="003A02F1" w:rsidP="00B16254">
      <w:pPr>
        <w:spacing w:after="0" w:line="240" w:lineRule="auto"/>
        <w:rPr>
          <w:rFonts w:ascii="Verdana" w:hAnsi="Verdana"/>
          <w:sz w:val="24"/>
          <w:szCs w:val="24"/>
        </w:rPr>
      </w:pPr>
      <w:r w:rsidRPr="00B16254">
        <w:rPr>
          <w:rFonts w:ascii="Verdana" w:hAnsi="Verdana"/>
          <w:sz w:val="24"/>
          <w:szCs w:val="24"/>
        </w:rPr>
        <w:lastRenderedPageBreak/>
        <w:t>Sandra B</w:t>
      </w:r>
      <w:r w:rsidR="0040248C">
        <w:rPr>
          <w:rFonts w:ascii="Verdana" w:hAnsi="Verdana"/>
          <w:sz w:val="24"/>
          <w:szCs w:val="24"/>
        </w:rPr>
        <w:t>reitengross Bitter reported the</w:t>
      </w:r>
      <w:r w:rsidRPr="00B16254">
        <w:rPr>
          <w:rFonts w:ascii="Verdana" w:hAnsi="Verdana"/>
          <w:sz w:val="24"/>
          <w:szCs w:val="24"/>
        </w:rPr>
        <w:t xml:space="preserve"> S</w:t>
      </w:r>
      <w:r w:rsidR="0040248C">
        <w:rPr>
          <w:rFonts w:ascii="Verdana" w:hAnsi="Verdana"/>
          <w:sz w:val="24"/>
          <w:szCs w:val="24"/>
        </w:rPr>
        <w:t>tate Plan for Independent Living (S</w:t>
      </w:r>
      <w:r w:rsidRPr="00B16254">
        <w:rPr>
          <w:rFonts w:ascii="Verdana" w:hAnsi="Verdana"/>
          <w:sz w:val="24"/>
          <w:szCs w:val="24"/>
        </w:rPr>
        <w:t>PIL</w:t>
      </w:r>
      <w:r w:rsidR="0040248C">
        <w:rPr>
          <w:rFonts w:ascii="Verdana" w:hAnsi="Verdana"/>
          <w:sz w:val="24"/>
          <w:szCs w:val="24"/>
        </w:rPr>
        <w:t>)</w:t>
      </w:r>
      <w:r w:rsidRPr="00B16254">
        <w:rPr>
          <w:rFonts w:ascii="Verdana" w:hAnsi="Verdana"/>
          <w:sz w:val="24"/>
          <w:szCs w:val="24"/>
        </w:rPr>
        <w:t xml:space="preserve"> for </w:t>
      </w:r>
      <w:r w:rsidR="009E2305">
        <w:rPr>
          <w:rFonts w:ascii="Verdana" w:hAnsi="Verdana"/>
          <w:sz w:val="24"/>
          <w:szCs w:val="24"/>
        </w:rPr>
        <w:t>fiscal year 20</w:t>
      </w:r>
      <w:r w:rsidRPr="00B16254">
        <w:rPr>
          <w:rFonts w:ascii="Verdana" w:hAnsi="Verdana"/>
          <w:sz w:val="24"/>
          <w:szCs w:val="24"/>
        </w:rPr>
        <w:t xml:space="preserve">20 </w:t>
      </w:r>
      <w:proofErr w:type="gramStart"/>
      <w:r w:rsidR="00BF08DF">
        <w:rPr>
          <w:rFonts w:ascii="Verdana" w:hAnsi="Verdana"/>
          <w:sz w:val="24"/>
          <w:szCs w:val="24"/>
        </w:rPr>
        <w:t>was extended</w:t>
      </w:r>
      <w:proofErr w:type="gramEnd"/>
      <w:r w:rsidR="00BF08DF">
        <w:rPr>
          <w:rFonts w:ascii="Verdana" w:hAnsi="Verdana"/>
          <w:sz w:val="24"/>
          <w:szCs w:val="24"/>
        </w:rPr>
        <w:t xml:space="preserve"> </w:t>
      </w:r>
      <w:r w:rsidRPr="00B16254">
        <w:rPr>
          <w:rFonts w:ascii="Verdana" w:hAnsi="Verdana"/>
          <w:sz w:val="24"/>
          <w:szCs w:val="24"/>
        </w:rPr>
        <w:t xml:space="preserve">with minor changes </w:t>
      </w:r>
      <w:r w:rsidR="00D2265E">
        <w:rPr>
          <w:rFonts w:ascii="Verdana" w:hAnsi="Verdana"/>
          <w:sz w:val="24"/>
          <w:szCs w:val="24"/>
        </w:rPr>
        <w:t>that will be</w:t>
      </w:r>
      <w:r w:rsidRPr="00B16254">
        <w:rPr>
          <w:rFonts w:ascii="Verdana" w:hAnsi="Verdana"/>
          <w:sz w:val="24"/>
          <w:szCs w:val="24"/>
        </w:rPr>
        <w:t xml:space="preserve"> </w:t>
      </w:r>
      <w:r w:rsidR="00D2265E">
        <w:rPr>
          <w:rFonts w:ascii="Verdana" w:hAnsi="Verdana"/>
          <w:sz w:val="24"/>
          <w:szCs w:val="24"/>
        </w:rPr>
        <w:t>addressed</w:t>
      </w:r>
      <w:r w:rsidRPr="00B16254">
        <w:rPr>
          <w:rFonts w:ascii="Verdana" w:hAnsi="Verdana"/>
          <w:sz w:val="24"/>
          <w:szCs w:val="24"/>
        </w:rPr>
        <w:t xml:space="preserve">. </w:t>
      </w:r>
      <w:r w:rsidR="009E2305">
        <w:rPr>
          <w:rFonts w:ascii="Verdana" w:hAnsi="Verdana"/>
          <w:sz w:val="24"/>
          <w:szCs w:val="24"/>
        </w:rPr>
        <w:t xml:space="preserve">There will be </w:t>
      </w:r>
      <w:r w:rsidR="00BB1330">
        <w:rPr>
          <w:rFonts w:ascii="Verdana" w:hAnsi="Verdana"/>
          <w:sz w:val="24"/>
          <w:szCs w:val="24"/>
        </w:rPr>
        <w:t xml:space="preserve">multiple opportunities </w:t>
      </w:r>
      <w:r w:rsidR="0095558B">
        <w:rPr>
          <w:rFonts w:ascii="Verdana" w:hAnsi="Verdana"/>
          <w:sz w:val="24"/>
          <w:szCs w:val="24"/>
        </w:rPr>
        <w:t xml:space="preserve">for stakeholders </w:t>
      </w:r>
      <w:r w:rsidR="00BB1330">
        <w:rPr>
          <w:rFonts w:ascii="Verdana" w:hAnsi="Verdana"/>
          <w:sz w:val="24"/>
          <w:szCs w:val="24"/>
        </w:rPr>
        <w:t xml:space="preserve">to comment on the next three-year SPIL, including </w:t>
      </w:r>
      <w:r w:rsidR="009E2305">
        <w:rPr>
          <w:rFonts w:ascii="Verdana" w:hAnsi="Verdana"/>
          <w:sz w:val="24"/>
          <w:szCs w:val="24"/>
        </w:rPr>
        <w:t>a virtual town hall</w:t>
      </w:r>
      <w:r w:rsidR="00BB1330">
        <w:rPr>
          <w:rFonts w:ascii="Verdana" w:hAnsi="Verdana"/>
          <w:sz w:val="24"/>
          <w:szCs w:val="24"/>
        </w:rPr>
        <w:t xml:space="preserve"> and needs assessment survey</w:t>
      </w:r>
      <w:r w:rsidRPr="00B16254">
        <w:rPr>
          <w:rFonts w:ascii="Verdana" w:hAnsi="Verdana"/>
          <w:sz w:val="24"/>
          <w:szCs w:val="24"/>
        </w:rPr>
        <w:t>.</w:t>
      </w:r>
      <w:r w:rsidR="00D2265E">
        <w:rPr>
          <w:rFonts w:ascii="Verdana" w:hAnsi="Verdana"/>
          <w:sz w:val="24"/>
          <w:szCs w:val="24"/>
        </w:rPr>
        <w:t xml:space="preserve"> </w:t>
      </w:r>
      <w:r w:rsidR="00F374F7">
        <w:rPr>
          <w:rFonts w:ascii="Verdana" w:hAnsi="Verdana"/>
          <w:sz w:val="24"/>
          <w:szCs w:val="24"/>
        </w:rPr>
        <w:t>The final plan is due July 1, 2010.</w:t>
      </w:r>
    </w:p>
    <w:p w:rsidR="007A5C1E" w:rsidRDefault="007A5C1E" w:rsidP="00B16254">
      <w:pPr>
        <w:spacing w:after="0" w:line="240" w:lineRule="auto"/>
        <w:rPr>
          <w:rFonts w:ascii="Verdana" w:hAnsi="Verdana"/>
          <w:sz w:val="24"/>
          <w:szCs w:val="24"/>
        </w:rPr>
      </w:pPr>
    </w:p>
    <w:p w:rsidR="007A5C1E" w:rsidRDefault="00881BBD" w:rsidP="00B16254">
      <w:pPr>
        <w:spacing w:after="0" w:line="240" w:lineRule="auto"/>
        <w:rPr>
          <w:rFonts w:ascii="Verdana" w:hAnsi="Verdana"/>
          <w:sz w:val="24"/>
          <w:szCs w:val="24"/>
        </w:rPr>
      </w:pPr>
      <w:proofErr w:type="spellStart"/>
      <w:r>
        <w:rPr>
          <w:rFonts w:ascii="Verdana" w:hAnsi="Verdana"/>
          <w:sz w:val="24"/>
          <w:szCs w:val="24"/>
        </w:rPr>
        <w:t>TxSILC</w:t>
      </w:r>
      <w:proofErr w:type="spellEnd"/>
      <w:r>
        <w:rPr>
          <w:rFonts w:ascii="Verdana" w:hAnsi="Verdana"/>
          <w:sz w:val="24"/>
          <w:szCs w:val="24"/>
        </w:rPr>
        <w:t xml:space="preserve"> is</w:t>
      </w:r>
      <w:r w:rsidR="0095558B">
        <w:rPr>
          <w:rFonts w:ascii="Verdana" w:hAnsi="Verdana"/>
          <w:sz w:val="24"/>
          <w:szCs w:val="24"/>
        </w:rPr>
        <w:t xml:space="preserve"> planning an annual transportation summit </w:t>
      </w:r>
      <w:r w:rsidR="00E6672B">
        <w:rPr>
          <w:rFonts w:ascii="Verdana" w:hAnsi="Verdana"/>
          <w:sz w:val="24"/>
          <w:szCs w:val="24"/>
        </w:rPr>
        <w:t xml:space="preserve">in January </w:t>
      </w:r>
      <w:r w:rsidR="00F829E5">
        <w:rPr>
          <w:rFonts w:ascii="Verdana" w:hAnsi="Verdana"/>
          <w:sz w:val="24"/>
          <w:szCs w:val="24"/>
        </w:rPr>
        <w:t>including discussions on</w:t>
      </w:r>
      <w:r w:rsidR="00BF08DF">
        <w:rPr>
          <w:rFonts w:ascii="Verdana" w:hAnsi="Verdana"/>
          <w:sz w:val="24"/>
          <w:szCs w:val="24"/>
        </w:rPr>
        <w:t xml:space="preserve"> </w:t>
      </w:r>
      <w:r w:rsidR="00BF08DF" w:rsidRPr="00B16254">
        <w:rPr>
          <w:rFonts w:ascii="Verdana" w:hAnsi="Verdana"/>
          <w:sz w:val="24"/>
          <w:szCs w:val="24"/>
        </w:rPr>
        <w:t>T</w:t>
      </w:r>
      <w:r w:rsidR="00BF08DF">
        <w:rPr>
          <w:rFonts w:ascii="Verdana" w:hAnsi="Verdana"/>
          <w:sz w:val="24"/>
          <w:szCs w:val="24"/>
        </w:rPr>
        <w:t>ransportation Network Companies and connecting accessible transportation options between midsized Texas cities.</w:t>
      </w:r>
      <w:r w:rsidR="0095558B">
        <w:rPr>
          <w:rFonts w:ascii="Verdana" w:hAnsi="Verdana"/>
          <w:sz w:val="24"/>
          <w:szCs w:val="24"/>
        </w:rPr>
        <w:t xml:space="preserve"> </w:t>
      </w:r>
      <w:proofErr w:type="spellStart"/>
      <w:r w:rsidR="00BF08DF">
        <w:rPr>
          <w:rFonts w:ascii="Verdana" w:hAnsi="Verdana"/>
          <w:sz w:val="24"/>
          <w:szCs w:val="24"/>
        </w:rPr>
        <w:t>Tx</w:t>
      </w:r>
      <w:r w:rsidR="00F374F7">
        <w:rPr>
          <w:rFonts w:ascii="Verdana" w:hAnsi="Verdana"/>
          <w:sz w:val="24"/>
          <w:szCs w:val="24"/>
        </w:rPr>
        <w:t>SILC</w:t>
      </w:r>
      <w:proofErr w:type="spellEnd"/>
      <w:r w:rsidR="00F374F7">
        <w:rPr>
          <w:rFonts w:ascii="Verdana" w:hAnsi="Verdana"/>
          <w:sz w:val="24"/>
          <w:szCs w:val="24"/>
        </w:rPr>
        <w:t xml:space="preserve"> </w:t>
      </w:r>
      <w:r w:rsidR="00BF08DF">
        <w:rPr>
          <w:rFonts w:ascii="Verdana" w:hAnsi="Verdana"/>
          <w:sz w:val="24"/>
          <w:szCs w:val="24"/>
        </w:rPr>
        <w:t xml:space="preserve">will </w:t>
      </w:r>
      <w:r w:rsidR="00651A6D">
        <w:rPr>
          <w:rFonts w:ascii="Verdana" w:hAnsi="Verdana"/>
          <w:sz w:val="24"/>
          <w:szCs w:val="24"/>
        </w:rPr>
        <w:t>submit</w:t>
      </w:r>
      <w:r w:rsidR="00BF08DF">
        <w:rPr>
          <w:rFonts w:ascii="Verdana" w:hAnsi="Verdana"/>
          <w:sz w:val="24"/>
          <w:szCs w:val="24"/>
        </w:rPr>
        <w:t xml:space="preserve"> a</w:t>
      </w:r>
      <w:r w:rsidR="00F22C44" w:rsidRPr="00B16254">
        <w:rPr>
          <w:rFonts w:ascii="Verdana" w:hAnsi="Verdana"/>
          <w:sz w:val="24"/>
          <w:szCs w:val="24"/>
        </w:rPr>
        <w:t xml:space="preserve"> formal report </w:t>
      </w:r>
      <w:r w:rsidR="00BF08DF">
        <w:rPr>
          <w:rFonts w:ascii="Verdana" w:hAnsi="Verdana"/>
          <w:sz w:val="24"/>
          <w:szCs w:val="24"/>
        </w:rPr>
        <w:t>to the</w:t>
      </w:r>
      <w:r w:rsidR="00F22C44" w:rsidRPr="00B16254">
        <w:rPr>
          <w:rFonts w:ascii="Verdana" w:hAnsi="Verdana"/>
          <w:sz w:val="24"/>
          <w:szCs w:val="24"/>
        </w:rPr>
        <w:t xml:space="preserve"> legislature</w:t>
      </w:r>
      <w:r w:rsidR="00BF08DF">
        <w:rPr>
          <w:rFonts w:ascii="Verdana" w:hAnsi="Verdana"/>
          <w:sz w:val="24"/>
          <w:szCs w:val="24"/>
        </w:rPr>
        <w:t>.</w:t>
      </w:r>
    </w:p>
    <w:p w:rsidR="007A5C1E" w:rsidRDefault="007A5C1E" w:rsidP="00B16254">
      <w:pPr>
        <w:spacing w:after="0" w:line="240" w:lineRule="auto"/>
        <w:rPr>
          <w:rFonts w:ascii="Verdana" w:hAnsi="Verdana"/>
          <w:sz w:val="24"/>
          <w:szCs w:val="24"/>
        </w:rPr>
      </w:pPr>
    </w:p>
    <w:p w:rsidR="008A18BF" w:rsidRPr="00B16254" w:rsidRDefault="00857593" w:rsidP="00B16254">
      <w:pPr>
        <w:spacing w:after="0" w:line="240" w:lineRule="auto"/>
        <w:rPr>
          <w:rFonts w:ascii="Verdana" w:hAnsi="Verdana"/>
          <w:sz w:val="24"/>
          <w:szCs w:val="24"/>
        </w:rPr>
      </w:pPr>
      <w:r>
        <w:rPr>
          <w:rFonts w:ascii="Verdana" w:hAnsi="Verdana"/>
          <w:sz w:val="24"/>
          <w:szCs w:val="24"/>
        </w:rPr>
        <w:t xml:space="preserve">The </w:t>
      </w:r>
      <w:r w:rsidR="00476393">
        <w:rPr>
          <w:rFonts w:ascii="Verdana" w:hAnsi="Verdana"/>
          <w:sz w:val="24"/>
          <w:szCs w:val="24"/>
        </w:rPr>
        <w:t xml:space="preserve">goal of the </w:t>
      </w:r>
      <w:r w:rsidR="007736D2" w:rsidRPr="00B16254">
        <w:rPr>
          <w:rFonts w:ascii="Verdana" w:hAnsi="Verdana"/>
          <w:sz w:val="24"/>
          <w:szCs w:val="24"/>
        </w:rPr>
        <w:t xml:space="preserve">Virtual </w:t>
      </w:r>
      <w:r>
        <w:rPr>
          <w:rFonts w:ascii="Verdana" w:hAnsi="Verdana"/>
          <w:sz w:val="24"/>
          <w:szCs w:val="24"/>
        </w:rPr>
        <w:t>I</w:t>
      </w:r>
      <w:r w:rsidR="0040248C">
        <w:rPr>
          <w:rFonts w:ascii="Verdana" w:hAnsi="Verdana"/>
          <w:sz w:val="24"/>
          <w:szCs w:val="24"/>
        </w:rPr>
        <w:t>n</w:t>
      </w:r>
      <w:r w:rsidR="007736D2" w:rsidRPr="00B16254">
        <w:rPr>
          <w:rFonts w:ascii="Verdana" w:hAnsi="Verdana"/>
          <w:sz w:val="24"/>
          <w:szCs w:val="24"/>
        </w:rPr>
        <w:t xml:space="preserve">dependent </w:t>
      </w:r>
      <w:r>
        <w:rPr>
          <w:rFonts w:ascii="Verdana" w:hAnsi="Verdana"/>
          <w:sz w:val="24"/>
          <w:szCs w:val="24"/>
        </w:rPr>
        <w:t>L</w:t>
      </w:r>
      <w:r w:rsidR="007736D2" w:rsidRPr="00B16254">
        <w:rPr>
          <w:rFonts w:ascii="Verdana" w:hAnsi="Verdana"/>
          <w:sz w:val="24"/>
          <w:szCs w:val="24"/>
        </w:rPr>
        <w:t xml:space="preserve">iving </w:t>
      </w:r>
      <w:r>
        <w:rPr>
          <w:rFonts w:ascii="Verdana" w:hAnsi="Verdana"/>
          <w:sz w:val="24"/>
          <w:szCs w:val="24"/>
        </w:rPr>
        <w:t xml:space="preserve">Services pilot </w:t>
      </w:r>
      <w:r w:rsidR="007736D2" w:rsidRPr="00B16254">
        <w:rPr>
          <w:rFonts w:ascii="Verdana" w:hAnsi="Verdana"/>
          <w:sz w:val="24"/>
          <w:szCs w:val="24"/>
        </w:rPr>
        <w:t xml:space="preserve">project </w:t>
      </w:r>
      <w:r>
        <w:rPr>
          <w:rFonts w:ascii="Verdana" w:hAnsi="Verdana"/>
          <w:sz w:val="24"/>
          <w:szCs w:val="24"/>
        </w:rPr>
        <w:t>with</w:t>
      </w:r>
      <w:r w:rsidR="007736D2" w:rsidRPr="00B16254">
        <w:rPr>
          <w:rFonts w:ascii="Verdana" w:hAnsi="Verdana"/>
          <w:sz w:val="24"/>
          <w:szCs w:val="24"/>
        </w:rPr>
        <w:t xml:space="preserve"> </w:t>
      </w:r>
      <w:r w:rsidR="00476393">
        <w:rPr>
          <w:rFonts w:ascii="Verdana" w:hAnsi="Verdana"/>
          <w:sz w:val="24"/>
          <w:szCs w:val="24"/>
        </w:rPr>
        <w:t xml:space="preserve">U.S. </w:t>
      </w:r>
      <w:r w:rsidR="007736D2" w:rsidRPr="00B16254">
        <w:rPr>
          <w:rFonts w:ascii="Verdana" w:hAnsi="Verdana"/>
          <w:sz w:val="24"/>
          <w:szCs w:val="24"/>
        </w:rPr>
        <w:t>Administration on Community Living</w:t>
      </w:r>
      <w:r>
        <w:rPr>
          <w:rFonts w:ascii="Verdana" w:hAnsi="Verdana"/>
          <w:sz w:val="24"/>
          <w:szCs w:val="24"/>
        </w:rPr>
        <w:t>’s Paralysis Resource Center</w:t>
      </w:r>
      <w:r w:rsidR="007736D2" w:rsidRPr="00B16254">
        <w:rPr>
          <w:rFonts w:ascii="Verdana" w:hAnsi="Verdana"/>
          <w:sz w:val="24"/>
          <w:szCs w:val="24"/>
        </w:rPr>
        <w:t xml:space="preserve"> </w:t>
      </w:r>
      <w:r w:rsidR="00476393">
        <w:rPr>
          <w:rFonts w:ascii="Verdana" w:hAnsi="Verdana"/>
          <w:sz w:val="24"/>
          <w:szCs w:val="24"/>
        </w:rPr>
        <w:t>is to develop a process to provide virtual services to Texans living with paralysis in the environment they choose</w:t>
      </w:r>
      <w:r w:rsidR="00E27D8E">
        <w:rPr>
          <w:rFonts w:ascii="Verdana" w:hAnsi="Verdana"/>
          <w:sz w:val="24"/>
          <w:szCs w:val="24"/>
        </w:rPr>
        <w:t xml:space="preserve"> through community-based disability organizations</w:t>
      </w:r>
      <w:r w:rsidR="00476393">
        <w:rPr>
          <w:rFonts w:ascii="Verdana" w:hAnsi="Verdana"/>
          <w:sz w:val="24"/>
          <w:szCs w:val="24"/>
        </w:rPr>
        <w:t xml:space="preserve">. </w:t>
      </w:r>
      <w:r w:rsidR="00E27D8E">
        <w:rPr>
          <w:rFonts w:ascii="Verdana" w:hAnsi="Verdana"/>
          <w:sz w:val="24"/>
          <w:szCs w:val="24"/>
        </w:rPr>
        <w:t xml:space="preserve">The definition of paralysis is broad and extends to any loss of use for any limb, and ranges from developmental disabilities to the typical spinal cord injuries. </w:t>
      </w:r>
      <w:proofErr w:type="spellStart"/>
      <w:r w:rsidR="00CC011E">
        <w:rPr>
          <w:rFonts w:ascii="Verdana" w:hAnsi="Verdana"/>
          <w:sz w:val="24"/>
          <w:szCs w:val="24"/>
        </w:rPr>
        <w:t>TxSILC</w:t>
      </w:r>
      <w:proofErr w:type="spellEnd"/>
      <w:r w:rsidR="00CC011E">
        <w:rPr>
          <w:rFonts w:ascii="Verdana" w:hAnsi="Verdana"/>
          <w:sz w:val="24"/>
          <w:szCs w:val="24"/>
        </w:rPr>
        <w:t xml:space="preserve"> is</w:t>
      </w:r>
      <w:r w:rsidR="00476393">
        <w:rPr>
          <w:rFonts w:ascii="Verdana" w:hAnsi="Verdana"/>
          <w:sz w:val="24"/>
          <w:szCs w:val="24"/>
        </w:rPr>
        <w:t xml:space="preserve"> accepting Requests for Proposals for year two.</w:t>
      </w:r>
    </w:p>
    <w:p w:rsidR="003E4490" w:rsidRPr="00B16254" w:rsidRDefault="003E4490" w:rsidP="00B16254">
      <w:pPr>
        <w:spacing w:after="0" w:line="240" w:lineRule="auto"/>
        <w:rPr>
          <w:rFonts w:ascii="Verdana" w:hAnsi="Verdana"/>
          <w:sz w:val="24"/>
          <w:szCs w:val="24"/>
        </w:rPr>
      </w:pPr>
    </w:p>
    <w:p w:rsidR="0049146E" w:rsidRPr="00717EB8" w:rsidRDefault="0049146E" w:rsidP="00B16254">
      <w:pPr>
        <w:spacing w:after="0" w:line="240" w:lineRule="auto"/>
        <w:rPr>
          <w:rFonts w:ascii="Verdana" w:hAnsi="Verdana"/>
          <w:sz w:val="24"/>
          <w:szCs w:val="24"/>
          <w:u w:val="single"/>
        </w:rPr>
      </w:pPr>
      <w:r w:rsidRPr="00717EB8">
        <w:rPr>
          <w:rFonts w:ascii="Verdana" w:hAnsi="Verdana"/>
          <w:sz w:val="24"/>
          <w:szCs w:val="24"/>
          <w:u w:val="single"/>
        </w:rPr>
        <w:t>Texas Workforce Commission</w:t>
      </w:r>
      <w:r w:rsidR="005F6B1B" w:rsidRPr="00717EB8">
        <w:rPr>
          <w:rFonts w:ascii="Verdana" w:hAnsi="Verdana"/>
          <w:sz w:val="24"/>
          <w:szCs w:val="24"/>
          <w:u w:val="single"/>
        </w:rPr>
        <w:t xml:space="preserve"> (TWC)</w:t>
      </w:r>
    </w:p>
    <w:p w:rsidR="00626E72" w:rsidRPr="00717EB8" w:rsidRDefault="00E256A0" w:rsidP="00626E72">
      <w:pPr>
        <w:spacing w:after="0" w:line="240" w:lineRule="auto"/>
        <w:rPr>
          <w:rFonts w:ascii="Verdana" w:hAnsi="Verdana"/>
          <w:sz w:val="24"/>
          <w:szCs w:val="24"/>
        </w:rPr>
      </w:pPr>
      <w:r>
        <w:rPr>
          <w:rFonts w:ascii="Verdana" w:hAnsi="Verdana"/>
          <w:sz w:val="24"/>
          <w:szCs w:val="24"/>
        </w:rPr>
        <w:t>New e</w:t>
      </w:r>
      <w:r w:rsidR="00B908E6">
        <w:rPr>
          <w:rFonts w:ascii="Verdana" w:hAnsi="Verdana"/>
          <w:sz w:val="24"/>
          <w:szCs w:val="24"/>
        </w:rPr>
        <w:t xml:space="preserve">xecutive leadership include </w:t>
      </w:r>
      <w:r w:rsidR="00717EB8" w:rsidRPr="00717EB8">
        <w:rPr>
          <w:rFonts w:ascii="Verdana" w:hAnsi="Verdana"/>
          <w:sz w:val="24"/>
          <w:szCs w:val="24"/>
        </w:rPr>
        <w:t xml:space="preserve">Bryan Daniel </w:t>
      </w:r>
      <w:r w:rsidR="009A3BD4">
        <w:rPr>
          <w:rFonts w:ascii="Verdana" w:hAnsi="Verdana"/>
          <w:sz w:val="24"/>
          <w:szCs w:val="24"/>
        </w:rPr>
        <w:t>Commissioner R</w:t>
      </w:r>
      <w:r w:rsidR="00717EB8" w:rsidRPr="00717EB8">
        <w:rPr>
          <w:rFonts w:ascii="Verdana" w:hAnsi="Verdana"/>
          <w:sz w:val="24"/>
          <w:szCs w:val="24"/>
        </w:rPr>
        <w:t>epresenting the Public</w:t>
      </w:r>
      <w:r w:rsidR="00FF0D7A">
        <w:rPr>
          <w:rFonts w:ascii="Verdana" w:hAnsi="Verdana"/>
          <w:sz w:val="24"/>
          <w:szCs w:val="24"/>
        </w:rPr>
        <w:t xml:space="preserve"> </w:t>
      </w:r>
      <w:r w:rsidR="009A3BD4">
        <w:rPr>
          <w:rFonts w:ascii="Verdana" w:hAnsi="Verdana"/>
          <w:sz w:val="24"/>
          <w:szCs w:val="24"/>
        </w:rPr>
        <w:t>and named Chair</w:t>
      </w:r>
      <w:r w:rsidR="00B908E6">
        <w:rPr>
          <w:rFonts w:ascii="Verdana" w:hAnsi="Verdana"/>
          <w:sz w:val="24"/>
          <w:szCs w:val="24"/>
        </w:rPr>
        <w:t>;</w:t>
      </w:r>
      <w:r w:rsidR="0042013D">
        <w:rPr>
          <w:rFonts w:ascii="Verdana" w:hAnsi="Verdana"/>
          <w:sz w:val="24"/>
          <w:szCs w:val="24"/>
        </w:rPr>
        <w:t xml:space="preserve"> Aaron Demerson</w:t>
      </w:r>
      <w:r w:rsidR="00B908E6">
        <w:rPr>
          <w:rFonts w:ascii="Verdana" w:hAnsi="Verdana"/>
          <w:sz w:val="24"/>
          <w:szCs w:val="24"/>
        </w:rPr>
        <w:t>,</w:t>
      </w:r>
      <w:r w:rsidR="0042013D">
        <w:rPr>
          <w:rFonts w:ascii="Verdana" w:hAnsi="Verdana"/>
          <w:sz w:val="24"/>
          <w:szCs w:val="24"/>
        </w:rPr>
        <w:t xml:space="preserve"> Commissioner Representing Employers</w:t>
      </w:r>
      <w:r w:rsidR="0081573A">
        <w:rPr>
          <w:rFonts w:ascii="Verdana" w:hAnsi="Verdana"/>
          <w:sz w:val="24"/>
          <w:szCs w:val="24"/>
        </w:rPr>
        <w:t>; and</w:t>
      </w:r>
      <w:r w:rsidR="009A3BD4">
        <w:rPr>
          <w:rFonts w:ascii="Verdana" w:hAnsi="Verdana"/>
          <w:sz w:val="24"/>
          <w:szCs w:val="24"/>
        </w:rPr>
        <w:t xml:space="preserve"> </w:t>
      </w:r>
      <w:r w:rsidR="00FF0D7A" w:rsidRPr="00717EB8">
        <w:rPr>
          <w:rFonts w:ascii="Verdana" w:hAnsi="Verdana"/>
          <w:sz w:val="24"/>
          <w:szCs w:val="24"/>
        </w:rPr>
        <w:t>Ed Serna</w:t>
      </w:r>
      <w:r>
        <w:rPr>
          <w:rFonts w:ascii="Verdana" w:hAnsi="Verdana"/>
          <w:sz w:val="24"/>
          <w:szCs w:val="24"/>
        </w:rPr>
        <w:t>,</w:t>
      </w:r>
      <w:r w:rsidR="00FF0D7A">
        <w:rPr>
          <w:rFonts w:ascii="Verdana" w:hAnsi="Verdana"/>
          <w:sz w:val="24"/>
          <w:szCs w:val="24"/>
        </w:rPr>
        <w:t xml:space="preserve"> </w:t>
      </w:r>
      <w:r w:rsidR="00FF0D7A" w:rsidRPr="00717EB8">
        <w:rPr>
          <w:rFonts w:ascii="Verdana" w:hAnsi="Verdana"/>
          <w:sz w:val="24"/>
          <w:szCs w:val="24"/>
        </w:rPr>
        <w:t>executive director</w:t>
      </w:r>
      <w:r w:rsidR="00717EB8" w:rsidRPr="00717EB8">
        <w:rPr>
          <w:rFonts w:ascii="Verdana" w:hAnsi="Verdana"/>
          <w:sz w:val="24"/>
          <w:szCs w:val="24"/>
        </w:rPr>
        <w:t>.</w:t>
      </w:r>
      <w:r w:rsidR="00FE4C11" w:rsidRPr="00717EB8">
        <w:rPr>
          <w:rFonts w:ascii="Verdana" w:hAnsi="Verdana"/>
          <w:sz w:val="24"/>
          <w:szCs w:val="24"/>
        </w:rPr>
        <w:t xml:space="preserve"> </w:t>
      </w:r>
      <w:r w:rsidR="009A3BD4">
        <w:rPr>
          <w:rFonts w:ascii="Verdana" w:hAnsi="Verdana"/>
          <w:sz w:val="24"/>
          <w:szCs w:val="24"/>
        </w:rPr>
        <w:t xml:space="preserve">Claudia </w:t>
      </w:r>
      <w:proofErr w:type="spellStart"/>
      <w:r w:rsidR="009A3BD4">
        <w:rPr>
          <w:rFonts w:ascii="Verdana" w:hAnsi="Verdana"/>
          <w:sz w:val="24"/>
          <w:szCs w:val="24"/>
        </w:rPr>
        <w:t>Peden</w:t>
      </w:r>
      <w:proofErr w:type="spellEnd"/>
      <w:r w:rsidR="009A3BD4">
        <w:rPr>
          <w:rFonts w:ascii="Verdana" w:hAnsi="Verdana"/>
          <w:sz w:val="24"/>
          <w:szCs w:val="24"/>
        </w:rPr>
        <w:t xml:space="preserve"> h</w:t>
      </w:r>
      <w:r w:rsidR="00FE4C11" w:rsidRPr="00717EB8">
        <w:rPr>
          <w:rFonts w:ascii="Verdana" w:hAnsi="Verdana"/>
          <w:sz w:val="24"/>
          <w:szCs w:val="24"/>
        </w:rPr>
        <w:t xml:space="preserve">ighlighted </w:t>
      </w:r>
      <w:r w:rsidR="00B908E6">
        <w:rPr>
          <w:rFonts w:ascii="Verdana" w:hAnsi="Verdana"/>
          <w:sz w:val="24"/>
          <w:szCs w:val="24"/>
        </w:rPr>
        <w:t xml:space="preserve">agency </w:t>
      </w:r>
      <w:r w:rsidR="003C16AD">
        <w:rPr>
          <w:rFonts w:ascii="Verdana" w:hAnsi="Verdana"/>
          <w:sz w:val="24"/>
          <w:szCs w:val="24"/>
        </w:rPr>
        <w:t>initiatives i</w:t>
      </w:r>
      <w:r w:rsidR="00B908E6">
        <w:rPr>
          <w:rFonts w:ascii="Verdana" w:hAnsi="Verdana"/>
          <w:sz w:val="24"/>
          <w:szCs w:val="24"/>
        </w:rPr>
        <w:t>n the area of transition.</w:t>
      </w:r>
      <w:r w:rsidR="0081573A">
        <w:rPr>
          <w:rFonts w:ascii="Verdana" w:hAnsi="Verdana"/>
          <w:sz w:val="24"/>
          <w:szCs w:val="24"/>
        </w:rPr>
        <w:t xml:space="preserve"> Over 2,700 students with disabilities successfully completed the </w:t>
      </w:r>
      <w:r w:rsidR="00FE4C11" w:rsidRPr="00717EB8">
        <w:rPr>
          <w:rFonts w:ascii="Verdana" w:hAnsi="Verdana"/>
          <w:sz w:val="24"/>
          <w:szCs w:val="24"/>
        </w:rPr>
        <w:t>Summer Earn and Learn program</w:t>
      </w:r>
      <w:r w:rsidR="003C16AD">
        <w:rPr>
          <w:rFonts w:ascii="Verdana" w:hAnsi="Verdana"/>
          <w:sz w:val="24"/>
          <w:szCs w:val="24"/>
        </w:rPr>
        <w:t xml:space="preserve"> and received workplace readiness training</w:t>
      </w:r>
      <w:r w:rsidR="00FE4C11" w:rsidRPr="00717EB8">
        <w:rPr>
          <w:rFonts w:ascii="Verdana" w:hAnsi="Verdana"/>
          <w:sz w:val="24"/>
          <w:szCs w:val="24"/>
        </w:rPr>
        <w:t>.</w:t>
      </w:r>
      <w:r w:rsidR="00A275FE" w:rsidRPr="00717EB8">
        <w:rPr>
          <w:rFonts w:ascii="Verdana" w:hAnsi="Verdana"/>
          <w:sz w:val="24"/>
          <w:szCs w:val="24"/>
        </w:rPr>
        <w:t xml:space="preserve"> </w:t>
      </w:r>
      <w:r w:rsidR="00A57AAC" w:rsidRPr="00717EB8">
        <w:rPr>
          <w:rFonts w:ascii="Verdana" w:hAnsi="Verdana"/>
          <w:sz w:val="24"/>
          <w:szCs w:val="24"/>
        </w:rPr>
        <w:t>Ten</w:t>
      </w:r>
      <w:r w:rsidR="00A275FE" w:rsidRPr="00717EB8">
        <w:rPr>
          <w:rFonts w:ascii="Verdana" w:hAnsi="Verdana"/>
          <w:sz w:val="24"/>
          <w:szCs w:val="24"/>
        </w:rPr>
        <w:t xml:space="preserve"> colleges and universities</w:t>
      </w:r>
      <w:r w:rsidR="003C16AD">
        <w:rPr>
          <w:rFonts w:ascii="Verdana" w:hAnsi="Verdana"/>
          <w:sz w:val="24"/>
          <w:szCs w:val="24"/>
        </w:rPr>
        <w:t xml:space="preserve"> and </w:t>
      </w:r>
      <w:r w:rsidR="00511F48">
        <w:rPr>
          <w:rFonts w:ascii="Verdana" w:hAnsi="Verdana"/>
          <w:sz w:val="24"/>
          <w:szCs w:val="24"/>
        </w:rPr>
        <w:t>257</w:t>
      </w:r>
      <w:r w:rsidR="003C16AD">
        <w:rPr>
          <w:rFonts w:ascii="Verdana" w:hAnsi="Verdana"/>
          <w:sz w:val="24"/>
          <w:szCs w:val="24"/>
        </w:rPr>
        <w:t xml:space="preserve"> students participated in the Explore STEM </w:t>
      </w:r>
      <w:r w:rsidR="00511F48">
        <w:rPr>
          <w:rFonts w:ascii="Verdana" w:hAnsi="Verdana"/>
          <w:sz w:val="24"/>
          <w:szCs w:val="24"/>
        </w:rPr>
        <w:t>camps</w:t>
      </w:r>
      <w:r w:rsidR="00A275FE" w:rsidRPr="00717EB8">
        <w:rPr>
          <w:rFonts w:ascii="Verdana" w:hAnsi="Verdana"/>
          <w:sz w:val="24"/>
          <w:szCs w:val="24"/>
        </w:rPr>
        <w:t xml:space="preserve">. </w:t>
      </w:r>
      <w:r w:rsidR="00511F48">
        <w:rPr>
          <w:rFonts w:ascii="Verdana" w:hAnsi="Verdana"/>
          <w:sz w:val="24"/>
          <w:szCs w:val="24"/>
        </w:rPr>
        <w:t>A statewide c</w:t>
      </w:r>
      <w:r w:rsidR="00A275FE" w:rsidRPr="00717EB8">
        <w:rPr>
          <w:rFonts w:ascii="Verdana" w:hAnsi="Verdana"/>
          <w:sz w:val="24"/>
          <w:szCs w:val="24"/>
        </w:rPr>
        <w:t>apacity</w:t>
      </w:r>
      <w:r w:rsidR="00511F48">
        <w:rPr>
          <w:rFonts w:ascii="Verdana" w:hAnsi="Verdana"/>
          <w:sz w:val="24"/>
          <w:szCs w:val="24"/>
        </w:rPr>
        <w:t>-</w:t>
      </w:r>
      <w:r w:rsidR="00A275FE" w:rsidRPr="00717EB8">
        <w:rPr>
          <w:rFonts w:ascii="Verdana" w:hAnsi="Verdana"/>
          <w:sz w:val="24"/>
          <w:szCs w:val="24"/>
        </w:rPr>
        <w:t>bui</w:t>
      </w:r>
      <w:r w:rsidR="00A57AAC" w:rsidRPr="00717EB8">
        <w:rPr>
          <w:rFonts w:ascii="Verdana" w:hAnsi="Verdana"/>
          <w:sz w:val="24"/>
          <w:szCs w:val="24"/>
        </w:rPr>
        <w:t>l</w:t>
      </w:r>
      <w:r w:rsidR="00A275FE" w:rsidRPr="00717EB8">
        <w:rPr>
          <w:rFonts w:ascii="Verdana" w:hAnsi="Verdana"/>
          <w:sz w:val="24"/>
          <w:szCs w:val="24"/>
        </w:rPr>
        <w:t xml:space="preserve">ding </w:t>
      </w:r>
      <w:r w:rsidR="00511F48">
        <w:rPr>
          <w:rFonts w:ascii="Verdana" w:hAnsi="Verdana"/>
          <w:sz w:val="24"/>
          <w:szCs w:val="24"/>
        </w:rPr>
        <w:t xml:space="preserve">strategy </w:t>
      </w:r>
      <w:r w:rsidR="00402053">
        <w:rPr>
          <w:rFonts w:ascii="Verdana" w:hAnsi="Verdana"/>
          <w:sz w:val="24"/>
          <w:szCs w:val="24"/>
        </w:rPr>
        <w:t>ensures consistent coordination of</w:t>
      </w:r>
      <w:r w:rsidR="00511F48">
        <w:rPr>
          <w:rFonts w:ascii="Verdana" w:hAnsi="Verdana"/>
          <w:sz w:val="24"/>
          <w:szCs w:val="24"/>
        </w:rPr>
        <w:t xml:space="preserve"> services between local vocational rehabilitation and school districts. Over 500 staff and educators participated in </w:t>
      </w:r>
      <w:r w:rsidR="00402053">
        <w:rPr>
          <w:rFonts w:ascii="Verdana" w:hAnsi="Verdana"/>
          <w:sz w:val="24"/>
          <w:szCs w:val="24"/>
        </w:rPr>
        <w:t>the September</w:t>
      </w:r>
      <w:r w:rsidR="00511F48">
        <w:rPr>
          <w:rFonts w:ascii="Verdana" w:hAnsi="Verdana"/>
          <w:sz w:val="24"/>
          <w:szCs w:val="24"/>
        </w:rPr>
        <w:t xml:space="preserve"> </w:t>
      </w:r>
      <w:r w:rsidR="00661821">
        <w:rPr>
          <w:rFonts w:ascii="Verdana" w:hAnsi="Verdana"/>
          <w:sz w:val="24"/>
          <w:szCs w:val="24"/>
        </w:rPr>
        <w:t xml:space="preserve">capacity building </w:t>
      </w:r>
      <w:r w:rsidR="00511F48">
        <w:rPr>
          <w:rFonts w:ascii="Verdana" w:hAnsi="Verdana"/>
          <w:sz w:val="24"/>
          <w:szCs w:val="24"/>
        </w:rPr>
        <w:t>conference</w:t>
      </w:r>
      <w:r w:rsidR="00A275FE" w:rsidRPr="00717EB8">
        <w:rPr>
          <w:rFonts w:ascii="Verdana" w:hAnsi="Verdana"/>
          <w:sz w:val="24"/>
          <w:szCs w:val="24"/>
        </w:rPr>
        <w:t xml:space="preserve">. </w:t>
      </w:r>
      <w:r>
        <w:rPr>
          <w:rFonts w:ascii="Verdana" w:hAnsi="Verdana"/>
          <w:sz w:val="24"/>
          <w:szCs w:val="24"/>
        </w:rPr>
        <w:t xml:space="preserve">Opportunities for veterans to connect with Texas employers occur through </w:t>
      </w:r>
      <w:r w:rsidR="00D62384">
        <w:rPr>
          <w:rFonts w:ascii="Verdana" w:hAnsi="Verdana"/>
          <w:sz w:val="24"/>
          <w:szCs w:val="24"/>
        </w:rPr>
        <w:t>Hi</w:t>
      </w:r>
      <w:r w:rsidR="00A275FE" w:rsidRPr="00717EB8">
        <w:rPr>
          <w:rFonts w:ascii="Verdana" w:hAnsi="Verdana"/>
          <w:sz w:val="24"/>
          <w:szCs w:val="24"/>
        </w:rPr>
        <w:t>ring Red White &amp; You</w:t>
      </w:r>
      <w:r w:rsidR="00D62384">
        <w:rPr>
          <w:rFonts w:ascii="Verdana" w:hAnsi="Verdana"/>
          <w:sz w:val="24"/>
          <w:szCs w:val="24"/>
        </w:rPr>
        <w:t>!</w:t>
      </w:r>
      <w:r w:rsidR="00A275FE" w:rsidRPr="00717EB8">
        <w:rPr>
          <w:rFonts w:ascii="Verdana" w:hAnsi="Verdana"/>
          <w:sz w:val="24"/>
          <w:szCs w:val="24"/>
        </w:rPr>
        <w:t xml:space="preserve"> </w:t>
      </w:r>
      <w:r>
        <w:rPr>
          <w:rFonts w:ascii="Verdana" w:hAnsi="Verdana"/>
          <w:sz w:val="24"/>
          <w:szCs w:val="24"/>
        </w:rPr>
        <w:t xml:space="preserve">Twenty statewide </w:t>
      </w:r>
      <w:proofErr w:type="spellStart"/>
      <w:r>
        <w:rPr>
          <w:rFonts w:ascii="Verdana" w:hAnsi="Verdana"/>
          <w:sz w:val="24"/>
          <w:szCs w:val="24"/>
        </w:rPr>
        <w:t>HireAbility</w:t>
      </w:r>
      <w:proofErr w:type="spellEnd"/>
      <w:r>
        <w:rPr>
          <w:rFonts w:ascii="Verdana" w:hAnsi="Verdana"/>
          <w:sz w:val="24"/>
          <w:szCs w:val="24"/>
        </w:rPr>
        <w:t xml:space="preserve"> events for job seekers will occur in support of National Disability Employment Awareness Month</w:t>
      </w:r>
      <w:r w:rsidR="00A275FE" w:rsidRPr="00717EB8">
        <w:rPr>
          <w:rFonts w:ascii="Verdana" w:hAnsi="Verdana"/>
          <w:sz w:val="24"/>
          <w:szCs w:val="24"/>
        </w:rPr>
        <w:t xml:space="preserve">. </w:t>
      </w:r>
      <w:r w:rsidR="003C700B">
        <w:rPr>
          <w:rFonts w:ascii="Verdana" w:hAnsi="Verdana"/>
          <w:sz w:val="24"/>
          <w:szCs w:val="24"/>
        </w:rPr>
        <w:t>Reports</w:t>
      </w:r>
      <w:r w:rsidR="00626E72" w:rsidRPr="00717EB8">
        <w:rPr>
          <w:rFonts w:ascii="Verdana" w:hAnsi="Verdana"/>
          <w:sz w:val="24"/>
          <w:szCs w:val="24"/>
        </w:rPr>
        <w:t xml:space="preserve"> on VR services</w:t>
      </w:r>
      <w:r w:rsidR="003C700B">
        <w:rPr>
          <w:rFonts w:ascii="Verdana" w:hAnsi="Verdana"/>
          <w:sz w:val="24"/>
          <w:szCs w:val="24"/>
        </w:rPr>
        <w:t xml:space="preserve"> include</w:t>
      </w:r>
      <w:r w:rsidR="00626E72" w:rsidRPr="00717EB8">
        <w:rPr>
          <w:rFonts w:ascii="Verdana" w:hAnsi="Verdana"/>
          <w:sz w:val="24"/>
          <w:szCs w:val="24"/>
        </w:rPr>
        <w:t xml:space="preserve"> </w:t>
      </w:r>
      <w:r w:rsidR="000859D9">
        <w:rPr>
          <w:rFonts w:ascii="Verdana" w:hAnsi="Verdana"/>
          <w:sz w:val="24"/>
          <w:szCs w:val="24"/>
        </w:rPr>
        <w:t>71</w:t>
      </w:r>
      <w:r w:rsidR="003C700B">
        <w:rPr>
          <w:rFonts w:ascii="Verdana" w:hAnsi="Verdana"/>
          <w:sz w:val="24"/>
          <w:szCs w:val="24"/>
        </w:rPr>
        <w:t>,</w:t>
      </w:r>
      <w:r w:rsidR="000859D9">
        <w:rPr>
          <w:rFonts w:ascii="Verdana" w:hAnsi="Verdana"/>
          <w:sz w:val="24"/>
          <w:szCs w:val="24"/>
        </w:rPr>
        <w:t>530 p</w:t>
      </w:r>
      <w:r w:rsidR="00626E72" w:rsidRPr="00717EB8">
        <w:rPr>
          <w:rFonts w:ascii="Verdana" w:hAnsi="Verdana"/>
          <w:sz w:val="24"/>
          <w:szCs w:val="24"/>
        </w:rPr>
        <w:t>articipants served</w:t>
      </w:r>
      <w:r w:rsidR="003C700B">
        <w:rPr>
          <w:rFonts w:ascii="Verdana" w:hAnsi="Verdana"/>
          <w:sz w:val="24"/>
          <w:szCs w:val="24"/>
        </w:rPr>
        <w:t xml:space="preserve"> with 58.46% achieving an</w:t>
      </w:r>
      <w:r w:rsidR="00626E72" w:rsidRPr="00717EB8">
        <w:rPr>
          <w:rFonts w:ascii="Verdana" w:hAnsi="Verdana"/>
          <w:sz w:val="24"/>
          <w:szCs w:val="24"/>
        </w:rPr>
        <w:t xml:space="preserve"> employment outcome</w:t>
      </w:r>
      <w:r w:rsidR="003C700B">
        <w:rPr>
          <w:rFonts w:ascii="Verdana" w:hAnsi="Verdana"/>
          <w:sz w:val="24"/>
          <w:szCs w:val="24"/>
        </w:rPr>
        <w:t>. The Independent Living Services for O</w:t>
      </w:r>
      <w:r w:rsidR="00626E72" w:rsidRPr="00717EB8">
        <w:rPr>
          <w:rFonts w:ascii="Verdana" w:hAnsi="Verdana"/>
          <w:sz w:val="24"/>
          <w:szCs w:val="24"/>
        </w:rPr>
        <w:t xml:space="preserve">lder </w:t>
      </w:r>
      <w:r w:rsidR="003C700B">
        <w:rPr>
          <w:rFonts w:ascii="Verdana" w:hAnsi="Verdana"/>
          <w:sz w:val="24"/>
          <w:szCs w:val="24"/>
        </w:rPr>
        <w:t>Individuals who are B</w:t>
      </w:r>
      <w:r w:rsidR="00626E72" w:rsidRPr="00717EB8">
        <w:rPr>
          <w:rFonts w:ascii="Verdana" w:hAnsi="Verdana"/>
          <w:sz w:val="24"/>
          <w:szCs w:val="24"/>
        </w:rPr>
        <w:t xml:space="preserve">lind </w:t>
      </w:r>
      <w:r w:rsidR="003C700B">
        <w:rPr>
          <w:rFonts w:ascii="Verdana" w:hAnsi="Verdana"/>
          <w:sz w:val="24"/>
          <w:szCs w:val="24"/>
        </w:rPr>
        <w:t xml:space="preserve">program </w:t>
      </w:r>
      <w:r w:rsidR="00626E72" w:rsidRPr="00717EB8">
        <w:rPr>
          <w:rFonts w:ascii="Verdana" w:hAnsi="Verdana"/>
          <w:sz w:val="24"/>
          <w:szCs w:val="24"/>
        </w:rPr>
        <w:t>served 1</w:t>
      </w:r>
      <w:r w:rsidR="003C700B">
        <w:rPr>
          <w:rFonts w:ascii="Verdana" w:hAnsi="Verdana"/>
          <w:sz w:val="24"/>
          <w:szCs w:val="24"/>
        </w:rPr>
        <w:t>,</w:t>
      </w:r>
      <w:r w:rsidR="00626E72" w:rsidRPr="00717EB8">
        <w:rPr>
          <w:rFonts w:ascii="Verdana" w:hAnsi="Verdana"/>
          <w:sz w:val="24"/>
          <w:szCs w:val="24"/>
        </w:rPr>
        <w:t>928</w:t>
      </w:r>
      <w:r w:rsidR="003C700B">
        <w:rPr>
          <w:rFonts w:ascii="Verdana" w:hAnsi="Verdana"/>
          <w:sz w:val="24"/>
          <w:szCs w:val="24"/>
        </w:rPr>
        <w:t>. Managers operating businesses within Business Enterprises of Texas employed 1,591 Texans, including 161 with disabilities.</w:t>
      </w:r>
    </w:p>
    <w:p w:rsidR="00626E72" w:rsidRPr="00717EB8" w:rsidRDefault="00626E72" w:rsidP="00626E72">
      <w:pPr>
        <w:spacing w:after="0" w:line="240" w:lineRule="auto"/>
        <w:rPr>
          <w:rFonts w:ascii="Verdana" w:hAnsi="Verdana"/>
          <w:sz w:val="24"/>
          <w:szCs w:val="24"/>
        </w:rPr>
      </w:pPr>
    </w:p>
    <w:p w:rsidR="00661821" w:rsidRPr="00661821" w:rsidRDefault="00661821" w:rsidP="00661821">
      <w:pPr>
        <w:spacing w:after="0" w:line="240" w:lineRule="auto"/>
        <w:rPr>
          <w:rFonts w:ascii="Verdana" w:hAnsi="Verdana"/>
          <w:sz w:val="24"/>
          <w:szCs w:val="24"/>
        </w:rPr>
      </w:pPr>
      <w:r w:rsidRPr="00661821">
        <w:rPr>
          <w:rFonts w:ascii="Verdana" w:hAnsi="Verdana"/>
          <w:sz w:val="24"/>
          <w:szCs w:val="24"/>
        </w:rPr>
        <w:t>Response</w:t>
      </w:r>
      <w:r>
        <w:rPr>
          <w:rFonts w:ascii="Verdana" w:hAnsi="Verdana"/>
          <w:sz w:val="24"/>
          <w:szCs w:val="24"/>
        </w:rPr>
        <w:t>s</w:t>
      </w:r>
      <w:r w:rsidRPr="00661821">
        <w:rPr>
          <w:rFonts w:ascii="Verdana" w:hAnsi="Verdana"/>
          <w:sz w:val="24"/>
          <w:szCs w:val="24"/>
        </w:rPr>
        <w:t xml:space="preserve"> to follow up item</w:t>
      </w:r>
      <w:r>
        <w:rPr>
          <w:rFonts w:ascii="Verdana" w:hAnsi="Verdana"/>
          <w:sz w:val="24"/>
          <w:szCs w:val="24"/>
        </w:rPr>
        <w:t>s</w:t>
      </w:r>
      <w:r w:rsidRPr="00661821">
        <w:rPr>
          <w:rFonts w:ascii="Verdana" w:hAnsi="Verdana"/>
          <w:sz w:val="24"/>
          <w:szCs w:val="24"/>
        </w:rPr>
        <w:t>:</w:t>
      </w:r>
    </w:p>
    <w:p w:rsidR="004D46D6" w:rsidRPr="00763903" w:rsidRDefault="00BE6CF7" w:rsidP="00661821">
      <w:pPr>
        <w:pStyle w:val="ListParagraph"/>
        <w:numPr>
          <w:ilvl w:val="0"/>
          <w:numId w:val="16"/>
        </w:numPr>
        <w:spacing w:after="0" w:line="240" w:lineRule="auto"/>
        <w:ind w:left="360"/>
        <w:rPr>
          <w:rFonts w:ascii="Verdana" w:hAnsi="Verdana"/>
          <w:sz w:val="24"/>
          <w:szCs w:val="24"/>
        </w:rPr>
      </w:pPr>
      <w:r w:rsidRPr="00763903">
        <w:rPr>
          <w:rFonts w:ascii="Verdana" w:hAnsi="Verdana"/>
          <w:sz w:val="24"/>
          <w:szCs w:val="24"/>
        </w:rPr>
        <w:t>Staff m</w:t>
      </w:r>
      <w:r w:rsidR="00A275FE" w:rsidRPr="00763903">
        <w:rPr>
          <w:rFonts w:ascii="Verdana" w:hAnsi="Verdana"/>
          <w:sz w:val="24"/>
          <w:szCs w:val="24"/>
        </w:rPr>
        <w:t>et with T</w:t>
      </w:r>
      <w:r w:rsidR="00A10EBE" w:rsidRPr="00763903">
        <w:rPr>
          <w:rFonts w:ascii="Verdana" w:hAnsi="Verdana"/>
          <w:sz w:val="24"/>
          <w:szCs w:val="24"/>
        </w:rPr>
        <w:t>exas Department of Criminal Justice</w:t>
      </w:r>
      <w:r w:rsidR="00A275FE" w:rsidRPr="00763903">
        <w:rPr>
          <w:rFonts w:ascii="Verdana" w:hAnsi="Verdana"/>
          <w:sz w:val="24"/>
          <w:szCs w:val="24"/>
        </w:rPr>
        <w:t xml:space="preserve"> about linkages with offenders to v</w:t>
      </w:r>
      <w:r w:rsidR="00A57AAC" w:rsidRPr="00763903">
        <w:rPr>
          <w:rFonts w:ascii="Verdana" w:hAnsi="Verdana"/>
          <w:sz w:val="24"/>
          <w:szCs w:val="24"/>
        </w:rPr>
        <w:t>ocational rehabilitation</w:t>
      </w:r>
      <w:r w:rsidR="004D46D6" w:rsidRPr="00763903">
        <w:rPr>
          <w:rFonts w:ascii="Verdana" w:hAnsi="Verdana"/>
          <w:sz w:val="24"/>
          <w:szCs w:val="24"/>
        </w:rPr>
        <w:t>; 4,690 customers with criminal backgrounds received vocational rehabilitation services</w:t>
      </w:r>
      <w:r w:rsidRPr="00763903">
        <w:rPr>
          <w:rFonts w:ascii="Verdana" w:hAnsi="Verdana"/>
          <w:sz w:val="24"/>
          <w:szCs w:val="24"/>
        </w:rPr>
        <w:t xml:space="preserve"> and 924 achieved a successful employment outcome</w:t>
      </w:r>
      <w:r w:rsidR="004D46D6" w:rsidRPr="00763903">
        <w:rPr>
          <w:rFonts w:ascii="Verdana" w:hAnsi="Verdana"/>
          <w:sz w:val="24"/>
          <w:szCs w:val="24"/>
        </w:rPr>
        <w:t>.</w:t>
      </w:r>
      <w:r w:rsidRPr="00763903">
        <w:rPr>
          <w:rFonts w:ascii="Verdana" w:hAnsi="Verdana"/>
          <w:sz w:val="24"/>
          <w:szCs w:val="24"/>
        </w:rPr>
        <w:t xml:space="preserve"> A Computerized Criminal History and VR Implications course is mandatory for all VR counselors working with </w:t>
      </w:r>
      <w:r w:rsidRPr="00763903">
        <w:rPr>
          <w:rFonts w:ascii="Verdana" w:hAnsi="Verdana"/>
          <w:sz w:val="24"/>
          <w:szCs w:val="24"/>
        </w:rPr>
        <w:lastRenderedPageBreak/>
        <w:t xml:space="preserve">offenders and a second is optional: VR for </w:t>
      </w:r>
      <w:r w:rsidR="00763903" w:rsidRPr="00763903">
        <w:rPr>
          <w:rFonts w:ascii="Verdana" w:hAnsi="Verdana"/>
          <w:sz w:val="24"/>
          <w:szCs w:val="24"/>
        </w:rPr>
        <w:t>C</w:t>
      </w:r>
      <w:r w:rsidRPr="00763903">
        <w:rPr>
          <w:rFonts w:ascii="Verdana" w:hAnsi="Verdana"/>
          <w:sz w:val="24"/>
          <w:szCs w:val="24"/>
        </w:rPr>
        <w:t>ustomers in the Justice System.</w:t>
      </w:r>
      <w:r w:rsidR="00A275FE" w:rsidRPr="00763903">
        <w:rPr>
          <w:rFonts w:ascii="Verdana" w:hAnsi="Verdana"/>
          <w:sz w:val="24"/>
          <w:szCs w:val="24"/>
        </w:rPr>
        <w:t xml:space="preserve"> </w:t>
      </w:r>
      <w:r w:rsidR="004D46D6" w:rsidRPr="00763903">
        <w:rPr>
          <w:rFonts w:ascii="Verdana" w:hAnsi="Verdana"/>
          <w:sz w:val="24"/>
          <w:szCs w:val="24"/>
        </w:rPr>
        <w:t xml:space="preserve">TWC’s </w:t>
      </w:r>
      <w:r w:rsidR="00A275FE" w:rsidRPr="00763903">
        <w:rPr>
          <w:rFonts w:ascii="Verdana" w:hAnsi="Verdana"/>
          <w:sz w:val="24"/>
          <w:szCs w:val="24"/>
        </w:rPr>
        <w:t>Texas Pathways</w:t>
      </w:r>
      <w:r w:rsidR="004D46D6" w:rsidRPr="00763903">
        <w:rPr>
          <w:rFonts w:ascii="Verdana" w:hAnsi="Verdana"/>
          <w:sz w:val="24"/>
          <w:szCs w:val="24"/>
        </w:rPr>
        <w:t xml:space="preserve"> to Reentry Grant Project launched in the Lower Rio Grande and Cameron County Workforce Development Boards.</w:t>
      </w:r>
    </w:p>
    <w:p w:rsidR="009739C1" w:rsidRPr="00763903" w:rsidRDefault="00645E66" w:rsidP="00371522">
      <w:pPr>
        <w:pStyle w:val="ListParagraph"/>
        <w:numPr>
          <w:ilvl w:val="0"/>
          <w:numId w:val="16"/>
        </w:numPr>
        <w:spacing w:after="0" w:line="240" w:lineRule="auto"/>
        <w:ind w:left="360"/>
        <w:rPr>
          <w:rFonts w:ascii="Verdana" w:hAnsi="Verdana"/>
          <w:sz w:val="24"/>
          <w:szCs w:val="24"/>
        </w:rPr>
      </w:pPr>
      <w:r w:rsidRPr="00763903">
        <w:rPr>
          <w:rFonts w:ascii="Verdana" w:hAnsi="Verdana"/>
          <w:sz w:val="24"/>
          <w:szCs w:val="24"/>
        </w:rPr>
        <w:t xml:space="preserve">Clarification on an earlier topic: </w:t>
      </w:r>
      <w:r w:rsidR="00E40B92" w:rsidRPr="00763903">
        <w:rPr>
          <w:rFonts w:ascii="Verdana" w:hAnsi="Verdana"/>
          <w:sz w:val="24"/>
          <w:szCs w:val="24"/>
        </w:rPr>
        <w:t xml:space="preserve">GCPD asked </w:t>
      </w:r>
      <w:r w:rsidRPr="00763903">
        <w:rPr>
          <w:rFonts w:ascii="Verdana" w:hAnsi="Verdana"/>
          <w:sz w:val="24"/>
          <w:szCs w:val="24"/>
        </w:rPr>
        <w:t xml:space="preserve">Vocational Rehabilitation Services </w:t>
      </w:r>
      <w:r w:rsidR="00E40B92" w:rsidRPr="00763903">
        <w:rPr>
          <w:rFonts w:ascii="Verdana" w:hAnsi="Verdana"/>
          <w:sz w:val="24"/>
          <w:szCs w:val="24"/>
        </w:rPr>
        <w:t xml:space="preserve">to compare the cost of paying for interpreters for a </w:t>
      </w:r>
      <w:r w:rsidR="009739C1" w:rsidRPr="00763903">
        <w:rPr>
          <w:rFonts w:ascii="Verdana" w:hAnsi="Verdana"/>
          <w:sz w:val="24"/>
          <w:szCs w:val="24"/>
        </w:rPr>
        <w:t xml:space="preserve">student who is </w:t>
      </w:r>
      <w:r w:rsidR="00E40B92" w:rsidRPr="00763903">
        <w:rPr>
          <w:rFonts w:ascii="Verdana" w:hAnsi="Verdana"/>
          <w:sz w:val="24"/>
          <w:szCs w:val="24"/>
        </w:rPr>
        <w:t xml:space="preserve">deaf </w:t>
      </w:r>
      <w:r w:rsidRPr="00763903">
        <w:rPr>
          <w:rFonts w:ascii="Verdana" w:hAnsi="Verdana"/>
          <w:sz w:val="24"/>
          <w:szCs w:val="24"/>
        </w:rPr>
        <w:t xml:space="preserve">and </w:t>
      </w:r>
      <w:r w:rsidR="009739C1" w:rsidRPr="00763903">
        <w:rPr>
          <w:rFonts w:ascii="Verdana" w:hAnsi="Verdana"/>
          <w:sz w:val="24"/>
          <w:szCs w:val="24"/>
        </w:rPr>
        <w:t>attending</w:t>
      </w:r>
      <w:r w:rsidR="00E40B92" w:rsidRPr="00763903">
        <w:rPr>
          <w:rFonts w:ascii="Verdana" w:hAnsi="Verdana"/>
          <w:sz w:val="24"/>
          <w:szCs w:val="24"/>
        </w:rPr>
        <w:t xml:space="preserve"> an in-state college versus sending the student to a fully accessible college like Gallaudet where TWC would not need to cover the expense of interpreters.</w:t>
      </w:r>
    </w:p>
    <w:p w:rsidR="00626E72" w:rsidRPr="00E764F3" w:rsidRDefault="00626E72" w:rsidP="00B16254">
      <w:pPr>
        <w:spacing w:after="0" w:line="240" w:lineRule="auto"/>
        <w:rPr>
          <w:rFonts w:ascii="Verdana" w:hAnsi="Verdana"/>
          <w:sz w:val="24"/>
          <w:szCs w:val="24"/>
          <w:highlight w:val="yellow"/>
        </w:rPr>
      </w:pPr>
    </w:p>
    <w:p w:rsidR="00EC4613" w:rsidRPr="00B16254" w:rsidRDefault="00A54779" w:rsidP="00D114D6">
      <w:pPr>
        <w:pStyle w:val="Heading1"/>
        <w:spacing w:before="0"/>
      </w:pPr>
      <w:r>
        <w:t xml:space="preserve">Presentation: </w:t>
      </w:r>
      <w:r w:rsidR="00C1511F">
        <w:t>Health and Human Services</w:t>
      </w:r>
      <w:r w:rsidR="00EC4613" w:rsidRPr="00B16254">
        <w:t xml:space="preserve"> </w:t>
      </w:r>
      <w:r>
        <w:t>Commission’s Description of Board for Interpreters Program</w:t>
      </w:r>
    </w:p>
    <w:p w:rsidR="00626E72" w:rsidRDefault="00A54779" w:rsidP="00D114D6">
      <w:pPr>
        <w:pStyle w:val="NoSpacing"/>
        <w:rPr>
          <w:rFonts w:ascii="Verdana" w:hAnsi="Verdana" w:cs="Times New Roman"/>
          <w:sz w:val="24"/>
          <w:szCs w:val="24"/>
        </w:rPr>
      </w:pPr>
      <w:r>
        <w:rPr>
          <w:rFonts w:ascii="Verdana" w:hAnsi="Verdana" w:cs="Times New Roman"/>
          <w:sz w:val="24"/>
          <w:szCs w:val="24"/>
        </w:rPr>
        <w:t xml:space="preserve">As a follow up to the GCPD’s August meeting, </w:t>
      </w:r>
      <w:r w:rsidR="00942CF5" w:rsidRPr="00CF00D6">
        <w:rPr>
          <w:rFonts w:ascii="Verdana" w:hAnsi="Verdana" w:cs="Times New Roman"/>
          <w:sz w:val="24"/>
          <w:szCs w:val="24"/>
        </w:rPr>
        <w:t xml:space="preserve">Lori Breslow and Joe Perez explained </w:t>
      </w:r>
      <w:r w:rsidR="00942CF5">
        <w:rPr>
          <w:rFonts w:ascii="Verdana" w:hAnsi="Verdana" w:cs="Times New Roman"/>
          <w:sz w:val="24"/>
          <w:szCs w:val="24"/>
        </w:rPr>
        <w:t>how t</w:t>
      </w:r>
      <w:r w:rsidR="00CF00D6" w:rsidRPr="00CF00D6">
        <w:rPr>
          <w:rFonts w:ascii="Verdana" w:hAnsi="Verdana" w:cs="Segoe UI"/>
          <w:sz w:val="24"/>
          <w:szCs w:val="24"/>
        </w:rPr>
        <w:t>he Office of Deaf and Har</w:t>
      </w:r>
      <w:r w:rsidR="00E764F3">
        <w:rPr>
          <w:rFonts w:ascii="Verdana" w:hAnsi="Verdana" w:cs="Segoe UI"/>
          <w:sz w:val="24"/>
          <w:szCs w:val="24"/>
        </w:rPr>
        <w:t>d of Hearing Services’</w:t>
      </w:r>
      <w:r w:rsidR="00CF00D6" w:rsidRPr="00CF00D6">
        <w:rPr>
          <w:rFonts w:ascii="Verdana" w:hAnsi="Verdana" w:cs="Segoe UI"/>
          <w:sz w:val="24"/>
          <w:szCs w:val="24"/>
        </w:rPr>
        <w:t xml:space="preserve"> Board for Evaluation of Interpreters (BEI) certification program </w:t>
      </w:r>
      <w:r w:rsidR="00C1511F" w:rsidRPr="00CF00D6">
        <w:rPr>
          <w:rFonts w:ascii="Verdana" w:hAnsi="Verdana" w:cs="Times New Roman"/>
          <w:sz w:val="24"/>
          <w:szCs w:val="24"/>
        </w:rPr>
        <w:t>operates</w:t>
      </w:r>
      <w:r w:rsidR="00F23F92" w:rsidRPr="00CF00D6">
        <w:rPr>
          <w:rFonts w:ascii="Verdana" w:hAnsi="Verdana" w:cs="Times New Roman"/>
          <w:sz w:val="24"/>
          <w:szCs w:val="24"/>
        </w:rPr>
        <w:t xml:space="preserve">. </w:t>
      </w:r>
      <w:r w:rsidR="005C51AB">
        <w:rPr>
          <w:rFonts w:ascii="Verdana" w:hAnsi="Verdana" w:cs="Times New Roman"/>
          <w:sz w:val="24"/>
          <w:szCs w:val="24"/>
        </w:rPr>
        <w:t>BEI awards multiple certificates</w:t>
      </w:r>
      <w:r w:rsidR="00F23F92" w:rsidRPr="00B16254">
        <w:rPr>
          <w:rFonts w:ascii="Verdana" w:hAnsi="Verdana" w:cs="Times New Roman"/>
          <w:sz w:val="24"/>
          <w:szCs w:val="24"/>
        </w:rPr>
        <w:t xml:space="preserve">. </w:t>
      </w:r>
      <w:r w:rsidR="00371522">
        <w:rPr>
          <w:rFonts w:ascii="Verdana" w:hAnsi="Verdana" w:cs="Times New Roman"/>
          <w:sz w:val="24"/>
          <w:szCs w:val="24"/>
        </w:rPr>
        <w:t>Basic l</w:t>
      </w:r>
      <w:r w:rsidR="0078206B">
        <w:rPr>
          <w:rFonts w:ascii="Verdana" w:hAnsi="Verdana" w:cs="Times New Roman"/>
          <w:sz w:val="24"/>
          <w:szCs w:val="24"/>
        </w:rPr>
        <w:t>evel allows one-on-one interpreting to capture the</w:t>
      </w:r>
      <w:r w:rsidR="0078206B" w:rsidRPr="00B16254">
        <w:rPr>
          <w:rFonts w:ascii="Verdana" w:hAnsi="Verdana" w:cs="Times New Roman"/>
          <w:sz w:val="24"/>
          <w:szCs w:val="24"/>
        </w:rPr>
        <w:t xml:space="preserve"> flow of the conversation </w:t>
      </w:r>
      <w:r w:rsidR="0078206B">
        <w:rPr>
          <w:rFonts w:ascii="Verdana" w:hAnsi="Verdana" w:cs="Times New Roman"/>
          <w:sz w:val="24"/>
          <w:szCs w:val="24"/>
        </w:rPr>
        <w:t xml:space="preserve">at 100 words per minute, with a 70-word accuracy. </w:t>
      </w:r>
      <w:r w:rsidR="0078206B" w:rsidRPr="00B16254">
        <w:rPr>
          <w:rFonts w:ascii="Verdana" w:hAnsi="Verdana" w:cs="Times New Roman"/>
          <w:sz w:val="24"/>
          <w:szCs w:val="24"/>
        </w:rPr>
        <w:t xml:space="preserve">Advanced </w:t>
      </w:r>
      <w:r w:rsidR="0078206B">
        <w:rPr>
          <w:rFonts w:ascii="Verdana" w:hAnsi="Verdana" w:cs="Times New Roman"/>
          <w:sz w:val="24"/>
          <w:szCs w:val="24"/>
        </w:rPr>
        <w:t xml:space="preserve">level is a faster conversation rate. </w:t>
      </w:r>
      <w:r w:rsidR="00C14137">
        <w:rPr>
          <w:rFonts w:ascii="Verdana" w:hAnsi="Verdana" w:cs="Times New Roman"/>
          <w:sz w:val="24"/>
          <w:szCs w:val="24"/>
        </w:rPr>
        <w:t xml:space="preserve">The </w:t>
      </w:r>
      <w:r w:rsidR="00E764F3">
        <w:rPr>
          <w:rFonts w:ascii="Verdana" w:hAnsi="Verdana" w:cs="Times New Roman"/>
          <w:sz w:val="24"/>
          <w:szCs w:val="24"/>
        </w:rPr>
        <w:t>process</w:t>
      </w:r>
      <w:r w:rsidR="00C14137">
        <w:rPr>
          <w:rFonts w:ascii="Verdana" w:hAnsi="Verdana" w:cs="Times New Roman"/>
          <w:sz w:val="24"/>
          <w:szCs w:val="24"/>
        </w:rPr>
        <w:t xml:space="preserve"> includes receiving the application, checking criminal backgrounds, reviewing college transcripts</w:t>
      </w:r>
      <w:r w:rsidR="00D45990">
        <w:rPr>
          <w:rFonts w:ascii="Verdana" w:hAnsi="Verdana" w:cs="Times New Roman"/>
          <w:sz w:val="24"/>
          <w:szCs w:val="24"/>
        </w:rPr>
        <w:t>, and testing</w:t>
      </w:r>
      <w:r w:rsidR="00C14137">
        <w:rPr>
          <w:rFonts w:ascii="Verdana" w:hAnsi="Verdana" w:cs="Times New Roman"/>
          <w:sz w:val="24"/>
          <w:szCs w:val="24"/>
        </w:rPr>
        <w:t xml:space="preserve">. </w:t>
      </w:r>
      <w:r w:rsidR="002F4344">
        <w:rPr>
          <w:rFonts w:ascii="Verdana" w:hAnsi="Verdana" w:cs="Times New Roman"/>
          <w:sz w:val="24"/>
          <w:szCs w:val="24"/>
        </w:rPr>
        <w:t>To become certified, a candidate must pass an E</w:t>
      </w:r>
      <w:r w:rsidR="00070AB6">
        <w:rPr>
          <w:rFonts w:ascii="Verdana" w:hAnsi="Verdana" w:cs="Times New Roman"/>
          <w:sz w:val="24"/>
          <w:szCs w:val="24"/>
        </w:rPr>
        <w:t xml:space="preserve">nglish proficiency </w:t>
      </w:r>
      <w:r w:rsidR="00371522">
        <w:rPr>
          <w:rFonts w:ascii="Verdana" w:hAnsi="Verdana" w:cs="Times New Roman"/>
          <w:sz w:val="24"/>
          <w:szCs w:val="24"/>
        </w:rPr>
        <w:t xml:space="preserve">test </w:t>
      </w:r>
      <w:r w:rsidR="00070AB6">
        <w:rPr>
          <w:rFonts w:ascii="Verdana" w:hAnsi="Verdana" w:cs="Times New Roman"/>
          <w:sz w:val="24"/>
          <w:szCs w:val="24"/>
        </w:rPr>
        <w:t>and a Sign Language performance test</w:t>
      </w:r>
      <w:r w:rsidR="002F4344">
        <w:rPr>
          <w:rFonts w:ascii="Verdana" w:hAnsi="Verdana" w:cs="Times New Roman"/>
          <w:sz w:val="24"/>
          <w:szCs w:val="24"/>
        </w:rPr>
        <w:t xml:space="preserve"> that is </w:t>
      </w:r>
      <w:r w:rsidR="00CF00D6">
        <w:rPr>
          <w:rFonts w:ascii="Verdana" w:hAnsi="Verdana" w:cs="Times New Roman"/>
          <w:sz w:val="24"/>
          <w:szCs w:val="24"/>
        </w:rPr>
        <w:t xml:space="preserve">video </w:t>
      </w:r>
      <w:r w:rsidR="002F4344">
        <w:rPr>
          <w:rFonts w:ascii="Verdana" w:hAnsi="Verdana" w:cs="Times New Roman"/>
          <w:sz w:val="24"/>
          <w:szCs w:val="24"/>
        </w:rPr>
        <w:t>recorded</w:t>
      </w:r>
      <w:r w:rsidR="001776B2">
        <w:rPr>
          <w:rFonts w:ascii="Verdana" w:hAnsi="Verdana" w:cs="Times New Roman"/>
          <w:sz w:val="24"/>
          <w:szCs w:val="24"/>
        </w:rPr>
        <w:t>, evaluated</w:t>
      </w:r>
      <w:r w:rsidR="002F4344">
        <w:rPr>
          <w:rFonts w:ascii="Verdana" w:hAnsi="Verdana" w:cs="Times New Roman"/>
          <w:sz w:val="24"/>
          <w:szCs w:val="24"/>
        </w:rPr>
        <w:t xml:space="preserve"> and scored</w:t>
      </w:r>
      <w:r w:rsidR="00F23F92" w:rsidRPr="00B16254">
        <w:rPr>
          <w:rFonts w:ascii="Verdana" w:hAnsi="Verdana" w:cs="Times New Roman"/>
          <w:sz w:val="24"/>
          <w:szCs w:val="24"/>
        </w:rPr>
        <w:t xml:space="preserve">. </w:t>
      </w:r>
      <w:r w:rsidR="005E345D">
        <w:rPr>
          <w:rFonts w:ascii="Verdana" w:hAnsi="Verdana" w:cs="Times New Roman"/>
          <w:sz w:val="24"/>
          <w:szCs w:val="24"/>
        </w:rPr>
        <w:t>Ms. Breslow suggests</w:t>
      </w:r>
      <w:r w:rsidR="005E345D" w:rsidRPr="00B16254">
        <w:rPr>
          <w:rFonts w:ascii="Verdana" w:hAnsi="Verdana" w:cs="Times New Roman"/>
          <w:sz w:val="24"/>
          <w:szCs w:val="24"/>
        </w:rPr>
        <w:t xml:space="preserve"> people take </w:t>
      </w:r>
      <w:r w:rsidR="005E345D">
        <w:rPr>
          <w:rFonts w:ascii="Verdana" w:hAnsi="Verdana" w:cs="Times New Roman"/>
          <w:sz w:val="24"/>
          <w:szCs w:val="24"/>
        </w:rPr>
        <w:t xml:space="preserve">the </w:t>
      </w:r>
      <w:r w:rsidR="005E345D" w:rsidRPr="00B16254">
        <w:rPr>
          <w:rFonts w:ascii="Verdana" w:hAnsi="Verdana" w:cs="Times New Roman"/>
          <w:sz w:val="24"/>
          <w:szCs w:val="24"/>
        </w:rPr>
        <w:t xml:space="preserve">English </w:t>
      </w:r>
      <w:r w:rsidR="005E345D">
        <w:rPr>
          <w:rFonts w:ascii="Verdana" w:hAnsi="Verdana" w:cs="Times New Roman"/>
          <w:sz w:val="24"/>
          <w:szCs w:val="24"/>
        </w:rPr>
        <w:t>proficiency t</w:t>
      </w:r>
      <w:r w:rsidR="005E345D" w:rsidRPr="00B16254">
        <w:rPr>
          <w:rFonts w:ascii="Verdana" w:hAnsi="Verdana" w:cs="Times New Roman"/>
          <w:sz w:val="24"/>
          <w:szCs w:val="24"/>
        </w:rPr>
        <w:t xml:space="preserve">est </w:t>
      </w:r>
      <w:r w:rsidR="005E345D">
        <w:rPr>
          <w:rFonts w:ascii="Verdana" w:hAnsi="Verdana" w:cs="Times New Roman"/>
          <w:sz w:val="24"/>
          <w:szCs w:val="24"/>
        </w:rPr>
        <w:t>soon after the completion of the course and before skills are lost</w:t>
      </w:r>
      <w:r w:rsidR="005E345D" w:rsidRPr="00B16254">
        <w:rPr>
          <w:rFonts w:ascii="Verdana" w:hAnsi="Verdana" w:cs="Times New Roman"/>
          <w:sz w:val="24"/>
          <w:szCs w:val="24"/>
        </w:rPr>
        <w:t>.</w:t>
      </w:r>
      <w:r w:rsidR="005E345D">
        <w:rPr>
          <w:rFonts w:ascii="Verdana" w:hAnsi="Verdana" w:cs="Times New Roman"/>
          <w:sz w:val="24"/>
          <w:szCs w:val="24"/>
        </w:rPr>
        <w:t xml:space="preserve"> </w:t>
      </w:r>
      <w:r w:rsidR="001776B2">
        <w:rPr>
          <w:rFonts w:ascii="Verdana" w:hAnsi="Verdana" w:cs="Times New Roman"/>
          <w:sz w:val="24"/>
          <w:szCs w:val="24"/>
        </w:rPr>
        <w:t xml:space="preserve">Candidates from Texas as well as out-of-state </w:t>
      </w:r>
      <w:r w:rsidR="00D45990">
        <w:rPr>
          <w:rFonts w:ascii="Verdana" w:hAnsi="Verdana" w:cs="Times New Roman"/>
          <w:sz w:val="24"/>
          <w:szCs w:val="24"/>
        </w:rPr>
        <w:t xml:space="preserve">take </w:t>
      </w:r>
      <w:r w:rsidR="00626E72">
        <w:rPr>
          <w:rFonts w:ascii="Verdana" w:hAnsi="Verdana" w:cs="Times New Roman"/>
          <w:sz w:val="24"/>
          <w:szCs w:val="24"/>
        </w:rPr>
        <w:t>the English proficiency test.</w:t>
      </w:r>
    </w:p>
    <w:p w:rsidR="00626E72" w:rsidRDefault="00626E72" w:rsidP="00D114D6">
      <w:pPr>
        <w:pStyle w:val="NoSpacing"/>
        <w:rPr>
          <w:rFonts w:ascii="Verdana" w:hAnsi="Verdana" w:cs="Times New Roman"/>
          <w:sz w:val="24"/>
          <w:szCs w:val="24"/>
        </w:rPr>
      </w:pPr>
    </w:p>
    <w:p w:rsidR="00C1697B" w:rsidRDefault="00357DAA" w:rsidP="00D114D6">
      <w:pPr>
        <w:pStyle w:val="NoSpacing"/>
        <w:rPr>
          <w:rFonts w:ascii="Verdana" w:hAnsi="Verdana" w:cs="Times New Roman"/>
          <w:sz w:val="24"/>
          <w:szCs w:val="24"/>
        </w:rPr>
      </w:pPr>
      <w:r>
        <w:rPr>
          <w:rFonts w:ascii="Verdana" w:hAnsi="Verdana" w:cs="Times New Roman"/>
          <w:sz w:val="24"/>
          <w:szCs w:val="24"/>
        </w:rPr>
        <w:t xml:space="preserve">BEI staff allocate their time to annual and five-year renewals, coordinating </w:t>
      </w:r>
      <w:r w:rsidR="0023477D">
        <w:rPr>
          <w:rFonts w:ascii="Verdana" w:hAnsi="Verdana" w:cs="Times New Roman"/>
          <w:sz w:val="24"/>
          <w:szCs w:val="24"/>
        </w:rPr>
        <w:t xml:space="preserve">the </w:t>
      </w:r>
      <w:r>
        <w:rPr>
          <w:rFonts w:ascii="Verdana" w:hAnsi="Verdana" w:cs="Times New Roman"/>
          <w:sz w:val="24"/>
          <w:szCs w:val="24"/>
        </w:rPr>
        <w:t xml:space="preserve">testing, </w:t>
      </w:r>
      <w:r w:rsidR="00D12A15">
        <w:rPr>
          <w:rFonts w:ascii="Verdana" w:hAnsi="Verdana" w:cs="Times New Roman"/>
          <w:sz w:val="24"/>
          <w:szCs w:val="24"/>
        </w:rPr>
        <w:t>grading</w:t>
      </w:r>
      <w:r>
        <w:rPr>
          <w:rFonts w:ascii="Verdana" w:hAnsi="Verdana" w:cs="Times New Roman"/>
          <w:sz w:val="24"/>
          <w:szCs w:val="24"/>
        </w:rPr>
        <w:t>, and correspondence.</w:t>
      </w:r>
      <w:r w:rsidR="00D12A15">
        <w:rPr>
          <w:rFonts w:ascii="Verdana" w:hAnsi="Verdana" w:cs="Times New Roman"/>
          <w:sz w:val="24"/>
          <w:szCs w:val="24"/>
        </w:rPr>
        <w:t xml:space="preserve"> </w:t>
      </w:r>
      <w:r w:rsidR="00203D0F">
        <w:rPr>
          <w:rFonts w:ascii="Verdana" w:hAnsi="Verdana" w:cs="Times New Roman"/>
          <w:sz w:val="24"/>
          <w:szCs w:val="24"/>
        </w:rPr>
        <w:t xml:space="preserve">Financial support for BEI comes from </w:t>
      </w:r>
      <w:r w:rsidR="00EF62F3">
        <w:rPr>
          <w:rFonts w:ascii="Verdana" w:hAnsi="Verdana" w:cs="Times New Roman"/>
          <w:sz w:val="24"/>
          <w:szCs w:val="24"/>
        </w:rPr>
        <w:t xml:space="preserve">testing and renewal certification </w:t>
      </w:r>
      <w:r w:rsidR="00203D0F">
        <w:rPr>
          <w:rFonts w:ascii="Verdana" w:hAnsi="Verdana" w:cs="Times New Roman"/>
          <w:sz w:val="24"/>
          <w:szCs w:val="24"/>
        </w:rPr>
        <w:t>fees</w:t>
      </w:r>
      <w:r w:rsidR="00D84AD7">
        <w:rPr>
          <w:rFonts w:ascii="Verdana" w:hAnsi="Verdana" w:cs="Times New Roman"/>
          <w:sz w:val="24"/>
          <w:szCs w:val="24"/>
        </w:rPr>
        <w:t>, t</w:t>
      </w:r>
      <w:r w:rsidR="00EF62F3">
        <w:rPr>
          <w:rFonts w:ascii="Verdana" w:hAnsi="Verdana" w:cs="Times New Roman"/>
          <w:sz w:val="24"/>
          <w:szCs w:val="24"/>
        </w:rPr>
        <w:t xml:space="preserve">he Office of Deaf and Hard of </w:t>
      </w:r>
      <w:r w:rsidR="00D84AD7">
        <w:rPr>
          <w:rFonts w:ascii="Verdana" w:hAnsi="Verdana" w:cs="Times New Roman"/>
          <w:sz w:val="24"/>
          <w:szCs w:val="24"/>
        </w:rPr>
        <w:t>H</w:t>
      </w:r>
      <w:r w:rsidR="00EF62F3">
        <w:rPr>
          <w:rFonts w:ascii="Verdana" w:hAnsi="Verdana" w:cs="Times New Roman"/>
          <w:sz w:val="24"/>
          <w:szCs w:val="24"/>
        </w:rPr>
        <w:t>earing</w:t>
      </w:r>
      <w:r w:rsidR="00D84AD7">
        <w:rPr>
          <w:rFonts w:ascii="Verdana" w:hAnsi="Verdana" w:cs="Times New Roman"/>
          <w:sz w:val="24"/>
          <w:szCs w:val="24"/>
        </w:rPr>
        <w:t xml:space="preserve">, </w:t>
      </w:r>
      <w:r w:rsidR="00EF62F3">
        <w:rPr>
          <w:rFonts w:ascii="Verdana" w:hAnsi="Verdana" w:cs="Times New Roman"/>
          <w:sz w:val="24"/>
          <w:szCs w:val="24"/>
        </w:rPr>
        <w:t>and</w:t>
      </w:r>
      <w:r w:rsidR="00203D0F">
        <w:rPr>
          <w:rFonts w:ascii="Verdana" w:hAnsi="Verdana" w:cs="Times New Roman"/>
          <w:sz w:val="24"/>
          <w:szCs w:val="24"/>
        </w:rPr>
        <w:t xml:space="preserve"> </w:t>
      </w:r>
      <w:r w:rsidR="00D84AD7">
        <w:rPr>
          <w:rFonts w:ascii="Verdana" w:hAnsi="Verdana" w:cs="Times New Roman"/>
          <w:sz w:val="24"/>
          <w:szCs w:val="24"/>
        </w:rPr>
        <w:t>a few out-of-state contracts (</w:t>
      </w:r>
      <w:r w:rsidR="00203D0F">
        <w:rPr>
          <w:rFonts w:ascii="Verdana" w:hAnsi="Verdana" w:cs="Times New Roman"/>
          <w:sz w:val="24"/>
          <w:szCs w:val="24"/>
        </w:rPr>
        <w:t>Michigan, Illinois, and Missouri</w:t>
      </w:r>
      <w:r w:rsidR="00D84AD7">
        <w:rPr>
          <w:rFonts w:ascii="Verdana" w:hAnsi="Verdana" w:cs="Times New Roman"/>
          <w:sz w:val="24"/>
          <w:szCs w:val="24"/>
        </w:rPr>
        <w:t>)</w:t>
      </w:r>
      <w:r w:rsidR="00203D0F">
        <w:rPr>
          <w:rFonts w:ascii="Verdana" w:hAnsi="Verdana" w:cs="Times New Roman"/>
          <w:sz w:val="24"/>
          <w:szCs w:val="24"/>
        </w:rPr>
        <w:t>.</w:t>
      </w:r>
      <w:r w:rsidR="002F30E9">
        <w:rPr>
          <w:rFonts w:ascii="Verdana" w:hAnsi="Verdana" w:cs="Times New Roman"/>
          <w:sz w:val="24"/>
          <w:szCs w:val="24"/>
        </w:rPr>
        <w:t xml:space="preserve"> Texas Higher Education Coordinating Board reports about the interpreter training programs in Texas. </w:t>
      </w:r>
      <w:r w:rsidR="00F6575F">
        <w:rPr>
          <w:rFonts w:ascii="Verdana" w:hAnsi="Verdana" w:cs="Times New Roman"/>
          <w:sz w:val="24"/>
          <w:szCs w:val="24"/>
        </w:rPr>
        <w:t>A</w:t>
      </w:r>
      <w:r w:rsidR="002F30E9">
        <w:rPr>
          <w:rFonts w:ascii="Verdana" w:hAnsi="Verdana" w:cs="Times New Roman"/>
          <w:sz w:val="24"/>
          <w:szCs w:val="24"/>
        </w:rPr>
        <w:t xml:space="preserve"> report lists whether or not candidates pass within a year of graduation. </w:t>
      </w:r>
      <w:r w:rsidR="00942CF5">
        <w:rPr>
          <w:rFonts w:ascii="Verdana" w:hAnsi="Verdana" w:cs="Times New Roman"/>
          <w:sz w:val="24"/>
          <w:szCs w:val="24"/>
        </w:rPr>
        <w:t>A</w:t>
      </w:r>
      <w:r w:rsidR="002F30E9">
        <w:rPr>
          <w:rFonts w:ascii="Verdana" w:hAnsi="Verdana" w:cs="Times New Roman"/>
          <w:sz w:val="24"/>
          <w:szCs w:val="24"/>
        </w:rPr>
        <w:t xml:space="preserve"> second report is federally required and includes names, social security numbers and pass/fail data.</w:t>
      </w:r>
    </w:p>
    <w:p w:rsidR="00C1697B" w:rsidRDefault="00C1697B" w:rsidP="00D114D6">
      <w:pPr>
        <w:pStyle w:val="NoSpacing"/>
        <w:rPr>
          <w:rFonts w:ascii="Verdana" w:hAnsi="Verdana" w:cs="Times New Roman"/>
          <w:sz w:val="24"/>
          <w:szCs w:val="24"/>
        </w:rPr>
      </w:pPr>
    </w:p>
    <w:p w:rsidR="00143A7B" w:rsidRDefault="002E10D1" w:rsidP="00D114D6">
      <w:pPr>
        <w:pStyle w:val="NoSpacing"/>
        <w:rPr>
          <w:rFonts w:ascii="Verdana" w:hAnsi="Verdana" w:cs="Times New Roman"/>
          <w:sz w:val="24"/>
          <w:szCs w:val="24"/>
        </w:rPr>
      </w:pPr>
      <w:r>
        <w:rPr>
          <w:rFonts w:ascii="Verdana" w:hAnsi="Verdana" w:cs="Times New Roman"/>
          <w:sz w:val="24"/>
          <w:szCs w:val="24"/>
        </w:rPr>
        <w:t xml:space="preserve">It would be more time efficient </w:t>
      </w:r>
      <w:r w:rsidR="00DE5F2D">
        <w:rPr>
          <w:rFonts w:ascii="Verdana" w:hAnsi="Verdana" w:cs="Times New Roman"/>
          <w:sz w:val="24"/>
          <w:szCs w:val="24"/>
        </w:rPr>
        <w:t>for</w:t>
      </w:r>
      <w:r>
        <w:rPr>
          <w:rFonts w:ascii="Verdana" w:hAnsi="Verdana" w:cs="Times New Roman"/>
          <w:sz w:val="24"/>
          <w:szCs w:val="24"/>
        </w:rPr>
        <w:t xml:space="preserve"> the registrant </w:t>
      </w:r>
      <w:r w:rsidR="00DE5F2D">
        <w:rPr>
          <w:rFonts w:ascii="Verdana" w:hAnsi="Verdana" w:cs="Times New Roman"/>
          <w:sz w:val="24"/>
          <w:szCs w:val="24"/>
        </w:rPr>
        <w:t xml:space="preserve">to </w:t>
      </w:r>
      <w:r>
        <w:rPr>
          <w:rFonts w:ascii="Verdana" w:hAnsi="Verdana" w:cs="Times New Roman"/>
          <w:sz w:val="24"/>
          <w:szCs w:val="24"/>
        </w:rPr>
        <w:t>download</w:t>
      </w:r>
      <w:r w:rsidR="00DE5F2D">
        <w:rPr>
          <w:rFonts w:ascii="Verdana" w:hAnsi="Verdana" w:cs="Times New Roman"/>
          <w:sz w:val="24"/>
          <w:szCs w:val="24"/>
        </w:rPr>
        <w:t xml:space="preserve"> an</w:t>
      </w:r>
      <w:r>
        <w:rPr>
          <w:rFonts w:ascii="Verdana" w:hAnsi="Verdana" w:cs="Times New Roman"/>
          <w:sz w:val="24"/>
          <w:szCs w:val="24"/>
        </w:rPr>
        <w:t xml:space="preserve"> electronic application form </w:t>
      </w:r>
      <w:r w:rsidR="00A66172">
        <w:rPr>
          <w:rFonts w:ascii="Verdana" w:hAnsi="Verdana" w:cs="Times New Roman"/>
          <w:sz w:val="24"/>
          <w:szCs w:val="24"/>
        </w:rPr>
        <w:t>for online completion</w:t>
      </w:r>
      <w:r w:rsidR="00DC0122">
        <w:rPr>
          <w:rFonts w:ascii="Verdana" w:hAnsi="Verdana" w:cs="Times New Roman"/>
          <w:sz w:val="24"/>
          <w:szCs w:val="24"/>
        </w:rPr>
        <w:t xml:space="preserve">. </w:t>
      </w:r>
      <w:r w:rsidR="00A66172">
        <w:rPr>
          <w:rFonts w:ascii="Verdana" w:hAnsi="Verdana" w:cs="Times New Roman"/>
          <w:sz w:val="24"/>
          <w:szCs w:val="24"/>
        </w:rPr>
        <w:t>R</w:t>
      </w:r>
      <w:r w:rsidR="00333943">
        <w:rPr>
          <w:rFonts w:ascii="Verdana" w:hAnsi="Verdana" w:cs="Times New Roman"/>
          <w:sz w:val="24"/>
          <w:szCs w:val="24"/>
        </w:rPr>
        <w:t>eview</w:t>
      </w:r>
      <w:r w:rsidR="00A66172">
        <w:rPr>
          <w:rFonts w:ascii="Verdana" w:hAnsi="Verdana" w:cs="Times New Roman"/>
          <w:sz w:val="24"/>
          <w:szCs w:val="24"/>
        </w:rPr>
        <w:t>ing</w:t>
      </w:r>
      <w:r w:rsidR="00DC0122">
        <w:rPr>
          <w:rFonts w:ascii="Verdana" w:hAnsi="Verdana" w:cs="Times New Roman"/>
          <w:sz w:val="24"/>
          <w:szCs w:val="24"/>
        </w:rPr>
        <w:t xml:space="preserve"> the form</w:t>
      </w:r>
      <w:r w:rsidR="00333943">
        <w:rPr>
          <w:rFonts w:ascii="Verdana" w:hAnsi="Verdana" w:cs="Times New Roman"/>
          <w:sz w:val="24"/>
          <w:szCs w:val="24"/>
        </w:rPr>
        <w:t xml:space="preserve"> </w:t>
      </w:r>
      <w:r w:rsidR="00F6575F">
        <w:rPr>
          <w:rFonts w:ascii="Verdana" w:hAnsi="Verdana" w:cs="Times New Roman"/>
          <w:sz w:val="24"/>
          <w:szCs w:val="24"/>
        </w:rPr>
        <w:t>for completeness</w:t>
      </w:r>
      <w:r w:rsidR="00A66172">
        <w:rPr>
          <w:rFonts w:ascii="Verdana" w:hAnsi="Verdana" w:cs="Times New Roman"/>
          <w:sz w:val="24"/>
          <w:szCs w:val="24"/>
        </w:rPr>
        <w:t xml:space="preserve"> and m</w:t>
      </w:r>
      <w:r w:rsidR="002F7B30">
        <w:rPr>
          <w:rFonts w:ascii="Verdana" w:hAnsi="Verdana" w:cs="Times New Roman"/>
          <w:sz w:val="24"/>
          <w:szCs w:val="24"/>
        </w:rPr>
        <w:t xml:space="preserve">ailing all documents to BEI as one packet </w:t>
      </w:r>
      <w:r w:rsidR="005E345D">
        <w:rPr>
          <w:rFonts w:ascii="Verdana" w:hAnsi="Verdana" w:cs="Times New Roman"/>
          <w:sz w:val="24"/>
          <w:szCs w:val="24"/>
        </w:rPr>
        <w:t xml:space="preserve">would </w:t>
      </w:r>
      <w:r>
        <w:rPr>
          <w:rFonts w:ascii="Verdana" w:hAnsi="Verdana" w:cs="Times New Roman"/>
          <w:sz w:val="24"/>
          <w:szCs w:val="24"/>
        </w:rPr>
        <w:t>streamline the process</w:t>
      </w:r>
      <w:r w:rsidR="005E345D">
        <w:rPr>
          <w:rFonts w:ascii="Verdana" w:hAnsi="Verdana" w:cs="Times New Roman"/>
          <w:sz w:val="24"/>
          <w:szCs w:val="24"/>
        </w:rPr>
        <w:t>.</w:t>
      </w:r>
      <w:r w:rsidR="00C1697B">
        <w:rPr>
          <w:rFonts w:ascii="Verdana" w:hAnsi="Verdana" w:cs="Times New Roman"/>
          <w:sz w:val="24"/>
          <w:szCs w:val="24"/>
        </w:rPr>
        <w:t xml:space="preserve"> </w:t>
      </w:r>
      <w:r w:rsidR="002F7B30">
        <w:rPr>
          <w:rFonts w:ascii="Verdana" w:hAnsi="Verdana" w:cs="Times New Roman"/>
          <w:sz w:val="24"/>
          <w:szCs w:val="24"/>
        </w:rPr>
        <w:t>HHSC made a commitment to have monthly communications with T</w:t>
      </w:r>
      <w:r w:rsidR="001C1AA4">
        <w:rPr>
          <w:rFonts w:ascii="Verdana" w:hAnsi="Verdana" w:cs="Times New Roman"/>
          <w:sz w:val="24"/>
          <w:szCs w:val="24"/>
        </w:rPr>
        <w:t>exas Society of Interpreters for the Deaf</w:t>
      </w:r>
      <w:r w:rsidR="002F7B30">
        <w:rPr>
          <w:rFonts w:ascii="Verdana" w:hAnsi="Verdana" w:cs="Times New Roman"/>
          <w:sz w:val="24"/>
          <w:szCs w:val="24"/>
        </w:rPr>
        <w:t xml:space="preserve"> to discuss improving timeline delays. </w:t>
      </w:r>
      <w:r w:rsidR="00A66172">
        <w:rPr>
          <w:rFonts w:ascii="Verdana" w:hAnsi="Verdana" w:cs="Times New Roman"/>
          <w:sz w:val="24"/>
          <w:szCs w:val="24"/>
        </w:rPr>
        <w:t>Possible s</w:t>
      </w:r>
      <w:r w:rsidR="00143A7B" w:rsidRPr="00B16254">
        <w:rPr>
          <w:rFonts w:ascii="Verdana" w:hAnsi="Verdana" w:cs="Times New Roman"/>
          <w:sz w:val="24"/>
          <w:szCs w:val="24"/>
        </w:rPr>
        <w:t>olution</w:t>
      </w:r>
      <w:r w:rsidR="00D1014D">
        <w:rPr>
          <w:rFonts w:ascii="Verdana" w:hAnsi="Verdana" w:cs="Times New Roman"/>
          <w:sz w:val="24"/>
          <w:szCs w:val="24"/>
        </w:rPr>
        <w:t xml:space="preserve">s include scheduling </w:t>
      </w:r>
      <w:r w:rsidR="005E345D">
        <w:rPr>
          <w:rFonts w:ascii="Verdana" w:hAnsi="Verdana" w:cs="Times New Roman"/>
          <w:sz w:val="24"/>
          <w:szCs w:val="24"/>
        </w:rPr>
        <w:t>additional</w:t>
      </w:r>
      <w:r w:rsidR="00D1014D">
        <w:rPr>
          <w:rFonts w:ascii="Verdana" w:hAnsi="Verdana" w:cs="Times New Roman"/>
          <w:sz w:val="24"/>
          <w:szCs w:val="24"/>
        </w:rPr>
        <w:t xml:space="preserve"> testing</w:t>
      </w:r>
      <w:r w:rsidR="001C1AA4">
        <w:rPr>
          <w:rFonts w:ascii="Verdana" w:hAnsi="Verdana" w:cs="Times New Roman"/>
          <w:sz w:val="24"/>
          <w:szCs w:val="24"/>
        </w:rPr>
        <w:t xml:space="preserve"> and</w:t>
      </w:r>
      <w:r w:rsidR="00D1014D">
        <w:rPr>
          <w:rFonts w:ascii="Verdana" w:hAnsi="Verdana" w:cs="Times New Roman"/>
          <w:sz w:val="24"/>
          <w:szCs w:val="24"/>
        </w:rPr>
        <w:t xml:space="preserve"> hosting webinars on </w:t>
      </w:r>
      <w:r w:rsidR="00C1697B">
        <w:rPr>
          <w:rFonts w:ascii="Verdana" w:hAnsi="Verdana" w:cs="Times New Roman"/>
          <w:sz w:val="24"/>
          <w:szCs w:val="24"/>
        </w:rPr>
        <w:t>the application submittal process</w:t>
      </w:r>
      <w:r w:rsidR="005E345D">
        <w:rPr>
          <w:rFonts w:ascii="Verdana" w:hAnsi="Verdana" w:cs="Times New Roman"/>
          <w:sz w:val="24"/>
          <w:szCs w:val="24"/>
        </w:rPr>
        <w:t xml:space="preserve">. </w:t>
      </w:r>
      <w:r w:rsidR="00C1697B">
        <w:rPr>
          <w:rFonts w:ascii="Verdana" w:hAnsi="Verdana" w:cs="Times New Roman"/>
          <w:sz w:val="24"/>
          <w:szCs w:val="24"/>
        </w:rPr>
        <w:t>A</w:t>
      </w:r>
      <w:r w:rsidR="00AE0EA9">
        <w:rPr>
          <w:rFonts w:ascii="Verdana" w:hAnsi="Verdana" w:cs="Times New Roman"/>
          <w:sz w:val="24"/>
          <w:szCs w:val="24"/>
        </w:rPr>
        <w:t xml:space="preserve">n unofficial transcript </w:t>
      </w:r>
      <w:r w:rsidR="00020A4E">
        <w:rPr>
          <w:rFonts w:ascii="Verdana" w:hAnsi="Verdana" w:cs="Times New Roman"/>
          <w:sz w:val="24"/>
          <w:szCs w:val="24"/>
        </w:rPr>
        <w:t>could be used to progress through the timeline until an official transcript is processed</w:t>
      </w:r>
      <w:r w:rsidR="00AE0EA9">
        <w:rPr>
          <w:rFonts w:ascii="Verdana" w:hAnsi="Verdana" w:cs="Times New Roman"/>
          <w:sz w:val="24"/>
          <w:szCs w:val="24"/>
        </w:rPr>
        <w:t>.</w:t>
      </w:r>
      <w:r w:rsidR="00020A4E">
        <w:rPr>
          <w:rFonts w:ascii="Verdana" w:hAnsi="Verdana" w:cs="Times New Roman"/>
          <w:sz w:val="24"/>
          <w:szCs w:val="24"/>
        </w:rPr>
        <w:t xml:space="preserve"> </w:t>
      </w:r>
      <w:r w:rsidR="001C1AA4">
        <w:rPr>
          <w:rFonts w:ascii="Verdana" w:hAnsi="Verdana" w:cs="Times New Roman"/>
          <w:sz w:val="24"/>
          <w:szCs w:val="24"/>
        </w:rPr>
        <w:t>HHSC is researching a possible online payment process</w:t>
      </w:r>
      <w:r w:rsidR="00233CFB">
        <w:rPr>
          <w:rFonts w:ascii="Verdana" w:hAnsi="Verdana" w:cs="Times New Roman"/>
          <w:sz w:val="24"/>
          <w:szCs w:val="24"/>
        </w:rPr>
        <w:t>. An additional employee would help accomplish program goals.</w:t>
      </w:r>
    </w:p>
    <w:p w:rsidR="001F31EC" w:rsidRPr="00B16254" w:rsidRDefault="001F31EC" w:rsidP="00D114D6">
      <w:pPr>
        <w:pStyle w:val="NoSpacing"/>
        <w:rPr>
          <w:rFonts w:ascii="Verdana" w:hAnsi="Verdana" w:cs="Times New Roman"/>
          <w:sz w:val="24"/>
          <w:szCs w:val="24"/>
        </w:rPr>
      </w:pPr>
    </w:p>
    <w:p w:rsidR="00EC4613" w:rsidRPr="00B16254" w:rsidRDefault="00EC4613" w:rsidP="00D114D6">
      <w:pPr>
        <w:pStyle w:val="Heading1"/>
        <w:spacing w:before="0"/>
      </w:pPr>
      <w:r w:rsidRPr="00B16254">
        <w:t xml:space="preserve">Executive Director’s Report </w:t>
      </w:r>
      <w:r w:rsidR="00AA7349" w:rsidRPr="00B16254">
        <w:t>– Ron Lucey</w:t>
      </w:r>
    </w:p>
    <w:p w:rsidR="00A875E7" w:rsidRDefault="007F1E2D" w:rsidP="00B16254">
      <w:pPr>
        <w:pStyle w:val="NoSpacing"/>
        <w:rPr>
          <w:rFonts w:ascii="Verdana" w:hAnsi="Verdana"/>
          <w:sz w:val="24"/>
          <w:szCs w:val="24"/>
        </w:rPr>
      </w:pPr>
      <w:r>
        <w:rPr>
          <w:rFonts w:ascii="Verdana" w:hAnsi="Verdana"/>
          <w:sz w:val="24"/>
          <w:szCs w:val="24"/>
        </w:rPr>
        <w:t>Office of the Governor’s Deputy</w:t>
      </w:r>
      <w:r w:rsidRPr="00B16254">
        <w:rPr>
          <w:rFonts w:ascii="Verdana" w:hAnsi="Verdana"/>
          <w:sz w:val="24"/>
          <w:szCs w:val="24"/>
        </w:rPr>
        <w:t xml:space="preserve"> Chief of Staff Jordan Hale has agreed to </w:t>
      </w:r>
      <w:r>
        <w:rPr>
          <w:rFonts w:ascii="Verdana" w:hAnsi="Verdana"/>
          <w:sz w:val="24"/>
          <w:szCs w:val="24"/>
        </w:rPr>
        <w:t>alert</w:t>
      </w:r>
      <w:r w:rsidRPr="00B16254">
        <w:rPr>
          <w:rFonts w:ascii="Verdana" w:hAnsi="Verdana"/>
          <w:sz w:val="24"/>
          <w:szCs w:val="24"/>
        </w:rPr>
        <w:t xml:space="preserve"> local elected officials </w:t>
      </w:r>
      <w:r>
        <w:rPr>
          <w:rFonts w:ascii="Verdana" w:hAnsi="Verdana"/>
          <w:sz w:val="24"/>
          <w:szCs w:val="24"/>
        </w:rPr>
        <w:t>about the GCPD’s</w:t>
      </w:r>
      <w:r w:rsidRPr="00B16254">
        <w:rPr>
          <w:rFonts w:ascii="Verdana" w:hAnsi="Verdana"/>
          <w:sz w:val="24"/>
          <w:szCs w:val="24"/>
        </w:rPr>
        <w:t xml:space="preserve"> meetings, in case they have disability related questions</w:t>
      </w:r>
      <w:r>
        <w:rPr>
          <w:rFonts w:ascii="Verdana" w:hAnsi="Verdana"/>
          <w:sz w:val="24"/>
          <w:szCs w:val="24"/>
        </w:rPr>
        <w:t xml:space="preserve"> or would like to issue a local press release</w:t>
      </w:r>
      <w:r w:rsidRPr="00B16254">
        <w:rPr>
          <w:rFonts w:ascii="Verdana" w:hAnsi="Verdana"/>
          <w:sz w:val="24"/>
          <w:szCs w:val="24"/>
        </w:rPr>
        <w:t>.</w:t>
      </w:r>
      <w:r>
        <w:rPr>
          <w:rFonts w:ascii="Verdana" w:hAnsi="Verdana"/>
          <w:sz w:val="24"/>
          <w:szCs w:val="24"/>
        </w:rPr>
        <w:t xml:space="preserve"> </w:t>
      </w:r>
      <w:r w:rsidR="009806F2">
        <w:rPr>
          <w:rFonts w:ascii="Verdana" w:hAnsi="Verdana"/>
          <w:sz w:val="24"/>
          <w:szCs w:val="24"/>
        </w:rPr>
        <w:t>Staff are consistently t</w:t>
      </w:r>
      <w:r w:rsidR="009806F2" w:rsidRPr="00B16254">
        <w:rPr>
          <w:rFonts w:ascii="Verdana" w:hAnsi="Verdana"/>
          <w:sz w:val="24"/>
          <w:szCs w:val="24"/>
        </w:rPr>
        <w:t xml:space="preserve">rying to engage stakeholders across the state. </w:t>
      </w:r>
      <w:r w:rsidR="0028794F" w:rsidRPr="00B16254">
        <w:rPr>
          <w:rFonts w:ascii="Verdana" w:hAnsi="Verdana"/>
          <w:sz w:val="24"/>
          <w:szCs w:val="24"/>
        </w:rPr>
        <w:t xml:space="preserve">GCPD </w:t>
      </w:r>
      <w:r w:rsidR="009806F2">
        <w:rPr>
          <w:rFonts w:ascii="Verdana" w:hAnsi="Verdana"/>
          <w:sz w:val="24"/>
          <w:szCs w:val="24"/>
        </w:rPr>
        <w:t xml:space="preserve">now has </w:t>
      </w:r>
      <w:r w:rsidR="0028794F" w:rsidRPr="00B16254">
        <w:rPr>
          <w:rFonts w:ascii="Verdana" w:hAnsi="Verdana"/>
          <w:sz w:val="24"/>
          <w:szCs w:val="24"/>
        </w:rPr>
        <w:t xml:space="preserve">a Facebook account. </w:t>
      </w:r>
      <w:r w:rsidR="009806F2">
        <w:rPr>
          <w:rFonts w:ascii="Verdana" w:hAnsi="Verdana"/>
          <w:sz w:val="24"/>
          <w:szCs w:val="24"/>
        </w:rPr>
        <w:t>The budget for fiscal year 2020 is</w:t>
      </w:r>
      <w:r w:rsidR="0028794F" w:rsidRPr="00B16254">
        <w:rPr>
          <w:rFonts w:ascii="Verdana" w:hAnsi="Verdana"/>
          <w:sz w:val="24"/>
          <w:szCs w:val="24"/>
        </w:rPr>
        <w:t xml:space="preserve"> larger than last </w:t>
      </w:r>
      <w:r w:rsidR="00DC0122">
        <w:rPr>
          <w:rFonts w:ascii="Verdana" w:hAnsi="Verdana"/>
          <w:sz w:val="24"/>
          <w:szCs w:val="24"/>
        </w:rPr>
        <w:t>y</w:t>
      </w:r>
      <w:r w:rsidR="0028794F" w:rsidRPr="00B16254">
        <w:rPr>
          <w:rFonts w:ascii="Verdana" w:hAnsi="Verdana"/>
          <w:sz w:val="24"/>
          <w:szCs w:val="24"/>
        </w:rPr>
        <w:t>ear</w:t>
      </w:r>
      <w:r w:rsidR="00DC0122">
        <w:rPr>
          <w:rFonts w:ascii="Verdana" w:hAnsi="Verdana"/>
          <w:sz w:val="24"/>
          <w:szCs w:val="24"/>
        </w:rPr>
        <w:t>’s</w:t>
      </w:r>
      <w:r w:rsidR="009806F2">
        <w:rPr>
          <w:rFonts w:ascii="Verdana" w:hAnsi="Verdana"/>
          <w:sz w:val="24"/>
          <w:szCs w:val="24"/>
        </w:rPr>
        <w:t xml:space="preserve"> </w:t>
      </w:r>
      <w:r w:rsidR="00DC0122">
        <w:rPr>
          <w:rFonts w:ascii="Verdana" w:hAnsi="Verdana"/>
          <w:sz w:val="24"/>
          <w:szCs w:val="24"/>
        </w:rPr>
        <w:t xml:space="preserve">budget </w:t>
      </w:r>
      <w:r w:rsidR="009806F2">
        <w:rPr>
          <w:rFonts w:ascii="Verdana" w:hAnsi="Verdana"/>
          <w:sz w:val="24"/>
          <w:szCs w:val="24"/>
        </w:rPr>
        <w:t>that will allow</w:t>
      </w:r>
      <w:r w:rsidR="0028794F" w:rsidRPr="00B16254">
        <w:rPr>
          <w:rFonts w:ascii="Verdana" w:hAnsi="Verdana"/>
          <w:sz w:val="24"/>
          <w:szCs w:val="24"/>
        </w:rPr>
        <w:t xml:space="preserve"> more p</w:t>
      </w:r>
      <w:r w:rsidR="009806F2">
        <w:rPr>
          <w:rFonts w:ascii="Verdana" w:hAnsi="Verdana"/>
          <w:sz w:val="24"/>
          <w:szCs w:val="24"/>
        </w:rPr>
        <w:t xml:space="preserve">rofessional services and travel. </w:t>
      </w:r>
      <w:r w:rsidR="0028794F" w:rsidRPr="00B16254">
        <w:rPr>
          <w:rFonts w:ascii="Verdana" w:hAnsi="Verdana"/>
          <w:sz w:val="24"/>
          <w:szCs w:val="24"/>
        </w:rPr>
        <w:t xml:space="preserve">Key outreach </w:t>
      </w:r>
      <w:r w:rsidR="009806F2">
        <w:rPr>
          <w:rFonts w:ascii="Verdana" w:hAnsi="Verdana"/>
          <w:sz w:val="24"/>
          <w:szCs w:val="24"/>
        </w:rPr>
        <w:t xml:space="preserve">since last quarter included </w:t>
      </w:r>
      <w:r w:rsidR="009A3972">
        <w:rPr>
          <w:rFonts w:ascii="Verdana" w:hAnsi="Verdana"/>
          <w:sz w:val="24"/>
          <w:szCs w:val="24"/>
        </w:rPr>
        <w:t xml:space="preserve">event </w:t>
      </w:r>
      <w:r w:rsidR="009806F2">
        <w:rPr>
          <w:rFonts w:ascii="Verdana" w:hAnsi="Verdana"/>
          <w:sz w:val="24"/>
          <w:szCs w:val="24"/>
        </w:rPr>
        <w:t xml:space="preserve">planning </w:t>
      </w:r>
      <w:r w:rsidR="009A3972">
        <w:rPr>
          <w:rFonts w:ascii="Verdana" w:hAnsi="Verdana"/>
          <w:sz w:val="24"/>
          <w:szCs w:val="24"/>
        </w:rPr>
        <w:t xml:space="preserve">for </w:t>
      </w:r>
      <w:r w:rsidR="009806F2">
        <w:rPr>
          <w:rFonts w:ascii="Verdana" w:hAnsi="Verdana"/>
          <w:sz w:val="24"/>
          <w:szCs w:val="24"/>
        </w:rPr>
        <w:t>the</w:t>
      </w:r>
      <w:r w:rsidR="0028794F" w:rsidRPr="00B16254">
        <w:rPr>
          <w:rFonts w:ascii="Verdana" w:hAnsi="Verdana"/>
          <w:sz w:val="24"/>
          <w:szCs w:val="24"/>
        </w:rPr>
        <w:t xml:space="preserve"> L</w:t>
      </w:r>
      <w:r w:rsidR="00796598">
        <w:rPr>
          <w:rFonts w:ascii="Verdana" w:hAnsi="Verdana"/>
          <w:sz w:val="24"/>
          <w:szCs w:val="24"/>
        </w:rPr>
        <w:t xml:space="preserve">ex </w:t>
      </w:r>
      <w:proofErr w:type="spellStart"/>
      <w:r w:rsidR="00796598">
        <w:rPr>
          <w:rFonts w:ascii="Verdana" w:hAnsi="Verdana"/>
          <w:sz w:val="24"/>
          <w:szCs w:val="24"/>
        </w:rPr>
        <w:t>Frieden</w:t>
      </w:r>
      <w:proofErr w:type="spellEnd"/>
      <w:r w:rsidR="00796598">
        <w:rPr>
          <w:rFonts w:ascii="Verdana" w:hAnsi="Verdana"/>
          <w:sz w:val="24"/>
          <w:szCs w:val="24"/>
        </w:rPr>
        <w:t xml:space="preserve"> Employment Awards</w:t>
      </w:r>
      <w:r w:rsidR="009A3972">
        <w:rPr>
          <w:rFonts w:ascii="Verdana" w:hAnsi="Verdana"/>
          <w:sz w:val="24"/>
          <w:szCs w:val="24"/>
        </w:rPr>
        <w:t>,</w:t>
      </w:r>
      <w:r w:rsidR="0028794F" w:rsidRPr="00B16254">
        <w:rPr>
          <w:rFonts w:ascii="Verdana" w:hAnsi="Verdana"/>
          <w:sz w:val="24"/>
          <w:szCs w:val="24"/>
        </w:rPr>
        <w:t xml:space="preserve"> and </w:t>
      </w:r>
      <w:r w:rsidR="009806F2">
        <w:rPr>
          <w:rFonts w:ascii="Verdana" w:hAnsi="Verdana"/>
          <w:sz w:val="24"/>
          <w:szCs w:val="24"/>
        </w:rPr>
        <w:t>producing and distributing the National Disability Employment Awa</w:t>
      </w:r>
      <w:r w:rsidR="00796598">
        <w:rPr>
          <w:rFonts w:ascii="Verdana" w:hAnsi="Verdana"/>
          <w:sz w:val="24"/>
          <w:szCs w:val="24"/>
        </w:rPr>
        <w:t xml:space="preserve">reness Month poster. </w:t>
      </w:r>
      <w:r w:rsidR="00140A65">
        <w:rPr>
          <w:rFonts w:ascii="Verdana" w:hAnsi="Verdana"/>
          <w:sz w:val="24"/>
          <w:szCs w:val="24"/>
        </w:rPr>
        <w:t xml:space="preserve">Incorporated into the poster’s design are </w:t>
      </w:r>
      <w:r w:rsidR="00796598">
        <w:rPr>
          <w:rFonts w:ascii="Verdana" w:hAnsi="Verdana"/>
          <w:sz w:val="24"/>
          <w:szCs w:val="24"/>
        </w:rPr>
        <w:t xml:space="preserve">TWC’s </w:t>
      </w:r>
      <w:proofErr w:type="spellStart"/>
      <w:r w:rsidR="003C0023">
        <w:rPr>
          <w:rFonts w:ascii="Verdana" w:hAnsi="Verdana"/>
          <w:sz w:val="24"/>
          <w:szCs w:val="24"/>
        </w:rPr>
        <w:t>HireA</w:t>
      </w:r>
      <w:r w:rsidR="0028794F" w:rsidRPr="00B16254">
        <w:rPr>
          <w:rFonts w:ascii="Verdana" w:hAnsi="Verdana"/>
          <w:sz w:val="24"/>
          <w:szCs w:val="24"/>
        </w:rPr>
        <w:t>bility</w:t>
      </w:r>
      <w:proofErr w:type="spellEnd"/>
      <w:r w:rsidR="0028794F" w:rsidRPr="00B16254">
        <w:rPr>
          <w:rFonts w:ascii="Verdana" w:hAnsi="Verdana"/>
          <w:sz w:val="24"/>
          <w:szCs w:val="24"/>
        </w:rPr>
        <w:t xml:space="preserve"> and </w:t>
      </w:r>
      <w:r w:rsidR="00796598">
        <w:rPr>
          <w:rFonts w:ascii="Verdana" w:hAnsi="Verdana"/>
          <w:sz w:val="24"/>
          <w:szCs w:val="24"/>
        </w:rPr>
        <w:t>W</w:t>
      </w:r>
      <w:r w:rsidR="0028794F" w:rsidRPr="00B16254">
        <w:rPr>
          <w:rFonts w:ascii="Verdana" w:hAnsi="Verdana"/>
          <w:sz w:val="24"/>
          <w:szCs w:val="24"/>
        </w:rPr>
        <w:t xml:space="preserve">orkforce </w:t>
      </w:r>
      <w:r w:rsidR="00796598">
        <w:rPr>
          <w:rFonts w:ascii="Verdana" w:hAnsi="Verdana"/>
          <w:sz w:val="24"/>
          <w:szCs w:val="24"/>
        </w:rPr>
        <w:t>S</w:t>
      </w:r>
      <w:r w:rsidR="0028794F" w:rsidRPr="00B16254">
        <w:rPr>
          <w:rFonts w:ascii="Verdana" w:hAnsi="Verdana"/>
          <w:sz w:val="24"/>
          <w:szCs w:val="24"/>
        </w:rPr>
        <w:t xml:space="preserve">olutions and </w:t>
      </w:r>
      <w:r w:rsidR="003C0023">
        <w:rPr>
          <w:rFonts w:ascii="Verdana" w:hAnsi="Verdana"/>
          <w:sz w:val="24"/>
          <w:szCs w:val="24"/>
        </w:rPr>
        <w:t>GCPD</w:t>
      </w:r>
      <w:r w:rsidR="00796598">
        <w:rPr>
          <w:rFonts w:ascii="Verdana" w:hAnsi="Verdana"/>
          <w:sz w:val="24"/>
          <w:szCs w:val="24"/>
        </w:rPr>
        <w:t xml:space="preserve"> logos</w:t>
      </w:r>
      <w:r w:rsidR="003C0023">
        <w:rPr>
          <w:rFonts w:ascii="Verdana" w:hAnsi="Verdana"/>
          <w:sz w:val="24"/>
          <w:szCs w:val="24"/>
        </w:rPr>
        <w:t xml:space="preserve">. </w:t>
      </w:r>
      <w:proofErr w:type="spellStart"/>
      <w:r w:rsidR="00796598">
        <w:rPr>
          <w:rFonts w:ascii="Verdana" w:hAnsi="Verdana"/>
          <w:sz w:val="24"/>
          <w:szCs w:val="24"/>
        </w:rPr>
        <w:t>Govdelivery</w:t>
      </w:r>
      <w:proofErr w:type="spellEnd"/>
      <w:r w:rsidR="00796598">
        <w:rPr>
          <w:rFonts w:ascii="Verdana" w:hAnsi="Verdana"/>
          <w:sz w:val="24"/>
          <w:szCs w:val="24"/>
        </w:rPr>
        <w:t xml:space="preserve"> bulletins</w:t>
      </w:r>
      <w:r w:rsidR="0028794F" w:rsidRPr="00B16254">
        <w:rPr>
          <w:rFonts w:ascii="Verdana" w:hAnsi="Verdana"/>
          <w:sz w:val="24"/>
          <w:szCs w:val="24"/>
        </w:rPr>
        <w:t xml:space="preserve"> </w:t>
      </w:r>
      <w:r w:rsidR="00140A65">
        <w:rPr>
          <w:rFonts w:ascii="Verdana" w:hAnsi="Verdana"/>
          <w:sz w:val="24"/>
          <w:szCs w:val="24"/>
        </w:rPr>
        <w:t xml:space="preserve">will </w:t>
      </w:r>
      <w:r w:rsidR="003C0023">
        <w:rPr>
          <w:rFonts w:ascii="Verdana" w:hAnsi="Verdana"/>
          <w:sz w:val="24"/>
          <w:szCs w:val="24"/>
        </w:rPr>
        <w:t>highlight</w:t>
      </w:r>
      <w:r w:rsidR="0028794F" w:rsidRPr="00B16254">
        <w:rPr>
          <w:rFonts w:ascii="Verdana" w:hAnsi="Verdana"/>
          <w:sz w:val="24"/>
          <w:szCs w:val="24"/>
        </w:rPr>
        <w:t xml:space="preserve"> each of the employm</w:t>
      </w:r>
      <w:r w:rsidR="004B15D9">
        <w:rPr>
          <w:rFonts w:ascii="Verdana" w:hAnsi="Verdana"/>
          <w:sz w:val="24"/>
          <w:szCs w:val="24"/>
        </w:rPr>
        <w:t>ent award winners</w:t>
      </w:r>
      <w:r w:rsidR="00140A65">
        <w:rPr>
          <w:rFonts w:ascii="Verdana" w:hAnsi="Verdana"/>
          <w:sz w:val="24"/>
          <w:szCs w:val="24"/>
        </w:rPr>
        <w:t>,</w:t>
      </w:r>
      <w:r w:rsidR="00796598">
        <w:rPr>
          <w:rFonts w:ascii="Verdana" w:hAnsi="Verdana"/>
          <w:sz w:val="24"/>
          <w:szCs w:val="24"/>
        </w:rPr>
        <w:t xml:space="preserve"> </w:t>
      </w:r>
      <w:r w:rsidR="004B15D9">
        <w:rPr>
          <w:rFonts w:ascii="Verdana" w:hAnsi="Verdana"/>
          <w:sz w:val="24"/>
          <w:szCs w:val="24"/>
        </w:rPr>
        <w:t>articles on D</w:t>
      </w:r>
      <w:r w:rsidR="0028794F" w:rsidRPr="00B16254">
        <w:rPr>
          <w:rFonts w:ascii="Verdana" w:hAnsi="Verdana"/>
          <w:sz w:val="24"/>
          <w:szCs w:val="24"/>
        </w:rPr>
        <w:t>isab</w:t>
      </w:r>
      <w:r w:rsidR="004B15D9">
        <w:rPr>
          <w:rFonts w:ascii="Verdana" w:hAnsi="Verdana"/>
          <w:sz w:val="24"/>
          <w:szCs w:val="24"/>
        </w:rPr>
        <w:t>ility</w:t>
      </w:r>
      <w:r w:rsidR="0028794F" w:rsidRPr="00B16254">
        <w:rPr>
          <w:rFonts w:ascii="Verdana" w:hAnsi="Verdana"/>
          <w:sz w:val="24"/>
          <w:szCs w:val="24"/>
        </w:rPr>
        <w:t xml:space="preserve"> </w:t>
      </w:r>
      <w:r w:rsidR="004B15D9">
        <w:rPr>
          <w:rFonts w:ascii="Verdana" w:hAnsi="Verdana"/>
          <w:sz w:val="24"/>
          <w:szCs w:val="24"/>
        </w:rPr>
        <w:t>H</w:t>
      </w:r>
      <w:r w:rsidR="0028794F" w:rsidRPr="00B16254">
        <w:rPr>
          <w:rFonts w:ascii="Verdana" w:hAnsi="Verdana"/>
          <w:sz w:val="24"/>
          <w:szCs w:val="24"/>
        </w:rPr>
        <w:t xml:space="preserve">istory </w:t>
      </w:r>
      <w:r w:rsidR="004B15D9">
        <w:rPr>
          <w:rFonts w:ascii="Verdana" w:hAnsi="Verdana"/>
          <w:sz w:val="24"/>
          <w:szCs w:val="24"/>
        </w:rPr>
        <w:t>A</w:t>
      </w:r>
      <w:r w:rsidR="0028794F" w:rsidRPr="00B16254">
        <w:rPr>
          <w:rFonts w:ascii="Verdana" w:hAnsi="Verdana"/>
          <w:sz w:val="24"/>
          <w:szCs w:val="24"/>
        </w:rPr>
        <w:t xml:space="preserve">wareness </w:t>
      </w:r>
      <w:r w:rsidR="004B15D9">
        <w:rPr>
          <w:rFonts w:ascii="Verdana" w:hAnsi="Verdana"/>
          <w:sz w:val="24"/>
          <w:szCs w:val="24"/>
        </w:rPr>
        <w:t>Month</w:t>
      </w:r>
      <w:r w:rsidR="00796598">
        <w:rPr>
          <w:rFonts w:ascii="Verdana" w:hAnsi="Verdana"/>
          <w:sz w:val="24"/>
          <w:szCs w:val="24"/>
        </w:rPr>
        <w:t xml:space="preserve"> and</w:t>
      </w:r>
      <w:r w:rsidR="0028794F" w:rsidRPr="00B16254">
        <w:rPr>
          <w:rFonts w:ascii="Verdana" w:hAnsi="Verdana"/>
          <w:sz w:val="24"/>
          <w:szCs w:val="24"/>
        </w:rPr>
        <w:t xml:space="preserve"> </w:t>
      </w:r>
      <w:r w:rsidR="004B15D9">
        <w:rPr>
          <w:rFonts w:ascii="Verdana" w:hAnsi="Verdana"/>
          <w:sz w:val="24"/>
          <w:szCs w:val="24"/>
        </w:rPr>
        <w:t>W</w:t>
      </w:r>
      <w:r w:rsidR="0028794F" w:rsidRPr="00B16254">
        <w:rPr>
          <w:rFonts w:ascii="Verdana" w:hAnsi="Verdana"/>
          <w:sz w:val="24"/>
          <w:szCs w:val="24"/>
        </w:rPr>
        <w:t xml:space="preserve">hite </w:t>
      </w:r>
      <w:r w:rsidR="004B15D9">
        <w:rPr>
          <w:rFonts w:ascii="Verdana" w:hAnsi="Verdana"/>
          <w:sz w:val="24"/>
          <w:szCs w:val="24"/>
        </w:rPr>
        <w:t>C</w:t>
      </w:r>
      <w:r w:rsidR="009A02B0">
        <w:rPr>
          <w:rFonts w:ascii="Verdana" w:hAnsi="Verdana"/>
          <w:sz w:val="24"/>
          <w:szCs w:val="24"/>
        </w:rPr>
        <w:t>ane</w:t>
      </w:r>
      <w:r w:rsidR="00796598">
        <w:rPr>
          <w:rFonts w:ascii="Verdana" w:hAnsi="Verdana"/>
          <w:sz w:val="24"/>
          <w:szCs w:val="24"/>
        </w:rPr>
        <w:t xml:space="preserve"> </w:t>
      </w:r>
      <w:r w:rsidR="004B15D9">
        <w:rPr>
          <w:rFonts w:ascii="Verdana" w:hAnsi="Verdana"/>
          <w:sz w:val="24"/>
          <w:szCs w:val="24"/>
        </w:rPr>
        <w:t>D</w:t>
      </w:r>
      <w:r w:rsidR="00E90DCE">
        <w:rPr>
          <w:rFonts w:ascii="Verdana" w:hAnsi="Verdana"/>
          <w:sz w:val="24"/>
          <w:szCs w:val="24"/>
        </w:rPr>
        <w:t>ay.</w:t>
      </w:r>
    </w:p>
    <w:p w:rsidR="00A875E7" w:rsidRDefault="00A875E7" w:rsidP="00B16254">
      <w:pPr>
        <w:pStyle w:val="NoSpacing"/>
        <w:rPr>
          <w:rFonts w:ascii="Verdana" w:hAnsi="Verdana"/>
          <w:sz w:val="24"/>
          <w:szCs w:val="24"/>
        </w:rPr>
      </w:pPr>
    </w:p>
    <w:p w:rsidR="00A875E7" w:rsidRDefault="00796598" w:rsidP="00B16254">
      <w:pPr>
        <w:pStyle w:val="NoSpacing"/>
        <w:rPr>
          <w:rFonts w:ascii="Verdana" w:hAnsi="Verdana"/>
          <w:sz w:val="24"/>
          <w:szCs w:val="24"/>
        </w:rPr>
      </w:pPr>
      <w:r>
        <w:rPr>
          <w:rFonts w:ascii="Verdana" w:hAnsi="Verdana"/>
          <w:sz w:val="24"/>
          <w:szCs w:val="24"/>
        </w:rPr>
        <w:t xml:space="preserve">Mr. Lucey met </w:t>
      </w:r>
      <w:r w:rsidR="00561144">
        <w:rPr>
          <w:rFonts w:ascii="Verdana" w:hAnsi="Verdana"/>
          <w:sz w:val="24"/>
          <w:szCs w:val="24"/>
        </w:rPr>
        <w:t xml:space="preserve">TWC </w:t>
      </w:r>
      <w:r w:rsidR="00F97143">
        <w:rPr>
          <w:rFonts w:ascii="Verdana" w:hAnsi="Verdana"/>
          <w:sz w:val="24"/>
          <w:szCs w:val="24"/>
        </w:rPr>
        <w:t xml:space="preserve">Executive </w:t>
      </w:r>
      <w:r>
        <w:rPr>
          <w:rFonts w:ascii="Verdana" w:hAnsi="Verdana"/>
          <w:sz w:val="24"/>
          <w:szCs w:val="24"/>
        </w:rPr>
        <w:t>Director Ed Serna</w:t>
      </w:r>
      <w:r w:rsidR="00D25E7F">
        <w:rPr>
          <w:rFonts w:ascii="Verdana" w:hAnsi="Verdana"/>
          <w:sz w:val="24"/>
          <w:szCs w:val="24"/>
        </w:rPr>
        <w:t>,</w:t>
      </w:r>
      <w:r>
        <w:rPr>
          <w:rFonts w:ascii="Verdana" w:hAnsi="Verdana"/>
          <w:sz w:val="24"/>
          <w:szCs w:val="24"/>
        </w:rPr>
        <w:t xml:space="preserve"> </w:t>
      </w:r>
      <w:r w:rsidR="00F97143">
        <w:rPr>
          <w:rFonts w:ascii="Verdana" w:hAnsi="Verdana"/>
          <w:sz w:val="24"/>
          <w:szCs w:val="24"/>
        </w:rPr>
        <w:t xml:space="preserve">Vocational Rehabilitation Director </w:t>
      </w:r>
      <w:r w:rsidR="0028794F" w:rsidRPr="00B16254">
        <w:rPr>
          <w:rFonts w:ascii="Verdana" w:hAnsi="Verdana"/>
          <w:sz w:val="24"/>
          <w:szCs w:val="24"/>
        </w:rPr>
        <w:t>Cheryl Fuller</w:t>
      </w:r>
      <w:r w:rsidR="00407106">
        <w:rPr>
          <w:rFonts w:ascii="Verdana" w:hAnsi="Verdana"/>
          <w:sz w:val="24"/>
          <w:szCs w:val="24"/>
        </w:rPr>
        <w:t xml:space="preserve"> and the Arc of Texas to develop</w:t>
      </w:r>
      <w:r>
        <w:rPr>
          <w:rFonts w:ascii="Verdana" w:hAnsi="Verdana"/>
          <w:sz w:val="24"/>
          <w:szCs w:val="24"/>
        </w:rPr>
        <w:t xml:space="preserve"> a </w:t>
      </w:r>
      <w:r w:rsidR="00140A65">
        <w:rPr>
          <w:rFonts w:ascii="Verdana" w:hAnsi="Verdana"/>
          <w:sz w:val="24"/>
          <w:szCs w:val="24"/>
        </w:rPr>
        <w:t>pilot for supported employment</w:t>
      </w:r>
      <w:r>
        <w:rPr>
          <w:rFonts w:ascii="Verdana" w:hAnsi="Verdana"/>
          <w:sz w:val="24"/>
          <w:szCs w:val="24"/>
        </w:rPr>
        <w:t>.</w:t>
      </w:r>
      <w:r w:rsidR="00416F09">
        <w:rPr>
          <w:rFonts w:ascii="Verdana" w:hAnsi="Verdana"/>
          <w:sz w:val="24"/>
          <w:szCs w:val="24"/>
        </w:rPr>
        <w:t xml:space="preserve"> </w:t>
      </w:r>
      <w:r w:rsidR="00A875E7">
        <w:rPr>
          <w:rFonts w:ascii="Verdana" w:hAnsi="Verdana"/>
          <w:sz w:val="24"/>
          <w:szCs w:val="24"/>
        </w:rPr>
        <w:t>Mr. Lucey</w:t>
      </w:r>
      <w:r w:rsidR="00416F09">
        <w:rPr>
          <w:rFonts w:ascii="Verdana" w:hAnsi="Verdana"/>
          <w:sz w:val="24"/>
          <w:szCs w:val="24"/>
        </w:rPr>
        <w:t xml:space="preserve"> met TWC’s Labor </w:t>
      </w:r>
      <w:r w:rsidR="00407106">
        <w:rPr>
          <w:rFonts w:ascii="Verdana" w:hAnsi="Verdana"/>
          <w:sz w:val="24"/>
          <w:szCs w:val="24"/>
        </w:rPr>
        <w:t xml:space="preserve">Commissioner Julian Alvarez regarding </w:t>
      </w:r>
      <w:r w:rsidR="00561144">
        <w:rPr>
          <w:rFonts w:ascii="Verdana" w:hAnsi="Verdana"/>
          <w:sz w:val="24"/>
          <w:szCs w:val="24"/>
        </w:rPr>
        <w:t>Jason Shaw’s</w:t>
      </w:r>
      <w:r w:rsidR="00407106">
        <w:rPr>
          <w:rFonts w:ascii="Verdana" w:hAnsi="Verdana"/>
          <w:sz w:val="24"/>
          <w:szCs w:val="24"/>
        </w:rPr>
        <w:t xml:space="preserve"> promotion </w:t>
      </w:r>
      <w:r w:rsidR="00561144">
        <w:rPr>
          <w:rFonts w:ascii="Verdana" w:hAnsi="Verdana"/>
          <w:sz w:val="24"/>
          <w:szCs w:val="24"/>
        </w:rPr>
        <w:t>of e</w:t>
      </w:r>
      <w:r w:rsidR="00407106">
        <w:rPr>
          <w:rFonts w:ascii="Verdana" w:hAnsi="Verdana"/>
          <w:sz w:val="24"/>
          <w:szCs w:val="24"/>
        </w:rPr>
        <w:t>lectrical apprenticeships</w:t>
      </w:r>
      <w:r w:rsidR="0028794F" w:rsidRPr="00B16254">
        <w:rPr>
          <w:rFonts w:ascii="Verdana" w:hAnsi="Verdana"/>
          <w:sz w:val="24"/>
          <w:szCs w:val="24"/>
        </w:rPr>
        <w:t xml:space="preserve"> for </w:t>
      </w:r>
      <w:r w:rsidR="009A02B0">
        <w:rPr>
          <w:rFonts w:ascii="Verdana" w:hAnsi="Verdana"/>
          <w:sz w:val="24"/>
          <w:szCs w:val="24"/>
        </w:rPr>
        <w:t xml:space="preserve">Texans who are </w:t>
      </w:r>
      <w:r w:rsidR="0028794F" w:rsidRPr="00B16254">
        <w:rPr>
          <w:rFonts w:ascii="Verdana" w:hAnsi="Verdana"/>
          <w:sz w:val="24"/>
          <w:szCs w:val="24"/>
        </w:rPr>
        <w:t>deaf. R</w:t>
      </w:r>
      <w:r w:rsidR="00D114D6">
        <w:rPr>
          <w:rFonts w:ascii="Verdana" w:hAnsi="Verdana"/>
          <w:sz w:val="24"/>
          <w:szCs w:val="24"/>
        </w:rPr>
        <w:t>andi Turner</w:t>
      </w:r>
      <w:r w:rsidR="0028794F" w:rsidRPr="00B16254">
        <w:rPr>
          <w:rFonts w:ascii="Verdana" w:hAnsi="Verdana"/>
          <w:sz w:val="24"/>
          <w:szCs w:val="24"/>
        </w:rPr>
        <w:t xml:space="preserve"> coordinated two webinars</w:t>
      </w:r>
      <w:r w:rsidR="00073A8A">
        <w:rPr>
          <w:rFonts w:ascii="Verdana" w:hAnsi="Verdana"/>
          <w:sz w:val="24"/>
          <w:szCs w:val="24"/>
        </w:rPr>
        <w:t>:</w:t>
      </w:r>
      <w:r w:rsidR="0028794F" w:rsidRPr="00B16254">
        <w:rPr>
          <w:rFonts w:ascii="Verdana" w:hAnsi="Verdana"/>
          <w:sz w:val="24"/>
          <w:szCs w:val="24"/>
        </w:rPr>
        <w:t xml:space="preserve"> Dawn Skaggs from BCFS </w:t>
      </w:r>
      <w:r w:rsidR="007243E5">
        <w:rPr>
          <w:rFonts w:ascii="Verdana" w:hAnsi="Verdana"/>
          <w:sz w:val="24"/>
          <w:szCs w:val="24"/>
        </w:rPr>
        <w:t xml:space="preserve">spoke </w:t>
      </w:r>
      <w:r w:rsidR="0028794F" w:rsidRPr="00B16254">
        <w:rPr>
          <w:rFonts w:ascii="Verdana" w:hAnsi="Verdana"/>
          <w:sz w:val="24"/>
          <w:szCs w:val="24"/>
        </w:rPr>
        <w:t xml:space="preserve">on </w:t>
      </w:r>
      <w:r w:rsidR="00F35AA1">
        <w:rPr>
          <w:rFonts w:ascii="Verdana" w:hAnsi="Verdana"/>
          <w:sz w:val="24"/>
          <w:szCs w:val="24"/>
        </w:rPr>
        <w:t xml:space="preserve">inclusive </w:t>
      </w:r>
      <w:r w:rsidR="0028794F" w:rsidRPr="00B16254">
        <w:rPr>
          <w:rFonts w:ascii="Verdana" w:hAnsi="Verdana"/>
          <w:sz w:val="24"/>
          <w:szCs w:val="24"/>
        </w:rPr>
        <w:t xml:space="preserve">emergency </w:t>
      </w:r>
      <w:r w:rsidR="007243E5">
        <w:rPr>
          <w:rFonts w:ascii="Verdana" w:hAnsi="Verdana"/>
          <w:sz w:val="24"/>
          <w:szCs w:val="24"/>
        </w:rPr>
        <w:t>planning</w:t>
      </w:r>
      <w:r w:rsidR="00073A8A">
        <w:rPr>
          <w:rFonts w:ascii="Verdana" w:hAnsi="Verdana"/>
          <w:sz w:val="24"/>
          <w:szCs w:val="24"/>
        </w:rPr>
        <w:t xml:space="preserve"> and</w:t>
      </w:r>
      <w:r w:rsidR="00C06B12" w:rsidRPr="00B16254">
        <w:rPr>
          <w:rFonts w:ascii="Verdana" w:hAnsi="Verdana"/>
          <w:sz w:val="24"/>
          <w:szCs w:val="24"/>
        </w:rPr>
        <w:t xml:space="preserve"> Rose </w:t>
      </w:r>
      <w:proofErr w:type="spellStart"/>
      <w:r w:rsidR="00C06B12" w:rsidRPr="00B16254">
        <w:rPr>
          <w:rFonts w:ascii="Verdana" w:hAnsi="Verdana"/>
          <w:sz w:val="24"/>
          <w:szCs w:val="24"/>
        </w:rPr>
        <w:t>Aird</w:t>
      </w:r>
      <w:proofErr w:type="spellEnd"/>
      <w:r w:rsidR="00C06B12" w:rsidRPr="00B16254">
        <w:rPr>
          <w:rFonts w:ascii="Verdana" w:hAnsi="Verdana"/>
          <w:sz w:val="24"/>
          <w:szCs w:val="24"/>
        </w:rPr>
        <w:t xml:space="preserve"> Minette </w:t>
      </w:r>
      <w:r w:rsidR="007243E5">
        <w:rPr>
          <w:rFonts w:ascii="Verdana" w:hAnsi="Verdana"/>
          <w:sz w:val="24"/>
          <w:szCs w:val="24"/>
        </w:rPr>
        <w:t>spoke about</w:t>
      </w:r>
      <w:r w:rsidR="00C06B12" w:rsidRPr="00B16254">
        <w:rPr>
          <w:rFonts w:ascii="Verdana" w:hAnsi="Verdana"/>
          <w:sz w:val="24"/>
          <w:szCs w:val="24"/>
        </w:rPr>
        <w:t xml:space="preserve"> </w:t>
      </w:r>
      <w:r w:rsidR="00E23E24">
        <w:rPr>
          <w:rFonts w:ascii="Verdana" w:hAnsi="Verdana"/>
          <w:sz w:val="24"/>
          <w:szCs w:val="24"/>
        </w:rPr>
        <w:t xml:space="preserve">hearing loss and </w:t>
      </w:r>
      <w:r w:rsidR="003C0023">
        <w:rPr>
          <w:rFonts w:ascii="Verdana" w:hAnsi="Verdana"/>
          <w:sz w:val="24"/>
          <w:szCs w:val="24"/>
        </w:rPr>
        <w:t>c</w:t>
      </w:r>
      <w:r w:rsidR="00C06B12" w:rsidRPr="00B16254">
        <w:rPr>
          <w:rFonts w:ascii="Verdana" w:hAnsi="Verdana"/>
          <w:sz w:val="24"/>
          <w:szCs w:val="24"/>
        </w:rPr>
        <w:t xml:space="preserve">ommunication tips </w:t>
      </w:r>
      <w:r w:rsidR="00F23C5B">
        <w:rPr>
          <w:rFonts w:ascii="Verdana" w:hAnsi="Verdana"/>
          <w:sz w:val="24"/>
          <w:szCs w:val="24"/>
        </w:rPr>
        <w:t xml:space="preserve">for </w:t>
      </w:r>
      <w:r w:rsidR="00C06B12" w:rsidRPr="00B16254">
        <w:rPr>
          <w:rFonts w:ascii="Verdana" w:hAnsi="Verdana"/>
          <w:sz w:val="24"/>
          <w:szCs w:val="24"/>
        </w:rPr>
        <w:t>employers and employees.</w:t>
      </w:r>
    </w:p>
    <w:p w:rsidR="00A875E7" w:rsidRDefault="00A875E7" w:rsidP="00B16254">
      <w:pPr>
        <w:pStyle w:val="NoSpacing"/>
        <w:rPr>
          <w:rFonts w:ascii="Verdana" w:hAnsi="Verdana"/>
          <w:sz w:val="24"/>
          <w:szCs w:val="24"/>
        </w:rPr>
      </w:pPr>
    </w:p>
    <w:p w:rsidR="00A875E7" w:rsidRDefault="005E6DBA" w:rsidP="00B16254">
      <w:pPr>
        <w:pStyle w:val="NoSpacing"/>
        <w:rPr>
          <w:rFonts w:ascii="Verdana" w:hAnsi="Verdana"/>
          <w:sz w:val="24"/>
          <w:szCs w:val="24"/>
        </w:rPr>
      </w:pPr>
      <w:r>
        <w:rPr>
          <w:rFonts w:ascii="Verdana" w:hAnsi="Verdana"/>
          <w:sz w:val="24"/>
          <w:szCs w:val="24"/>
        </w:rPr>
        <w:t xml:space="preserve">Mr. Lucey asked members to review the Hurricane Harvey </w:t>
      </w:r>
      <w:r w:rsidR="00493F50">
        <w:rPr>
          <w:rFonts w:ascii="Verdana" w:hAnsi="Verdana"/>
          <w:sz w:val="24"/>
          <w:szCs w:val="24"/>
        </w:rPr>
        <w:t>a</w:t>
      </w:r>
      <w:r>
        <w:rPr>
          <w:rFonts w:ascii="Verdana" w:hAnsi="Verdana"/>
          <w:sz w:val="24"/>
          <w:szCs w:val="24"/>
        </w:rPr>
        <w:t>fter</w:t>
      </w:r>
      <w:r w:rsidR="00493F50">
        <w:rPr>
          <w:rFonts w:ascii="Verdana" w:hAnsi="Verdana"/>
          <w:sz w:val="24"/>
          <w:szCs w:val="24"/>
        </w:rPr>
        <w:t>-a</w:t>
      </w:r>
      <w:r>
        <w:rPr>
          <w:rFonts w:ascii="Verdana" w:hAnsi="Verdana"/>
          <w:sz w:val="24"/>
          <w:szCs w:val="24"/>
        </w:rPr>
        <w:t xml:space="preserve">ction </w:t>
      </w:r>
      <w:r w:rsidR="00493F50">
        <w:rPr>
          <w:rFonts w:ascii="Verdana" w:hAnsi="Verdana"/>
          <w:sz w:val="24"/>
          <w:szCs w:val="24"/>
        </w:rPr>
        <w:t>r</w:t>
      </w:r>
      <w:r>
        <w:rPr>
          <w:rFonts w:ascii="Verdana" w:hAnsi="Verdana"/>
          <w:sz w:val="24"/>
          <w:szCs w:val="24"/>
        </w:rPr>
        <w:t>eport for possible topics for policy recommendations for the 87</w:t>
      </w:r>
      <w:r w:rsidRPr="005E6DBA">
        <w:rPr>
          <w:rFonts w:ascii="Verdana" w:hAnsi="Verdana"/>
          <w:sz w:val="24"/>
          <w:szCs w:val="24"/>
          <w:vertAlign w:val="superscript"/>
        </w:rPr>
        <w:t>th</w:t>
      </w:r>
      <w:r>
        <w:rPr>
          <w:rFonts w:ascii="Verdana" w:hAnsi="Verdana"/>
          <w:sz w:val="24"/>
          <w:szCs w:val="24"/>
        </w:rPr>
        <w:t xml:space="preserve"> Session. Texas Division of Emergency Management </w:t>
      </w:r>
      <w:r w:rsidR="00493F50">
        <w:rPr>
          <w:rFonts w:ascii="Verdana" w:hAnsi="Verdana"/>
          <w:sz w:val="24"/>
          <w:szCs w:val="24"/>
        </w:rPr>
        <w:t xml:space="preserve">is now part of the Texas </w:t>
      </w:r>
      <w:proofErr w:type="gramStart"/>
      <w:r w:rsidR="00493F50">
        <w:rPr>
          <w:rFonts w:ascii="Verdana" w:hAnsi="Verdana"/>
          <w:sz w:val="24"/>
          <w:szCs w:val="24"/>
        </w:rPr>
        <w:t>A&amp;M</w:t>
      </w:r>
      <w:proofErr w:type="gramEnd"/>
      <w:r w:rsidR="00493F50">
        <w:rPr>
          <w:rFonts w:ascii="Verdana" w:hAnsi="Verdana"/>
          <w:sz w:val="24"/>
          <w:szCs w:val="24"/>
        </w:rPr>
        <w:t xml:space="preserve"> System.</w:t>
      </w:r>
      <w:r w:rsidR="00002B0E">
        <w:rPr>
          <w:rFonts w:ascii="Verdana" w:hAnsi="Verdana"/>
          <w:sz w:val="24"/>
          <w:szCs w:val="24"/>
        </w:rPr>
        <w:t xml:space="preserve"> Lindsey Zischkale will attend a meeting of the Senior Advisory Committee on Homeland Security to </w:t>
      </w:r>
      <w:r w:rsidR="00E34DA0">
        <w:rPr>
          <w:rFonts w:ascii="Verdana" w:hAnsi="Verdana"/>
          <w:sz w:val="24"/>
          <w:szCs w:val="24"/>
        </w:rPr>
        <w:t>provide input on including the needs of Texans with disabilities as they discuss</w:t>
      </w:r>
      <w:r w:rsidR="00002B0E">
        <w:rPr>
          <w:rFonts w:ascii="Verdana" w:hAnsi="Verdana"/>
          <w:sz w:val="24"/>
          <w:szCs w:val="24"/>
        </w:rPr>
        <w:t xml:space="preserve"> spending</w:t>
      </w:r>
      <w:r w:rsidR="00E90DCE">
        <w:rPr>
          <w:rFonts w:ascii="Verdana" w:hAnsi="Verdana"/>
          <w:sz w:val="24"/>
          <w:szCs w:val="24"/>
        </w:rPr>
        <w:t xml:space="preserve"> federal money.</w:t>
      </w:r>
    </w:p>
    <w:p w:rsidR="00A875E7" w:rsidRDefault="00A875E7" w:rsidP="00B16254">
      <w:pPr>
        <w:pStyle w:val="NoSpacing"/>
        <w:rPr>
          <w:rFonts w:ascii="Verdana" w:hAnsi="Verdana"/>
          <w:sz w:val="24"/>
          <w:szCs w:val="24"/>
        </w:rPr>
      </w:pPr>
    </w:p>
    <w:p w:rsidR="005D7FDE" w:rsidRPr="00B16254" w:rsidRDefault="00803FBC" w:rsidP="00D114D6">
      <w:pPr>
        <w:pStyle w:val="Heading1"/>
        <w:spacing w:before="0"/>
        <w:rPr>
          <w:rFonts w:cs="Times New Roman"/>
        </w:rPr>
      </w:pPr>
      <w:r>
        <w:t>Presentation</w:t>
      </w:r>
      <w:r w:rsidR="00A54779">
        <w:t>: Texas Workforce Commission’s</w:t>
      </w:r>
      <w:r>
        <w:t xml:space="preserve"> WorkI</w:t>
      </w:r>
      <w:r w:rsidR="00A54779">
        <w:t>nTexas.com</w:t>
      </w:r>
    </w:p>
    <w:p w:rsidR="000F29CF" w:rsidRPr="00991C6C" w:rsidRDefault="008D0D9C" w:rsidP="00B16254">
      <w:pPr>
        <w:pStyle w:val="NoSpacing"/>
        <w:rPr>
          <w:rFonts w:ascii="Verdana" w:hAnsi="Verdana" w:cs="Times New Roman"/>
          <w:sz w:val="24"/>
          <w:szCs w:val="24"/>
        </w:rPr>
      </w:pPr>
      <w:r w:rsidRPr="00991C6C">
        <w:rPr>
          <w:rFonts w:ascii="Verdana" w:hAnsi="Verdana" w:cs="Times New Roman"/>
          <w:sz w:val="24"/>
          <w:szCs w:val="24"/>
        </w:rPr>
        <w:t>M</w:t>
      </w:r>
      <w:r w:rsidR="00A54779">
        <w:rPr>
          <w:rFonts w:ascii="Verdana" w:hAnsi="Verdana" w:cs="Times New Roman"/>
          <w:sz w:val="24"/>
          <w:szCs w:val="24"/>
        </w:rPr>
        <w:t>elinda</w:t>
      </w:r>
      <w:r w:rsidRPr="00991C6C">
        <w:rPr>
          <w:rFonts w:ascii="Verdana" w:hAnsi="Verdana" w:cs="Times New Roman"/>
          <w:sz w:val="24"/>
          <w:szCs w:val="24"/>
        </w:rPr>
        <w:t xml:space="preserve"> </w:t>
      </w:r>
      <w:proofErr w:type="spellStart"/>
      <w:r w:rsidRPr="00991C6C">
        <w:rPr>
          <w:rFonts w:ascii="Verdana" w:hAnsi="Verdana" w:cs="Times New Roman"/>
          <w:sz w:val="24"/>
          <w:szCs w:val="24"/>
        </w:rPr>
        <w:t>Paninski</w:t>
      </w:r>
      <w:proofErr w:type="spellEnd"/>
      <w:r w:rsidRPr="00991C6C">
        <w:rPr>
          <w:rFonts w:ascii="Verdana" w:hAnsi="Verdana" w:cs="Times New Roman"/>
          <w:sz w:val="24"/>
          <w:szCs w:val="24"/>
        </w:rPr>
        <w:t xml:space="preserve"> gave a</w:t>
      </w:r>
      <w:r w:rsidR="00803FBC" w:rsidRPr="00991C6C">
        <w:rPr>
          <w:rFonts w:ascii="Verdana" w:hAnsi="Verdana" w:cs="Times New Roman"/>
          <w:sz w:val="24"/>
          <w:szCs w:val="24"/>
        </w:rPr>
        <w:t xml:space="preserve">n overview of </w:t>
      </w:r>
      <w:proofErr w:type="spellStart"/>
      <w:r w:rsidR="00803FBC" w:rsidRPr="00991C6C">
        <w:rPr>
          <w:rFonts w:ascii="Verdana" w:hAnsi="Verdana" w:cs="Times New Roman"/>
          <w:sz w:val="24"/>
          <w:szCs w:val="24"/>
        </w:rPr>
        <w:t>WorkInTexas</w:t>
      </w:r>
      <w:proofErr w:type="spellEnd"/>
      <w:r w:rsidR="00803FBC" w:rsidRPr="00991C6C">
        <w:rPr>
          <w:rFonts w:ascii="Verdana" w:hAnsi="Verdana" w:cs="Times New Roman"/>
          <w:sz w:val="24"/>
          <w:szCs w:val="24"/>
        </w:rPr>
        <w:t>, the</w:t>
      </w:r>
      <w:r w:rsidR="00530381" w:rsidRPr="00991C6C">
        <w:rPr>
          <w:rFonts w:ascii="Verdana" w:hAnsi="Verdana" w:cs="Times New Roman"/>
          <w:sz w:val="24"/>
          <w:szCs w:val="24"/>
        </w:rPr>
        <w:t xml:space="preserve"> </w:t>
      </w:r>
      <w:r w:rsidR="001E66F5">
        <w:rPr>
          <w:rFonts w:ascii="Verdana" w:hAnsi="Verdana" w:cs="Times New Roman"/>
          <w:sz w:val="24"/>
          <w:szCs w:val="24"/>
        </w:rPr>
        <w:t>S</w:t>
      </w:r>
      <w:r w:rsidR="00530381" w:rsidRPr="00991C6C">
        <w:rPr>
          <w:rFonts w:ascii="Verdana" w:hAnsi="Verdana" w:cs="Times New Roman"/>
          <w:sz w:val="24"/>
          <w:szCs w:val="24"/>
        </w:rPr>
        <w:t xml:space="preserve">tate </w:t>
      </w:r>
      <w:r w:rsidR="001E66F5">
        <w:rPr>
          <w:rFonts w:ascii="Verdana" w:hAnsi="Verdana" w:cs="Times New Roman"/>
          <w:sz w:val="24"/>
          <w:szCs w:val="24"/>
        </w:rPr>
        <w:t>L</w:t>
      </w:r>
      <w:r w:rsidR="00530381" w:rsidRPr="00991C6C">
        <w:rPr>
          <w:rFonts w:ascii="Verdana" w:hAnsi="Verdana" w:cs="Times New Roman"/>
          <w:sz w:val="24"/>
          <w:szCs w:val="24"/>
        </w:rPr>
        <w:t xml:space="preserve">abor </w:t>
      </w:r>
      <w:r w:rsidR="001E66F5">
        <w:rPr>
          <w:rFonts w:ascii="Verdana" w:hAnsi="Verdana" w:cs="Times New Roman"/>
          <w:sz w:val="24"/>
          <w:szCs w:val="24"/>
        </w:rPr>
        <w:t>E</w:t>
      </w:r>
      <w:r w:rsidR="00530381" w:rsidRPr="00991C6C">
        <w:rPr>
          <w:rFonts w:ascii="Verdana" w:hAnsi="Verdana" w:cs="Times New Roman"/>
          <w:sz w:val="24"/>
          <w:szCs w:val="24"/>
        </w:rPr>
        <w:t xml:space="preserve">xchange </w:t>
      </w:r>
      <w:r w:rsidR="001E66F5">
        <w:rPr>
          <w:rFonts w:ascii="Verdana" w:hAnsi="Verdana" w:cs="Times New Roman"/>
          <w:sz w:val="24"/>
          <w:szCs w:val="24"/>
        </w:rPr>
        <w:t>S</w:t>
      </w:r>
      <w:r w:rsidR="00803FBC" w:rsidRPr="00991C6C">
        <w:rPr>
          <w:rFonts w:ascii="Verdana" w:hAnsi="Verdana" w:cs="Times New Roman"/>
          <w:sz w:val="24"/>
          <w:szCs w:val="24"/>
        </w:rPr>
        <w:t>ystem</w:t>
      </w:r>
      <w:r w:rsidR="00530381" w:rsidRPr="00991C6C">
        <w:rPr>
          <w:rFonts w:ascii="Verdana" w:hAnsi="Verdana" w:cs="Times New Roman"/>
          <w:sz w:val="24"/>
          <w:szCs w:val="24"/>
        </w:rPr>
        <w:t xml:space="preserve"> designed to be a</w:t>
      </w:r>
      <w:r w:rsidR="007E1174" w:rsidRPr="00991C6C">
        <w:rPr>
          <w:rFonts w:ascii="Verdana" w:hAnsi="Verdana" w:cs="Times New Roman"/>
          <w:sz w:val="24"/>
          <w:szCs w:val="24"/>
        </w:rPr>
        <w:t>n electronic</w:t>
      </w:r>
      <w:r w:rsidR="00530381" w:rsidRPr="00991C6C">
        <w:rPr>
          <w:rFonts w:ascii="Verdana" w:hAnsi="Verdana" w:cs="Times New Roman"/>
          <w:sz w:val="24"/>
          <w:szCs w:val="24"/>
        </w:rPr>
        <w:t xml:space="preserve"> matchmaker for job seekers and employers</w:t>
      </w:r>
      <w:r w:rsidR="00991C6C">
        <w:rPr>
          <w:rFonts w:ascii="Verdana" w:hAnsi="Verdana" w:cs="Times New Roman"/>
          <w:sz w:val="24"/>
          <w:szCs w:val="24"/>
        </w:rPr>
        <w:t xml:space="preserve"> in Texas</w:t>
      </w:r>
      <w:r w:rsidR="00530381" w:rsidRPr="00991C6C">
        <w:rPr>
          <w:rFonts w:ascii="Verdana" w:hAnsi="Verdana" w:cs="Times New Roman"/>
          <w:sz w:val="24"/>
          <w:szCs w:val="24"/>
        </w:rPr>
        <w:t xml:space="preserve">. </w:t>
      </w:r>
      <w:r w:rsidR="00991C6C" w:rsidRPr="00991C6C">
        <w:rPr>
          <w:rFonts w:ascii="Verdana" w:hAnsi="Verdana" w:cs="Times New Roman"/>
          <w:sz w:val="24"/>
          <w:szCs w:val="24"/>
        </w:rPr>
        <w:t xml:space="preserve">Job seekers upload resumes and search for </w:t>
      </w:r>
      <w:r w:rsidR="006750F4">
        <w:rPr>
          <w:rFonts w:ascii="Verdana" w:hAnsi="Verdana" w:cs="Times New Roman"/>
          <w:sz w:val="24"/>
          <w:szCs w:val="24"/>
        </w:rPr>
        <w:t>available</w:t>
      </w:r>
      <w:r w:rsidR="00991C6C" w:rsidRPr="00991C6C">
        <w:rPr>
          <w:rFonts w:ascii="Verdana" w:hAnsi="Verdana" w:cs="Times New Roman"/>
          <w:sz w:val="24"/>
          <w:szCs w:val="24"/>
        </w:rPr>
        <w:t xml:space="preserve"> openings. </w:t>
      </w:r>
      <w:r w:rsidR="00302704">
        <w:rPr>
          <w:rFonts w:ascii="Verdana" w:hAnsi="Verdana" w:cs="Times New Roman"/>
          <w:sz w:val="24"/>
          <w:szCs w:val="24"/>
        </w:rPr>
        <w:t>All questions with an asterisk require a response</w:t>
      </w:r>
      <w:r w:rsidR="00BF3CB7">
        <w:rPr>
          <w:rFonts w:ascii="Verdana" w:hAnsi="Verdana" w:cs="Times New Roman"/>
          <w:sz w:val="24"/>
          <w:szCs w:val="24"/>
        </w:rPr>
        <w:t xml:space="preserve"> and</w:t>
      </w:r>
      <w:r w:rsidR="00302704">
        <w:rPr>
          <w:rFonts w:ascii="Verdana" w:hAnsi="Verdana" w:cs="Times New Roman"/>
          <w:sz w:val="24"/>
          <w:szCs w:val="24"/>
        </w:rPr>
        <w:t xml:space="preserve"> s</w:t>
      </w:r>
      <w:r w:rsidR="00302704" w:rsidRPr="00991C6C">
        <w:rPr>
          <w:rFonts w:ascii="Verdana" w:hAnsi="Verdana" w:cs="Times New Roman"/>
          <w:sz w:val="24"/>
          <w:szCs w:val="24"/>
        </w:rPr>
        <w:t xml:space="preserve">ometimes </w:t>
      </w:r>
      <w:r w:rsidR="00BF3CB7">
        <w:rPr>
          <w:rFonts w:ascii="Verdana" w:hAnsi="Verdana" w:cs="Times New Roman"/>
          <w:sz w:val="24"/>
          <w:szCs w:val="24"/>
        </w:rPr>
        <w:t xml:space="preserve">required </w:t>
      </w:r>
      <w:r w:rsidR="00302704" w:rsidRPr="00991C6C">
        <w:rPr>
          <w:rFonts w:ascii="Verdana" w:hAnsi="Verdana" w:cs="Times New Roman"/>
          <w:sz w:val="24"/>
          <w:szCs w:val="24"/>
        </w:rPr>
        <w:t>subset</w:t>
      </w:r>
      <w:r w:rsidR="00302704">
        <w:rPr>
          <w:rFonts w:ascii="Verdana" w:hAnsi="Verdana" w:cs="Times New Roman"/>
          <w:sz w:val="24"/>
          <w:szCs w:val="24"/>
        </w:rPr>
        <w:t xml:space="preserve"> questions</w:t>
      </w:r>
      <w:r w:rsidR="00302704" w:rsidRPr="00991C6C">
        <w:rPr>
          <w:rFonts w:ascii="Verdana" w:hAnsi="Verdana" w:cs="Times New Roman"/>
          <w:sz w:val="24"/>
          <w:szCs w:val="24"/>
        </w:rPr>
        <w:t xml:space="preserve"> open up. </w:t>
      </w:r>
      <w:r w:rsidR="0099103B">
        <w:rPr>
          <w:rFonts w:ascii="Verdana" w:hAnsi="Verdana" w:cs="Times New Roman"/>
          <w:sz w:val="24"/>
          <w:szCs w:val="24"/>
        </w:rPr>
        <w:t xml:space="preserve">Ms. </w:t>
      </w:r>
      <w:proofErr w:type="spellStart"/>
      <w:r w:rsidR="0099103B">
        <w:rPr>
          <w:rFonts w:ascii="Verdana" w:hAnsi="Verdana" w:cs="Times New Roman"/>
          <w:sz w:val="24"/>
          <w:szCs w:val="24"/>
        </w:rPr>
        <w:t>Paninski</w:t>
      </w:r>
      <w:proofErr w:type="spellEnd"/>
      <w:r w:rsidR="0099103B">
        <w:rPr>
          <w:rFonts w:ascii="Verdana" w:hAnsi="Verdana" w:cs="Times New Roman"/>
          <w:sz w:val="24"/>
          <w:szCs w:val="24"/>
        </w:rPr>
        <w:t xml:space="preserve"> strongly encourages job seekers to complete the </w:t>
      </w:r>
      <w:proofErr w:type="spellStart"/>
      <w:r w:rsidR="0099103B">
        <w:rPr>
          <w:rFonts w:ascii="Verdana" w:hAnsi="Verdana" w:cs="Times New Roman"/>
          <w:sz w:val="24"/>
          <w:szCs w:val="24"/>
        </w:rPr>
        <w:t>WorkInTexas</w:t>
      </w:r>
      <w:proofErr w:type="spellEnd"/>
      <w:r w:rsidR="0099103B">
        <w:rPr>
          <w:rFonts w:ascii="Verdana" w:hAnsi="Verdana" w:cs="Times New Roman"/>
          <w:sz w:val="24"/>
          <w:szCs w:val="24"/>
        </w:rPr>
        <w:t xml:space="preserve"> profile so employers could access the information and hire them. </w:t>
      </w:r>
      <w:r w:rsidR="001554FB">
        <w:rPr>
          <w:rFonts w:ascii="Verdana" w:hAnsi="Verdana" w:cs="Times New Roman"/>
          <w:sz w:val="24"/>
          <w:szCs w:val="24"/>
        </w:rPr>
        <w:t>Employers only see</w:t>
      </w:r>
      <w:r w:rsidR="001554FB" w:rsidRPr="00991C6C">
        <w:rPr>
          <w:rFonts w:ascii="Verdana" w:hAnsi="Verdana" w:cs="Times New Roman"/>
          <w:sz w:val="24"/>
          <w:szCs w:val="24"/>
        </w:rPr>
        <w:t xml:space="preserve"> </w:t>
      </w:r>
      <w:r w:rsidR="001554FB">
        <w:rPr>
          <w:rFonts w:ascii="Verdana" w:hAnsi="Verdana" w:cs="Times New Roman"/>
          <w:sz w:val="24"/>
          <w:szCs w:val="24"/>
        </w:rPr>
        <w:t xml:space="preserve">a job seeker’s </w:t>
      </w:r>
      <w:r w:rsidR="001554FB" w:rsidRPr="00991C6C">
        <w:rPr>
          <w:rFonts w:ascii="Verdana" w:hAnsi="Verdana" w:cs="Times New Roman"/>
          <w:sz w:val="24"/>
          <w:szCs w:val="24"/>
        </w:rPr>
        <w:t>work experience, credentialing</w:t>
      </w:r>
      <w:r w:rsidR="001554FB">
        <w:rPr>
          <w:rFonts w:ascii="Verdana" w:hAnsi="Verdana" w:cs="Times New Roman"/>
          <w:sz w:val="24"/>
          <w:szCs w:val="24"/>
        </w:rPr>
        <w:t>, job history</w:t>
      </w:r>
      <w:r w:rsidR="001554FB" w:rsidRPr="00991C6C">
        <w:rPr>
          <w:rFonts w:ascii="Verdana" w:hAnsi="Verdana" w:cs="Times New Roman"/>
          <w:sz w:val="24"/>
          <w:szCs w:val="24"/>
        </w:rPr>
        <w:t xml:space="preserve">. </w:t>
      </w:r>
      <w:r w:rsidR="0099103B" w:rsidRPr="00991C6C">
        <w:rPr>
          <w:rFonts w:ascii="Verdana" w:hAnsi="Verdana" w:cs="Times New Roman"/>
          <w:sz w:val="24"/>
          <w:szCs w:val="24"/>
        </w:rPr>
        <w:t>Workforce Center staff work with employers</w:t>
      </w:r>
      <w:r w:rsidR="0099103B">
        <w:rPr>
          <w:rFonts w:ascii="Verdana" w:hAnsi="Verdana" w:cs="Times New Roman"/>
          <w:sz w:val="24"/>
          <w:szCs w:val="24"/>
        </w:rPr>
        <w:t xml:space="preserve"> to post job vacancies and are required to</w:t>
      </w:r>
      <w:r w:rsidR="0099103B" w:rsidRPr="00991C6C">
        <w:rPr>
          <w:rFonts w:ascii="Verdana" w:hAnsi="Verdana" w:cs="Times New Roman"/>
          <w:sz w:val="24"/>
          <w:szCs w:val="24"/>
        </w:rPr>
        <w:t xml:space="preserve"> sign confidentiality agreements if reviewing jobseeker information. </w:t>
      </w:r>
      <w:r w:rsidR="001554FB">
        <w:rPr>
          <w:rFonts w:ascii="Verdana" w:hAnsi="Verdana" w:cs="Times New Roman"/>
          <w:sz w:val="24"/>
          <w:szCs w:val="24"/>
        </w:rPr>
        <w:t>E</w:t>
      </w:r>
      <w:r w:rsidR="00AD3277">
        <w:rPr>
          <w:rFonts w:ascii="Verdana" w:hAnsi="Verdana" w:cs="Times New Roman"/>
          <w:sz w:val="24"/>
          <w:szCs w:val="24"/>
        </w:rPr>
        <w:t>mployer</w:t>
      </w:r>
      <w:r w:rsidR="001554FB">
        <w:rPr>
          <w:rFonts w:ascii="Verdana" w:hAnsi="Verdana" w:cs="Times New Roman"/>
          <w:sz w:val="24"/>
          <w:szCs w:val="24"/>
        </w:rPr>
        <w:t>s</w:t>
      </w:r>
      <w:r w:rsidR="00AD3277">
        <w:rPr>
          <w:rFonts w:ascii="Verdana" w:hAnsi="Verdana" w:cs="Times New Roman"/>
          <w:sz w:val="24"/>
          <w:szCs w:val="24"/>
        </w:rPr>
        <w:t xml:space="preserve"> do not have access to general data</w:t>
      </w:r>
      <w:r w:rsidR="001A122E">
        <w:rPr>
          <w:rFonts w:ascii="Verdana" w:hAnsi="Verdana" w:cs="Times New Roman"/>
          <w:sz w:val="24"/>
          <w:szCs w:val="24"/>
        </w:rPr>
        <w:t xml:space="preserve"> questions</w:t>
      </w:r>
      <w:r w:rsidR="00BF3CB7">
        <w:rPr>
          <w:rFonts w:ascii="Verdana" w:hAnsi="Verdana" w:cs="Times New Roman"/>
          <w:sz w:val="24"/>
          <w:szCs w:val="24"/>
        </w:rPr>
        <w:t>,</w:t>
      </w:r>
      <w:r w:rsidR="00AD3277">
        <w:rPr>
          <w:rFonts w:ascii="Verdana" w:hAnsi="Verdana" w:cs="Times New Roman"/>
          <w:sz w:val="24"/>
          <w:szCs w:val="24"/>
        </w:rPr>
        <w:t xml:space="preserve"> </w:t>
      </w:r>
      <w:r w:rsidR="001A122E">
        <w:rPr>
          <w:rFonts w:ascii="Verdana" w:hAnsi="Verdana" w:cs="Times New Roman"/>
          <w:sz w:val="24"/>
          <w:szCs w:val="24"/>
        </w:rPr>
        <w:t>such as</w:t>
      </w:r>
      <w:r w:rsidR="00BF3CB7">
        <w:rPr>
          <w:rFonts w:ascii="Verdana" w:hAnsi="Verdana" w:cs="Times New Roman"/>
          <w:sz w:val="24"/>
          <w:szCs w:val="24"/>
        </w:rPr>
        <w:t>,</w:t>
      </w:r>
      <w:r w:rsidR="00AD3277">
        <w:rPr>
          <w:rFonts w:ascii="Verdana" w:hAnsi="Verdana" w:cs="Times New Roman"/>
          <w:sz w:val="24"/>
          <w:szCs w:val="24"/>
        </w:rPr>
        <w:t xml:space="preserve"> “Do you have a disability?”</w:t>
      </w:r>
      <w:r w:rsidR="001A122E">
        <w:rPr>
          <w:rFonts w:ascii="Verdana" w:hAnsi="Verdana" w:cs="Times New Roman"/>
          <w:sz w:val="24"/>
          <w:szCs w:val="24"/>
        </w:rPr>
        <w:t xml:space="preserve"> or “Have you ever received Social Security Disability?”</w:t>
      </w:r>
      <w:r w:rsidR="00AD3277">
        <w:rPr>
          <w:rFonts w:ascii="Verdana" w:hAnsi="Verdana" w:cs="Times New Roman"/>
          <w:sz w:val="24"/>
          <w:szCs w:val="24"/>
        </w:rPr>
        <w:t xml:space="preserve"> </w:t>
      </w:r>
      <w:r w:rsidR="001A122E">
        <w:rPr>
          <w:rFonts w:ascii="Verdana" w:hAnsi="Verdana" w:cs="Times New Roman"/>
          <w:sz w:val="24"/>
          <w:szCs w:val="24"/>
        </w:rPr>
        <w:t xml:space="preserve">Those questions are part of the </w:t>
      </w:r>
      <w:r w:rsidR="00991C6C" w:rsidRPr="00991C6C">
        <w:rPr>
          <w:rFonts w:ascii="Verdana" w:hAnsi="Verdana" w:cs="Times New Roman"/>
          <w:sz w:val="24"/>
          <w:szCs w:val="24"/>
        </w:rPr>
        <w:t>Participant Individual Record Layout</w:t>
      </w:r>
      <w:r w:rsidR="001A122E">
        <w:rPr>
          <w:rFonts w:ascii="Verdana" w:hAnsi="Verdana" w:cs="Times New Roman"/>
          <w:sz w:val="24"/>
          <w:szCs w:val="24"/>
        </w:rPr>
        <w:t>,</w:t>
      </w:r>
      <w:r w:rsidR="00991C6C" w:rsidRPr="00991C6C">
        <w:rPr>
          <w:rFonts w:ascii="Verdana" w:hAnsi="Verdana" w:cs="Times New Roman"/>
          <w:sz w:val="24"/>
          <w:szCs w:val="24"/>
        </w:rPr>
        <w:t xml:space="preserve"> a federal </w:t>
      </w:r>
      <w:r w:rsidR="00991C6C" w:rsidRPr="00991C6C">
        <w:rPr>
          <w:rFonts w:ascii="Verdana" w:hAnsi="Verdana" w:cs="Times New Roman"/>
          <w:sz w:val="24"/>
          <w:szCs w:val="24"/>
        </w:rPr>
        <w:lastRenderedPageBreak/>
        <w:t xml:space="preserve">requirement for </w:t>
      </w:r>
      <w:r w:rsidR="001E66F5">
        <w:rPr>
          <w:rFonts w:ascii="Verdana" w:hAnsi="Verdana" w:cs="Times New Roman"/>
          <w:sz w:val="24"/>
          <w:szCs w:val="24"/>
        </w:rPr>
        <w:t xml:space="preserve">system </w:t>
      </w:r>
      <w:r w:rsidR="00991C6C" w:rsidRPr="00991C6C">
        <w:rPr>
          <w:rFonts w:ascii="Verdana" w:hAnsi="Verdana" w:cs="Times New Roman"/>
          <w:sz w:val="24"/>
          <w:szCs w:val="24"/>
        </w:rPr>
        <w:t>reportin</w:t>
      </w:r>
      <w:r w:rsidR="00FB7DB4" w:rsidRPr="00991C6C">
        <w:rPr>
          <w:rFonts w:ascii="Verdana" w:hAnsi="Verdana" w:cs="Times New Roman"/>
          <w:sz w:val="24"/>
          <w:szCs w:val="24"/>
        </w:rPr>
        <w:t xml:space="preserve">g purposes. </w:t>
      </w:r>
      <w:r w:rsidR="00EC2F9A">
        <w:rPr>
          <w:rFonts w:ascii="Verdana" w:hAnsi="Verdana" w:cs="Times New Roman"/>
          <w:sz w:val="24"/>
          <w:szCs w:val="24"/>
        </w:rPr>
        <w:t>V</w:t>
      </w:r>
      <w:r w:rsidR="00302704">
        <w:rPr>
          <w:rFonts w:ascii="Verdana" w:hAnsi="Verdana" w:cs="Times New Roman"/>
          <w:sz w:val="24"/>
          <w:szCs w:val="24"/>
        </w:rPr>
        <w:t xml:space="preserve">eterans have a priority hiring status </w:t>
      </w:r>
      <w:r w:rsidR="001554FB">
        <w:rPr>
          <w:rFonts w:ascii="Verdana" w:hAnsi="Verdana" w:cs="Times New Roman"/>
          <w:sz w:val="24"/>
          <w:szCs w:val="24"/>
        </w:rPr>
        <w:t xml:space="preserve">that </w:t>
      </w:r>
      <w:r w:rsidR="00302704">
        <w:rPr>
          <w:rFonts w:ascii="Verdana" w:hAnsi="Verdana" w:cs="Times New Roman"/>
          <w:sz w:val="24"/>
          <w:szCs w:val="24"/>
        </w:rPr>
        <w:t xml:space="preserve">employers can see. </w:t>
      </w:r>
      <w:proofErr w:type="spellStart"/>
      <w:r w:rsidR="00302704">
        <w:rPr>
          <w:rFonts w:ascii="Verdana" w:hAnsi="Verdana" w:cs="Times New Roman"/>
          <w:sz w:val="24"/>
          <w:szCs w:val="24"/>
        </w:rPr>
        <w:t>W</w:t>
      </w:r>
      <w:r w:rsidR="001554FB">
        <w:rPr>
          <w:rFonts w:ascii="Verdana" w:hAnsi="Verdana" w:cs="Times New Roman"/>
          <w:sz w:val="24"/>
          <w:szCs w:val="24"/>
        </w:rPr>
        <w:t>orkInTexas</w:t>
      </w:r>
      <w:proofErr w:type="spellEnd"/>
      <w:r w:rsidR="001554FB">
        <w:rPr>
          <w:rFonts w:ascii="Verdana" w:hAnsi="Verdana" w:cs="Times New Roman"/>
          <w:sz w:val="24"/>
          <w:szCs w:val="24"/>
        </w:rPr>
        <w:t xml:space="preserve"> does</w:t>
      </w:r>
      <w:r w:rsidR="001E66F5">
        <w:rPr>
          <w:rFonts w:ascii="Verdana" w:hAnsi="Verdana" w:cs="Times New Roman"/>
          <w:sz w:val="24"/>
          <w:szCs w:val="24"/>
        </w:rPr>
        <w:t xml:space="preserve"> </w:t>
      </w:r>
      <w:r w:rsidR="00FB7DB4" w:rsidRPr="00991C6C">
        <w:rPr>
          <w:rFonts w:ascii="Verdana" w:hAnsi="Verdana" w:cs="Times New Roman"/>
          <w:sz w:val="24"/>
          <w:szCs w:val="24"/>
        </w:rPr>
        <w:t>n</w:t>
      </w:r>
      <w:r w:rsidR="001554FB">
        <w:rPr>
          <w:rFonts w:ascii="Verdana" w:hAnsi="Verdana" w:cs="Times New Roman"/>
          <w:sz w:val="24"/>
          <w:szCs w:val="24"/>
        </w:rPr>
        <w:t>o</w:t>
      </w:r>
      <w:r w:rsidR="00FB7DB4" w:rsidRPr="00991C6C">
        <w:rPr>
          <w:rFonts w:ascii="Verdana" w:hAnsi="Verdana" w:cs="Times New Roman"/>
          <w:sz w:val="24"/>
          <w:szCs w:val="24"/>
        </w:rPr>
        <w:t xml:space="preserve">t track </w:t>
      </w:r>
      <w:r w:rsidR="00905266">
        <w:rPr>
          <w:rFonts w:ascii="Verdana" w:hAnsi="Verdana" w:cs="Times New Roman"/>
          <w:sz w:val="24"/>
          <w:szCs w:val="24"/>
        </w:rPr>
        <w:t>employment outcomes</w:t>
      </w:r>
      <w:r w:rsidR="00FB7DB4" w:rsidRPr="00991C6C">
        <w:rPr>
          <w:rFonts w:ascii="Verdana" w:hAnsi="Verdana" w:cs="Times New Roman"/>
          <w:sz w:val="24"/>
          <w:szCs w:val="24"/>
        </w:rPr>
        <w:t xml:space="preserve">. </w:t>
      </w:r>
      <w:r w:rsidR="00302704">
        <w:rPr>
          <w:rFonts w:ascii="Verdana" w:hAnsi="Verdana" w:cs="Times New Roman"/>
          <w:sz w:val="24"/>
          <w:szCs w:val="24"/>
        </w:rPr>
        <w:t xml:space="preserve">TWC selected </w:t>
      </w:r>
      <w:r w:rsidR="009D0F6C">
        <w:rPr>
          <w:rFonts w:ascii="Verdana" w:hAnsi="Verdana" w:cs="Times New Roman"/>
          <w:sz w:val="24"/>
          <w:szCs w:val="24"/>
        </w:rPr>
        <w:t>GSI’s</w:t>
      </w:r>
      <w:r w:rsidR="00302704">
        <w:rPr>
          <w:rFonts w:ascii="Verdana" w:hAnsi="Verdana" w:cs="Times New Roman"/>
          <w:sz w:val="24"/>
          <w:szCs w:val="24"/>
        </w:rPr>
        <w:t xml:space="preserve"> </w:t>
      </w:r>
      <w:proofErr w:type="spellStart"/>
      <w:r w:rsidR="00302704">
        <w:rPr>
          <w:rFonts w:ascii="Verdana" w:hAnsi="Verdana" w:cs="Times New Roman"/>
          <w:sz w:val="24"/>
          <w:szCs w:val="24"/>
        </w:rPr>
        <w:t>W</w:t>
      </w:r>
      <w:r w:rsidR="001554FB">
        <w:rPr>
          <w:rFonts w:ascii="Verdana" w:hAnsi="Verdana" w:cs="Times New Roman"/>
          <w:sz w:val="24"/>
          <w:szCs w:val="24"/>
        </w:rPr>
        <w:t>orkInTexas</w:t>
      </w:r>
      <w:proofErr w:type="spellEnd"/>
      <w:r w:rsidR="00302704">
        <w:rPr>
          <w:rFonts w:ascii="Verdana" w:hAnsi="Verdana" w:cs="Times New Roman"/>
          <w:sz w:val="24"/>
          <w:szCs w:val="24"/>
        </w:rPr>
        <w:t xml:space="preserve"> s</w:t>
      </w:r>
      <w:r w:rsidR="00FB7DB4" w:rsidRPr="00991C6C">
        <w:rPr>
          <w:rFonts w:ascii="Verdana" w:hAnsi="Verdana" w:cs="Times New Roman"/>
          <w:sz w:val="24"/>
          <w:szCs w:val="24"/>
        </w:rPr>
        <w:t>ystem</w:t>
      </w:r>
      <w:r w:rsidR="00302704">
        <w:rPr>
          <w:rFonts w:ascii="Verdana" w:hAnsi="Verdana" w:cs="Times New Roman"/>
          <w:sz w:val="24"/>
          <w:szCs w:val="24"/>
        </w:rPr>
        <w:t xml:space="preserve"> based on successful operation</w:t>
      </w:r>
      <w:r w:rsidR="00FB7DB4" w:rsidRPr="00991C6C">
        <w:rPr>
          <w:rFonts w:ascii="Verdana" w:hAnsi="Verdana" w:cs="Times New Roman"/>
          <w:sz w:val="24"/>
          <w:szCs w:val="24"/>
        </w:rPr>
        <w:t xml:space="preserve"> by other states. Texas </w:t>
      </w:r>
      <w:r w:rsidR="009D0F6C">
        <w:rPr>
          <w:rFonts w:ascii="Verdana" w:hAnsi="Verdana" w:cs="Times New Roman"/>
          <w:sz w:val="24"/>
          <w:szCs w:val="24"/>
        </w:rPr>
        <w:t>requested accessibility requirements beyond the minimum</w:t>
      </w:r>
      <w:r w:rsidR="00F30DE6">
        <w:rPr>
          <w:rFonts w:ascii="Verdana" w:hAnsi="Verdana" w:cs="Times New Roman"/>
          <w:sz w:val="24"/>
          <w:szCs w:val="24"/>
        </w:rPr>
        <w:t xml:space="preserve"> on both job seeker and employer sides</w:t>
      </w:r>
      <w:r w:rsidR="009D0F6C">
        <w:rPr>
          <w:rFonts w:ascii="Verdana" w:hAnsi="Verdana" w:cs="Times New Roman"/>
          <w:sz w:val="24"/>
          <w:szCs w:val="24"/>
        </w:rPr>
        <w:t>; other states will benefit.</w:t>
      </w:r>
      <w:r w:rsidR="00FB7DB4" w:rsidRPr="00991C6C">
        <w:rPr>
          <w:rFonts w:ascii="Verdana" w:hAnsi="Verdana" w:cs="Times New Roman"/>
          <w:sz w:val="24"/>
          <w:szCs w:val="24"/>
        </w:rPr>
        <w:t xml:space="preserve"> </w:t>
      </w:r>
      <w:r w:rsidR="001B294C">
        <w:rPr>
          <w:rFonts w:ascii="Verdana" w:hAnsi="Verdana" w:cs="Times New Roman"/>
          <w:sz w:val="24"/>
          <w:szCs w:val="24"/>
        </w:rPr>
        <w:t>A</w:t>
      </w:r>
      <w:r w:rsidR="00F30DE6">
        <w:rPr>
          <w:rFonts w:ascii="Verdana" w:hAnsi="Verdana" w:cs="Times New Roman"/>
          <w:sz w:val="24"/>
          <w:szCs w:val="24"/>
        </w:rPr>
        <w:t xml:space="preserve"> </w:t>
      </w:r>
      <w:r w:rsidR="001B294C">
        <w:rPr>
          <w:rFonts w:ascii="Verdana" w:hAnsi="Verdana" w:cs="Times New Roman"/>
          <w:sz w:val="24"/>
          <w:szCs w:val="24"/>
        </w:rPr>
        <w:t xml:space="preserve">full accessibility </w:t>
      </w:r>
      <w:r w:rsidR="00F30DE6">
        <w:rPr>
          <w:rFonts w:ascii="Verdana" w:hAnsi="Verdana" w:cs="Times New Roman"/>
          <w:sz w:val="24"/>
          <w:szCs w:val="24"/>
        </w:rPr>
        <w:t>report will be available</w:t>
      </w:r>
      <w:r w:rsidR="001B294C">
        <w:rPr>
          <w:rFonts w:ascii="Verdana" w:hAnsi="Verdana" w:cs="Times New Roman"/>
          <w:sz w:val="24"/>
          <w:szCs w:val="24"/>
        </w:rPr>
        <w:t xml:space="preserve"> after the new system launches next year</w:t>
      </w:r>
      <w:r w:rsidR="00FB7DB4" w:rsidRPr="00991C6C">
        <w:rPr>
          <w:rFonts w:ascii="Verdana" w:hAnsi="Verdana" w:cs="Times New Roman"/>
          <w:sz w:val="24"/>
          <w:szCs w:val="24"/>
        </w:rPr>
        <w:t xml:space="preserve">. </w:t>
      </w:r>
      <w:r w:rsidR="00AA3351">
        <w:rPr>
          <w:rFonts w:ascii="Verdana" w:hAnsi="Verdana" w:cs="Times New Roman"/>
          <w:sz w:val="24"/>
          <w:szCs w:val="24"/>
        </w:rPr>
        <w:t xml:space="preserve">TWC’s accessibility team </w:t>
      </w:r>
      <w:r w:rsidR="00794298">
        <w:rPr>
          <w:rFonts w:ascii="Verdana" w:hAnsi="Verdana" w:cs="Times New Roman"/>
          <w:sz w:val="24"/>
          <w:szCs w:val="24"/>
        </w:rPr>
        <w:t xml:space="preserve">and Workforce Innovation department </w:t>
      </w:r>
      <w:r w:rsidR="00AA3351">
        <w:rPr>
          <w:rFonts w:ascii="Verdana" w:hAnsi="Verdana" w:cs="Times New Roman"/>
          <w:sz w:val="24"/>
          <w:szCs w:val="24"/>
        </w:rPr>
        <w:t xml:space="preserve">welcome feedback from users. </w:t>
      </w:r>
      <w:r w:rsidR="00A56C46">
        <w:rPr>
          <w:rFonts w:ascii="Verdana" w:hAnsi="Verdana" w:cs="Times New Roman"/>
          <w:sz w:val="24"/>
          <w:szCs w:val="24"/>
        </w:rPr>
        <w:t>An a</w:t>
      </w:r>
      <w:r w:rsidR="008905A6">
        <w:rPr>
          <w:rFonts w:ascii="Verdana" w:hAnsi="Verdana" w:cs="Times New Roman"/>
          <w:sz w:val="24"/>
          <w:szCs w:val="24"/>
        </w:rPr>
        <w:t>ccessibility guide is online and d</w:t>
      </w:r>
      <w:r w:rsidR="00FB7DB4" w:rsidRPr="00991C6C">
        <w:rPr>
          <w:rFonts w:ascii="Verdana" w:hAnsi="Verdana" w:cs="Times New Roman"/>
          <w:sz w:val="24"/>
          <w:szCs w:val="24"/>
        </w:rPr>
        <w:t xml:space="preserve">isseminated to </w:t>
      </w:r>
      <w:r w:rsidR="00A71BE7">
        <w:rPr>
          <w:rFonts w:ascii="Verdana" w:hAnsi="Verdana" w:cs="Times New Roman"/>
          <w:sz w:val="24"/>
          <w:szCs w:val="24"/>
        </w:rPr>
        <w:t>field</w:t>
      </w:r>
      <w:r w:rsidR="008905A6">
        <w:rPr>
          <w:rFonts w:ascii="Verdana" w:hAnsi="Verdana" w:cs="Times New Roman"/>
          <w:sz w:val="24"/>
          <w:szCs w:val="24"/>
        </w:rPr>
        <w:t xml:space="preserve"> </w:t>
      </w:r>
      <w:r w:rsidR="00FB7DB4" w:rsidRPr="00991C6C">
        <w:rPr>
          <w:rFonts w:ascii="Verdana" w:hAnsi="Verdana" w:cs="Times New Roman"/>
          <w:sz w:val="24"/>
          <w:szCs w:val="24"/>
        </w:rPr>
        <w:t>offices.</w:t>
      </w:r>
      <w:r w:rsidR="00585D93">
        <w:rPr>
          <w:rFonts w:ascii="Verdana" w:hAnsi="Verdana" w:cs="Times New Roman"/>
          <w:sz w:val="24"/>
          <w:szCs w:val="24"/>
        </w:rPr>
        <w:t xml:space="preserve"> Users may share concerns with vocational rehabilitation staff, </w:t>
      </w:r>
      <w:proofErr w:type="spellStart"/>
      <w:r w:rsidR="00585D93">
        <w:rPr>
          <w:rFonts w:ascii="Verdana" w:hAnsi="Verdana" w:cs="Times New Roman"/>
          <w:sz w:val="24"/>
          <w:szCs w:val="24"/>
        </w:rPr>
        <w:t>WorkInTexas</w:t>
      </w:r>
      <w:proofErr w:type="spellEnd"/>
      <w:r w:rsidR="00585D93">
        <w:rPr>
          <w:rFonts w:ascii="Verdana" w:hAnsi="Verdana" w:cs="Times New Roman"/>
          <w:sz w:val="24"/>
          <w:szCs w:val="24"/>
        </w:rPr>
        <w:t xml:space="preserve"> liaisons or Workforce Development Board staff. </w:t>
      </w:r>
      <w:r w:rsidR="00F30DE6" w:rsidRPr="009D0F6C">
        <w:rPr>
          <w:rFonts w:ascii="Verdana" w:hAnsi="Verdana" w:cs="Times New Roman"/>
          <w:sz w:val="24"/>
          <w:szCs w:val="24"/>
        </w:rPr>
        <w:t>Dylan</w:t>
      </w:r>
      <w:r w:rsidR="00F30DE6">
        <w:rPr>
          <w:rFonts w:ascii="Verdana" w:hAnsi="Verdana" w:cs="Times New Roman"/>
          <w:sz w:val="24"/>
          <w:szCs w:val="24"/>
        </w:rPr>
        <w:t xml:space="preserve"> Rafaty would like language added that clarifies the</w:t>
      </w:r>
      <w:r w:rsidR="00F30DE6" w:rsidRPr="009D0F6C">
        <w:rPr>
          <w:rFonts w:ascii="Verdana" w:hAnsi="Verdana" w:cs="Times New Roman"/>
          <w:sz w:val="24"/>
          <w:szCs w:val="24"/>
        </w:rPr>
        <w:t xml:space="preserve"> purpose </w:t>
      </w:r>
      <w:r w:rsidR="00F30DE6">
        <w:rPr>
          <w:rFonts w:ascii="Verdana" w:hAnsi="Verdana" w:cs="Times New Roman"/>
          <w:sz w:val="24"/>
          <w:szCs w:val="24"/>
        </w:rPr>
        <w:t>of disclosing a disability</w:t>
      </w:r>
      <w:r w:rsidR="00F30DE6" w:rsidRPr="009D0F6C">
        <w:rPr>
          <w:rFonts w:ascii="Verdana" w:hAnsi="Verdana" w:cs="Times New Roman"/>
          <w:sz w:val="24"/>
          <w:szCs w:val="24"/>
        </w:rPr>
        <w:t>.</w:t>
      </w:r>
    </w:p>
    <w:p w:rsidR="00A56C46" w:rsidRDefault="00A56C46" w:rsidP="00B16254">
      <w:pPr>
        <w:pStyle w:val="NoSpacing"/>
        <w:rPr>
          <w:rFonts w:ascii="Verdana" w:hAnsi="Verdana" w:cs="Times New Roman"/>
          <w:sz w:val="24"/>
          <w:szCs w:val="24"/>
        </w:rPr>
      </w:pPr>
    </w:p>
    <w:p w:rsidR="00E348D7" w:rsidRPr="001F31EC" w:rsidRDefault="00E348D7" w:rsidP="00D114D6">
      <w:pPr>
        <w:pStyle w:val="Heading1"/>
        <w:spacing w:before="0"/>
        <w:rPr>
          <w:b w:val="0"/>
        </w:rPr>
      </w:pPr>
      <w:r w:rsidRPr="00B16254">
        <w:t>GCPD</w:t>
      </w:r>
      <w:r w:rsidR="00C17D36">
        <w:t>’s</w:t>
      </w:r>
      <w:r w:rsidRPr="00B16254">
        <w:t xml:space="preserve"> 2019–2020 Dis</w:t>
      </w:r>
      <w:r w:rsidR="001F31EC">
        <w:t xml:space="preserve">ability Survey </w:t>
      </w:r>
      <w:r w:rsidR="00C17D36">
        <w:t xml:space="preserve">and Discussion of </w:t>
      </w:r>
      <w:r w:rsidR="001F31EC">
        <w:t>Potential Topics</w:t>
      </w:r>
    </w:p>
    <w:p w:rsidR="005F06FD" w:rsidRDefault="002C6B3A" w:rsidP="00B16254">
      <w:pPr>
        <w:pStyle w:val="NoSpacing"/>
        <w:contextualSpacing/>
        <w:rPr>
          <w:rFonts w:ascii="Verdana" w:hAnsi="Verdana" w:cs="Times New Roman"/>
          <w:sz w:val="24"/>
          <w:szCs w:val="24"/>
        </w:rPr>
      </w:pPr>
      <w:r>
        <w:rPr>
          <w:rFonts w:ascii="Verdana" w:hAnsi="Verdana" w:cs="Times New Roman"/>
          <w:sz w:val="24"/>
          <w:szCs w:val="24"/>
        </w:rPr>
        <w:t xml:space="preserve">GCPD is </w:t>
      </w:r>
      <w:r w:rsidR="00C978E5">
        <w:rPr>
          <w:rFonts w:ascii="Verdana" w:hAnsi="Verdana" w:cs="Times New Roman"/>
          <w:sz w:val="24"/>
          <w:szCs w:val="24"/>
        </w:rPr>
        <w:t xml:space="preserve">required </w:t>
      </w:r>
      <w:r>
        <w:rPr>
          <w:rFonts w:ascii="Verdana" w:hAnsi="Verdana" w:cs="Times New Roman"/>
          <w:sz w:val="24"/>
          <w:szCs w:val="24"/>
        </w:rPr>
        <w:t>to report key performance measures to the Legislative Budget Board</w:t>
      </w:r>
      <w:r w:rsidR="004E70EC" w:rsidRPr="00B16254">
        <w:rPr>
          <w:rFonts w:ascii="Verdana" w:hAnsi="Verdana" w:cs="Times New Roman"/>
          <w:sz w:val="24"/>
          <w:szCs w:val="24"/>
        </w:rPr>
        <w:t xml:space="preserve">. </w:t>
      </w:r>
      <w:r w:rsidR="002B2CDB">
        <w:rPr>
          <w:rFonts w:ascii="Verdana" w:hAnsi="Verdana" w:cs="Times New Roman"/>
          <w:sz w:val="24"/>
          <w:szCs w:val="24"/>
        </w:rPr>
        <w:t xml:space="preserve">A possible partnership with </w:t>
      </w:r>
      <w:r w:rsidR="002B2CDB" w:rsidRPr="00541203">
        <w:rPr>
          <w:rFonts w:ascii="Verdana" w:hAnsi="Verdana" w:cs="Times New Roman"/>
          <w:sz w:val="24"/>
          <w:szCs w:val="24"/>
        </w:rPr>
        <w:t xml:space="preserve">the </w:t>
      </w:r>
      <w:r w:rsidR="00541203" w:rsidRPr="00541203">
        <w:rPr>
          <w:rFonts w:ascii="Verdana" w:hAnsi="Verdana"/>
          <w:color w:val="222222"/>
          <w:sz w:val="24"/>
          <w:szCs w:val="24"/>
        </w:rPr>
        <w:t>Lyndon B. Johnson</w:t>
      </w:r>
      <w:r w:rsidR="00541203">
        <w:rPr>
          <w:color w:val="222222"/>
          <w:sz w:val="21"/>
          <w:szCs w:val="21"/>
        </w:rPr>
        <w:t xml:space="preserve"> </w:t>
      </w:r>
      <w:r w:rsidR="002B2CDB">
        <w:rPr>
          <w:rFonts w:ascii="Verdana" w:hAnsi="Verdana" w:cs="Times New Roman"/>
          <w:sz w:val="24"/>
          <w:szCs w:val="24"/>
        </w:rPr>
        <w:t xml:space="preserve">School of Public Affairs would be a useful tool in developing and administering the survey. </w:t>
      </w:r>
      <w:r w:rsidR="003838F3">
        <w:rPr>
          <w:rFonts w:ascii="Verdana" w:hAnsi="Verdana" w:cs="Times New Roman"/>
          <w:sz w:val="24"/>
          <w:szCs w:val="24"/>
        </w:rPr>
        <w:t>Survey r</w:t>
      </w:r>
      <w:r w:rsidR="00C978E5">
        <w:rPr>
          <w:rFonts w:ascii="Verdana" w:hAnsi="Verdana" w:cs="Times New Roman"/>
          <w:sz w:val="24"/>
          <w:szCs w:val="24"/>
        </w:rPr>
        <w:t>esponses c</w:t>
      </w:r>
      <w:r w:rsidR="005F06FD">
        <w:rPr>
          <w:rFonts w:ascii="Verdana" w:hAnsi="Verdana" w:cs="Times New Roman"/>
          <w:sz w:val="24"/>
          <w:szCs w:val="24"/>
        </w:rPr>
        <w:t xml:space="preserve">ould benefit the </w:t>
      </w:r>
      <w:r w:rsidR="003A16E3">
        <w:rPr>
          <w:rFonts w:ascii="Verdana" w:hAnsi="Verdana" w:cs="Times New Roman"/>
          <w:sz w:val="24"/>
          <w:szCs w:val="24"/>
        </w:rPr>
        <w:t xml:space="preserve">research for the </w:t>
      </w:r>
      <w:r w:rsidR="005F06FD">
        <w:rPr>
          <w:rFonts w:ascii="Verdana" w:hAnsi="Verdana" w:cs="Times New Roman"/>
          <w:sz w:val="24"/>
          <w:szCs w:val="24"/>
        </w:rPr>
        <w:t>Committee’s policy recommendation</w:t>
      </w:r>
      <w:r w:rsidR="003A16E3">
        <w:rPr>
          <w:rFonts w:ascii="Verdana" w:hAnsi="Verdana" w:cs="Times New Roman"/>
          <w:sz w:val="24"/>
          <w:szCs w:val="24"/>
        </w:rPr>
        <w:t>s</w:t>
      </w:r>
      <w:r w:rsidR="00A869C0">
        <w:rPr>
          <w:rFonts w:ascii="Verdana" w:hAnsi="Verdana" w:cs="Times New Roman"/>
          <w:sz w:val="24"/>
          <w:szCs w:val="24"/>
        </w:rPr>
        <w:t xml:space="preserve">. </w:t>
      </w:r>
      <w:r w:rsidR="009247B9">
        <w:rPr>
          <w:rFonts w:ascii="Verdana" w:hAnsi="Verdana" w:cs="Times New Roman"/>
          <w:sz w:val="24"/>
          <w:szCs w:val="24"/>
        </w:rPr>
        <w:t xml:space="preserve">A subcommittee might help identify questions to the community. </w:t>
      </w:r>
      <w:r w:rsidR="00A71BE7">
        <w:rPr>
          <w:rFonts w:ascii="Verdana" w:hAnsi="Verdana" w:cs="Times New Roman"/>
          <w:sz w:val="24"/>
          <w:szCs w:val="24"/>
        </w:rPr>
        <w:t xml:space="preserve">Drafting survey questions is an art to elicit the data you want. </w:t>
      </w:r>
      <w:r w:rsidR="00B74617">
        <w:rPr>
          <w:rFonts w:ascii="Verdana" w:hAnsi="Verdana" w:cs="Times New Roman"/>
          <w:sz w:val="24"/>
          <w:szCs w:val="24"/>
        </w:rPr>
        <w:t xml:space="preserve">Members discussed the following </w:t>
      </w:r>
      <w:r w:rsidR="002B2CDB">
        <w:rPr>
          <w:rFonts w:ascii="Verdana" w:hAnsi="Verdana" w:cs="Times New Roman"/>
          <w:sz w:val="24"/>
          <w:szCs w:val="24"/>
        </w:rPr>
        <w:t>survey topics</w:t>
      </w:r>
      <w:r w:rsidR="00B74617">
        <w:rPr>
          <w:rFonts w:ascii="Verdana" w:hAnsi="Verdana" w:cs="Times New Roman"/>
          <w:sz w:val="24"/>
          <w:szCs w:val="24"/>
        </w:rPr>
        <w:t xml:space="preserve">: </w:t>
      </w:r>
      <w:r w:rsidR="002B2CDB">
        <w:rPr>
          <w:rFonts w:ascii="Verdana" w:hAnsi="Verdana" w:cs="Times New Roman"/>
          <w:sz w:val="24"/>
          <w:szCs w:val="24"/>
        </w:rPr>
        <w:t xml:space="preserve">employment in state government for workers with disabilities, </w:t>
      </w:r>
      <w:r w:rsidR="00A71BE7">
        <w:rPr>
          <w:rFonts w:ascii="Verdana" w:hAnsi="Verdana" w:cs="Times New Roman"/>
          <w:sz w:val="24"/>
          <w:szCs w:val="24"/>
        </w:rPr>
        <w:t xml:space="preserve">ADA compliance in Texas, </w:t>
      </w:r>
      <w:r w:rsidR="003838F3">
        <w:rPr>
          <w:rFonts w:ascii="Verdana" w:hAnsi="Verdana" w:cs="Times New Roman"/>
          <w:sz w:val="24"/>
          <w:szCs w:val="24"/>
        </w:rPr>
        <w:t xml:space="preserve">alternate accessible transportation options, </w:t>
      </w:r>
      <w:r w:rsidR="005D4A7F">
        <w:rPr>
          <w:rFonts w:ascii="Verdana" w:hAnsi="Verdana" w:cs="Times New Roman"/>
          <w:sz w:val="24"/>
          <w:szCs w:val="24"/>
        </w:rPr>
        <w:t>barriers travelers encounter related to accommodations</w:t>
      </w:r>
      <w:r w:rsidR="006C0BA2">
        <w:rPr>
          <w:rFonts w:ascii="Verdana" w:hAnsi="Verdana" w:cs="Times New Roman"/>
          <w:sz w:val="24"/>
          <w:szCs w:val="24"/>
        </w:rPr>
        <w:t>,</w:t>
      </w:r>
      <w:r w:rsidR="005F06FD">
        <w:rPr>
          <w:rFonts w:ascii="Verdana" w:hAnsi="Verdana" w:cs="Times New Roman"/>
          <w:sz w:val="24"/>
          <w:szCs w:val="24"/>
        </w:rPr>
        <w:t xml:space="preserve"> </w:t>
      </w:r>
      <w:r w:rsidR="00A71BE7">
        <w:rPr>
          <w:rFonts w:ascii="Verdana" w:hAnsi="Verdana" w:cs="Times New Roman"/>
          <w:sz w:val="24"/>
          <w:szCs w:val="24"/>
        </w:rPr>
        <w:t xml:space="preserve">open-ended questions that align with the Committee’s ten priority areas, </w:t>
      </w:r>
      <w:r w:rsidR="00C15749">
        <w:rPr>
          <w:rFonts w:ascii="Verdana" w:hAnsi="Verdana" w:cs="Times New Roman"/>
          <w:sz w:val="24"/>
          <w:szCs w:val="24"/>
        </w:rPr>
        <w:t xml:space="preserve">and </w:t>
      </w:r>
      <w:r w:rsidR="00BA6803">
        <w:rPr>
          <w:rFonts w:ascii="Verdana" w:hAnsi="Verdana" w:cs="Times New Roman"/>
          <w:sz w:val="24"/>
          <w:szCs w:val="24"/>
        </w:rPr>
        <w:t>transitional</w:t>
      </w:r>
      <w:r w:rsidR="006C0BA2">
        <w:rPr>
          <w:rFonts w:ascii="Verdana" w:hAnsi="Verdana" w:cs="Times New Roman"/>
          <w:sz w:val="24"/>
          <w:szCs w:val="24"/>
        </w:rPr>
        <w:t xml:space="preserve"> and</w:t>
      </w:r>
      <w:r w:rsidR="00BA6803">
        <w:rPr>
          <w:rFonts w:ascii="Verdana" w:hAnsi="Verdana" w:cs="Times New Roman"/>
          <w:sz w:val="24"/>
          <w:szCs w:val="24"/>
        </w:rPr>
        <w:t xml:space="preserve"> affordable housing for veterans with disabilities</w:t>
      </w:r>
      <w:r w:rsidR="006C0BA2">
        <w:rPr>
          <w:rFonts w:ascii="Verdana" w:hAnsi="Verdana" w:cs="Times New Roman"/>
          <w:sz w:val="24"/>
          <w:szCs w:val="24"/>
        </w:rPr>
        <w:t xml:space="preserve">. </w:t>
      </w:r>
      <w:r w:rsidR="00C15749">
        <w:rPr>
          <w:rFonts w:ascii="Verdana" w:hAnsi="Verdana" w:cs="Times New Roman"/>
          <w:sz w:val="24"/>
          <w:szCs w:val="24"/>
        </w:rPr>
        <w:t xml:space="preserve">Collaboration with TWC will allow staff to collect benchmark data through the </w:t>
      </w:r>
      <w:proofErr w:type="spellStart"/>
      <w:r w:rsidR="00C15749">
        <w:rPr>
          <w:rFonts w:ascii="Verdana" w:hAnsi="Verdana" w:cs="Times New Roman"/>
          <w:sz w:val="24"/>
          <w:szCs w:val="24"/>
        </w:rPr>
        <w:t>WorkInTexas</w:t>
      </w:r>
      <w:proofErr w:type="spellEnd"/>
      <w:r w:rsidR="00C15749">
        <w:rPr>
          <w:rFonts w:ascii="Verdana" w:hAnsi="Verdana" w:cs="Times New Roman"/>
          <w:sz w:val="24"/>
          <w:szCs w:val="24"/>
        </w:rPr>
        <w:t xml:space="preserve"> database. </w:t>
      </w:r>
      <w:r w:rsidR="009247B9">
        <w:rPr>
          <w:rFonts w:ascii="Verdana" w:hAnsi="Verdana" w:cs="Times New Roman"/>
          <w:sz w:val="24"/>
          <w:szCs w:val="24"/>
        </w:rPr>
        <w:t>T</w:t>
      </w:r>
      <w:r w:rsidR="005F06FD">
        <w:rPr>
          <w:rFonts w:ascii="Verdana" w:hAnsi="Verdana" w:cs="Times New Roman"/>
          <w:sz w:val="24"/>
          <w:szCs w:val="24"/>
        </w:rPr>
        <w:t xml:space="preserve">he Committee </w:t>
      </w:r>
      <w:r w:rsidR="009247B9">
        <w:rPr>
          <w:rFonts w:ascii="Verdana" w:hAnsi="Verdana" w:cs="Times New Roman"/>
          <w:sz w:val="24"/>
          <w:szCs w:val="24"/>
        </w:rPr>
        <w:t>might</w:t>
      </w:r>
      <w:r w:rsidR="005D4A7F">
        <w:rPr>
          <w:rFonts w:ascii="Verdana" w:hAnsi="Verdana" w:cs="Times New Roman"/>
          <w:sz w:val="24"/>
          <w:szCs w:val="24"/>
        </w:rPr>
        <w:t xml:space="preserve"> </w:t>
      </w:r>
      <w:r w:rsidR="009247B9">
        <w:rPr>
          <w:rFonts w:ascii="Verdana" w:hAnsi="Verdana" w:cs="Times New Roman"/>
          <w:sz w:val="24"/>
          <w:szCs w:val="24"/>
        </w:rPr>
        <w:t>consider</w:t>
      </w:r>
      <w:r w:rsidR="005D4A7F">
        <w:rPr>
          <w:rFonts w:ascii="Verdana" w:hAnsi="Verdana" w:cs="Times New Roman"/>
          <w:sz w:val="24"/>
          <w:szCs w:val="24"/>
        </w:rPr>
        <w:t xml:space="preserve"> </w:t>
      </w:r>
      <w:r w:rsidR="009247B9">
        <w:rPr>
          <w:rFonts w:ascii="Verdana" w:hAnsi="Verdana" w:cs="Times New Roman"/>
          <w:sz w:val="24"/>
          <w:szCs w:val="24"/>
        </w:rPr>
        <w:t xml:space="preserve">drafting </w:t>
      </w:r>
      <w:r w:rsidR="005D4A7F">
        <w:rPr>
          <w:rFonts w:ascii="Verdana" w:hAnsi="Verdana" w:cs="Times New Roman"/>
          <w:sz w:val="24"/>
          <w:szCs w:val="24"/>
        </w:rPr>
        <w:t xml:space="preserve">a recommendation </w:t>
      </w:r>
      <w:r w:rsidR="00C15749">
        <w:rPr>
          <w:rFonts w:ascii="Verdana" w:hAnsi="Verdana" w:cs="Times New Roman"/>
          <w:sz w:val="24"/>
          <w:szCs w:val="24"/>
        </w:rPr>
        <w:t>asking</w:t>
      </w:r>
      <w:r w:rsidR="005D4A7F">
        <w:rPr>
          <w:rFonts w:ascii="Verdana" w:hAnsi="Verdana" w:cs="Times New Roman"/>
          <w:sz w:val="24"/>
          <w:szCs w:val="24"/>
        </w:rPr>
        <w:t xml:space="preserve"> the Office of State Federal Relations to identify transportation grants.</w:t>
      </w:r>
    </w:p>
    <w:p w:rsidR="007D61FC" w:rsidRPr="00B16254" w:rsidRDefault="007D61FC" w:rsidP="00B16254">
      <w:pPr>
        <w:pStyle w:val="NoSpacing"/>
        <w:contextualSpacing/>
        <w:rPr>
          <w:rFonts w:ascii="Verdana" w:hAnsi="Verdana" w:cs="Times New Roman"/>
          <w:sz w:val="24"/>
          <w:szCs w:val="24"/>
        </w:rPr>
      </w:pPr>
    </w:p>
    <w:p w:rsidR="006B03AA" w:rsidRDefault="00E90DCE" w:rsidP="00B16254">
      <w:pPr>
        <w:pStyle w:val="NoSpacing"/>
        <w:rPr>
          <w:rFonts w:ascii="Verdana" w:hAnsi="Verdana" w:cs="Times New Roman"/>
          <w:sz w:val="24"/>
          <w:szCs w:val="24"/>
        </w:rPr>
      </w:pPr>
      <w:r w:rsidRPr="00E90DCE">
        <w:rPr>
          <w:rFonts w:ascii="Verdana" w:hAnsi="Verdana" w:cs="Times New Roman"/>
          <w:sz w:val="24"/>
          <w:szCs w:val="24"/>
          <w:highlight w:val="yellow"/>
        </w:rPr>
        <w:t>Motion</w:t>
      </w:r>
      <w:r>
        <w:rPr>
          <w:rFonts w:ascii="Verdana" w:hAnsi="Verdana" w:cs="Times New Roman"/>
          <w:sz w:val="24"/>
          <w:szCs w:val="24"/>
        </w:rPr>
        <w:t xml:space="preserve">: </w:t>
      </w:r>
      <w:r w:rsidR="00F90524">
        <w:rPr>
          <w:rFonts w:ascii="Verdana" w:hAnsi="Verdana" w:cs="Times New Roman"/>
          <w:sz w:val="24"/>
          <w:szCs w:val="24"/>
        </w:rPr>
        <w:t xml:space="preserve">Dylan Rafaty </w:t>
      </w:r>
      <w:r w:rsidR="00F90524" w:rsidRPr="00E90DCE">
        <w:rPr>
          <w:rFonts w:ascii="Verdana" w:hAnsi="Verdana" w:cs="Times New Roman"/>
          <w:sz w:val="24"/>
          <w:szCs w:val="24"/>
        </w:rPr>
        <w:t>moved</w:t>
      </w:r>
      <w:r w:rsidR="00F90524">
        <w:rPr>
          <w:rFonts w:ascii="Verdana" w:hAnsi="Verdana" w:cs="Times New Roman"/>
          <w:sz w:val="24"/>
          <w:szCs w:val="24"/>
        </w:rPr>
        <w:t xml:space="preserve"> to suggest staff create a survey around a quality of life report format touching on all ten Committee issue areas</w:t>
      </w:r>
      <w:r w:rsidR="00287DAE">
        <w:rPr>
          <w:rFonts w:ascii="Verdana" w:hAnsi="Verdana" w:cs="Times New Roman"/>
          <w:sz w:val="24"/>
          <w:szCs w:val="24"/>
        </w:rPr>
        <w:t xml:space="preserve"> in both rural and urban areas</w:t>
      </w:r>
      <w:r w:rsidR="00F90524">
        <w:rPr>
          <w:rFonts w:ascii="Verdana" w:hAnsi="Verdana" w:cs="Times New Roman"/>
          <w:sz w:val="24"/>
          <w:szCs w:val="24"/>
        </w:rPr>
        <w:t>, with guidance to explore collaborating with the universit</w:t>
      </w:r>
      <w:r w:rsidR="00287DAE">
        <w:rPr>
          <w:rFonts w:ascii="Verdana" w:hAnsi="Verdana" w:cs="Times New Roman"/>
          <w:sz w:val="24"/>
          <w:szCs w:val="24"/>
        </w:rPr>
        <w:t xml:space="preserve">y. </w:t>
      </w:r>
      <w:r w:rsidR="00F90524">
        <w:rPr>
          <w:rFonts w:ascii="Verdana" w:hAnsi="Verdana" w:cs="Times New Roman"/>
          <w:sz w:val="24"/>
          <w:szCs w:val="24"/>
        </w:rPr>
        <w:t xml:space="preserve">The motion </w:t>
      </w:r>
      <w:proofErr w:type="gramStart"/>
      <w:r w:rsidR="00F90524">
        <w:rPr>
          <w:rFonts w:ascii="Verdana" w:hAnsi="Verdana" w:cs="Times New Roman"/>
          <w:sz w:val="24"/>
          <w:szCs w:val="24"/>
        </w:rPr>
        <w:t>was seconded and</w:t>
      </w:r>
      <w:r w:rsidR="00272CD6" w:rsidRPr="00B16254">
        <w:rPr>
          <w:rFonts w:ascii="Verdana" w:hAnsi="Verdana" w:cs="Times New Roman"/>
          <w:sz w:val="24"/>
          <w:szCs w:val="24"/>
        </w:rPr>
        <w:t xml:space="preserve"> approved</w:t>
      </w:r>
      <w:proofErr w:type="gramEnd"/>
      <w:r w:rsidR="00272CD6" w:rsidRPr="00B16254">
        <w:rPr>
          <w:rFonts w:ascii="Verdana" w:hAnsi="Verdana" w:cs="Times New Roman"/>
          <w:sz w:val="24"/>
          <w:szCs w:val="24"/>
        </w:rPr>
        <w:t>.</w:t>
      </w:r>
    </w:p>
    <w:p w:rsidR="001F31EC" w:rsidRPr="00B16254" w:rsidRDefault="001F31EC" w:rsidP="00B16254">
      <w:pPr>
        <w:pStyle w:val="NoSpacing"/>
        <w:rPr>
          <w:rFonts w:ascii="Verdana" w:hAnsi="Verdana" w:cs="Times New Roman"/>
          <w:sz w:val="24"/>
          <w:szCs w:val="24"/>
        </w:rPr>
      </w:pPr>
    </w:p>
    <w:p w:rsidR="00DB544C" w:rsidRPr="00B16254" w:rsidRDefault="00C17D36" w:rsidP="00D114D6">
      <w:pPr>
        <w:pStyle w:val="Heading1"/>
        <w:spacing w:before="0"/>
      </w:pPr>
      <w:r>
        <w:t xml:space="preserve">GCPD </w:t>
      </w:r>
      <w:r w:rsidR="00DB544C" w:rsidRPr="00B16254">
        <w:t>Membe</w:t>
      </w:r>
      <w:r w:rsidR="00E90DCE">
        <w:t>r Reports on Community Outreach</w:t>
      </w:r>
    </w:p>
    <w:p w:rsidR="000F29CF" w:rsidRPr="00B16254" w:rsidRDefault="00A0132F" w:rsidP="00B16254">
      <w:pPr>
        <w:pStyle w:val="NoSpacing"/>
        <w:contextualSpacing/>
        <w:rPr>
          <w:rFonts w:ascii="Verdana" w:hAnsi="Verdana" w:cs="Times New Roman"/>
          <w:sz w:val="24"/>
          <w:szCs w:val="24"/>
        </w:rPr>
      </w:pPr>
      <w:r w:rsidRPr="00B16254">
        <w:rPr>
          <w:rFonts w:ascii="Verdana" w:hAnsi="Verdana" w:cs="Times New Roman"/>
          <w:sz w:val="24"/>
          <w:szCs w:val="24"/>
        </w:rPr>
        <w:t>Evelyn</w:t>
      </w:r>
      <w:r w:rsidR="001F31EC">
        <w:rPr>
          <w:rFonts w:ascii="Verdana" w:hAnsi="Verdana" w:cs="Times New Roman"/>
          <w:sz w:val="24"/>
          <w:szCs w:val="24"/>
        </w:rPr>
        <w:t xml:space="preserve"> Cano</w:t>
      </w:r>
      <w:r w:rsidR="003D319A">
        <w:rPr>
          <w:rFonts w:ascii="Verdana" w:hAnsi="Verdana" w:cs="Times New Roman"/>
          <w:sz w:val="24"/>
          <w:szCs w:val="24"/>
        </w:rPr>
        <w:t xml:space="preserve"> organized </w:t>
      </w:r>
      <w:r w:rsidR="00732294">
        <w:rPr>
          <w:rFonts w:ascii="Verdana" w:hAnsi="Verdana" w:cs="Times New Roman"/>
          <w:sz w:val="24"/>
          <w:szCs w:val="24"/>
        </w:rPr>
        <w:t xml:space="preserve">a gala for </w:t>
      </w:r>
      <w:r w:rsidR="003D319A">
        <w:rPr>
          <w:rFonts w:ascii="Verdana" w:hAnsi="Verdana" w:cs="Times New Roman"/>
          <w:sz w:val="24"/>
          <w:szCs w:val="24"/>
        </w:rPr>
        <w:t>Capable Kids</w:t>
      </w:r>
      <w:r w:rsidR="00732294">
        <w:rPr>
          <w:rFonts w:ascii="Verdana" w:hAnsi="Verdana" w:cs="Times New Roman"/>
          <w:sz w:val="24"/>
          <w:szCs w:val="24"/>
        </w:rPr>
        <w:t xml:space="preserve"> Foundation</w:t>
      </w:r>
      <w:r w:rsidR="003D319A">
        <w:rPr>
          <w:rFonts w:ascii="Verdana" w:hAnsi="Verdana" w:cs="Times New Roman"/>
          <w:sz w:val="24"/>
          <w:szCs w:val="24"/>
        </w:rPr>
        <w:t>.</w:t>
      </w:r>
      <w:r w:rsidRPr="00B16254">
        <w:rPr>
          <w:rFonts w:ascii="Verdana" w:hAnsi="Verdana" w:cs="Times New Roman"/>
          <w:sz w:val="24"/>
          <w:szCs w:val="24"/>
        </w:rPr>
        <w:t xml:space="preserve"> </w:t>
      </w:r>
      <w:r w:rsidR="00C415CD">
        <w:rPr>
          <w:rFonts w:ascii="Verdana" w:hAnsi="Verdana" w:cs="Times New Roman"/>
          <w:sz w:val="24"/>
          <w:szCs w:val="24"/>
        </w:rPr>
        <w:t>Ground w</w:t>
      </w:r>
      <w:r w:rsidR="00FE6304">
        <w:rPr>
          <w:rFonts w:ascii="Verdana" w:hAnsi="Verdana" w:cs="Times New Roman"/>
          <w:sz w:val="24"/>
          <w:szCs w:val="24"/>
        </w:rPr>
        <w:t xml:space="preserve">as broken for the </w:t>
      </w:r>
      <w:r w:rsidRPr="00B16254">
        <w:rPr>
          <w:rFonts w:ascii="Verdana" w:hAnsi="Verdana" w:cs="Times New Roman"/>
          <w:sz w:val="24"/>
          <w:szCs w:val="24"/>
        </w:rPr>
        <w:t xml:space="preserve">inclusive park in </w:t>
      </w:r>
      <w:r w:rsidR="00D114D6">
        <w:rPr>
          <w:rFonts w:ascii="Verdana" w:hAnsi="Verdana" w:cs="Times New Roman"/>
          <w:sz w:val="24"/>
          <w:szCs w:val="24"/>
        </w:rPr>
        <w:t>H</w:t>
      </w:r>
      <w:r w:rsidRPr="00B16254">
        <w:rPr>
          <w:rFonts w:ascii="Verdana" w:hAnsi="Verdana" w:cs="Times New Roman"/>
          <w:sz w:val="24"/>
          <w:szCs w:val="24"/>
        </w:rPr>
        <w:t xml:space="preserve">idalgo </w:t>
      </w:r>
      <w:r w:rsidR="00D114D6">
        <w:rPr>
          <w:rFonts w:ascii="Verdana" w:hAnsi="Verdana" w:cs="Times New Roman"/>
          <w:sz w:val="24"/>
          <w:szCs w:val="24"/>
        </w:rPr>
        <w:t>C</w:t>
      </w:r>
      <w:r w:rsidRPr="00B16254">
        <w:rPr>
          <w:rFonts w:ascii="Verdana" w:hAnsi="Verdana" w:cs="Times New Roman"/>
          <w:sz w:val="24"/>
          <w:szCs w:val="24"/>
        </w:rPr>
        <w:t>ounty</w:t>
      </w:r>
      <w:r w:rsidR="00701A16">
        <w:rPr>
          <w:rFonts w:ascii="Verdana" w:hAnsi="Verdana" w:cs="Times New Roman"/>
          <w:sz w:val="24"/>
          <w:szCs w:val="24"/>
        </w:rPr>
        <w:t>,</w:t>
      </w:r>
      <w:r w:rsidRPr="00B16254">
        <w:rPr>
          <w:rFonts w:ascii="Verdana" w:hAnsi="Verdana" w:cs="Times New Roman"/>
          <w:sz w:val="24"/>
          <w:szCs w:val="24"/>
        </w:rPr>
        <w:t xml:space="preserve"> </w:t>
      </w:r>
      <w:r w:rsidR="00701A16">
        <w:rPr>
          <w:rFonts w:ascii="Verdana" w:hAnsi="Verdana" w:cs="Times New Roman"/>
          <w:sz w:val="24"/>
          <w:szCs w:val="24"/>
        </w:rPr>
        <w:t>opening</w:t>
      </w:r>
      <w:r w:rsidR="00C415CD">
        <w:rPr>
          <w:rFonts w:ascii="Verdana" w:hAnsi="Verdana" w:cs="Times New Roman"/>
          <w:sz w:val="24"/>
          <w:szCs w:val="24"/>
        </w:rPr>
        <w:t xml:space="preserve"> by</w:t>
      </w:r>
      <w:r w:rsidRPr="00B16254">
        <w:rPr>
          <w:rFonts w:ascii="Verdana" w:hAnsi="Verdana" w:cs="Times New Roman"/>
          <w:sz w:val="24"/>
          <w:szCs w:val="24"/>
        </w:rPr>
        <w:t xml:space="preserve"> the end of </w:t>
      </w:r>
      <w:r w:rsidR="00C415CD">
        <w:rPr>
          <w:rFonts w:ascii="Verdana" w:hAnsi="Verdana" w:cs="Times New Roman"/>
          <w:sz w:val="24"/>
          <w:szCs w:val="24"/>
        </w:rPr>
        <w:t>2019</w:t>
      </w:r>
      <w:r w:rsidRPr="00B16254">
        <w:rPr>
          <w:rFonts w:ascii="Verdana" w:hAnsi="Verdana" w:cs="Times New Roman"/>
          <w:sz w:val="24"/>
          <w:szCs w:val="24"/>
        </w:rPr>
        <w:t xml:space="preserve">. </w:t>
      </w:r>
      <w:r w:rsidR="00701A16">
        <w:rPr>
          <w:rFonts w:ascii="Verdana" w:hAnsi="Verdana" w:cs="Times New Roman"/>
          <w:sz w:val="24"/>
          <w:szCs w:val="24"/>
        </w:rPr>
        <w:t>They gain e</w:t>
      </w:r>
      <w:r w:rsidR="003D319A">
        <w:rPr>
          <w:rFonts w:ascii="Verdana" w:hAnsi="Verdana" w:cs="Times New Roman"/>
          <w:sz w:val="24"/>
          <w:szCs w:val="24"/>
        </w:rPr>
        <w:t>xpertise from the same company that design</w:t>
      </w:r>
      <w:r w:rsidR="00701A16">
        <w:rPr>
          <w:rFonts w:ascii="Verdana" w:hAnsi="Verdana" w:cs="Times New Roman"/>
          <w:sz w:val="24"/>
          <w:szCs w:val="24"/>
        </w:rPr>
        <w:t xml:space="preserve">s top-notch parks like </w:t>
      </w:r>
      <w:r w:rsidR="003D319A">
        <w:rPr>
          <w:rFonts w:ascii="Verdana" w:hAnsi="Verdana" w:cs="Times New Roman"/>
          <w:sz w:val="24"/>
          <w:szCs w:val="24"/>
        </w:rPr>
        <w:t xml:space="preserve">Morgan’s Wonderland. </w:t>
      </w:r>
      <w:r w:rsidR="00C039E5" w:rsidRPr="00B16254">
        <w:rPr>
          <w:rFonts w:ascii="Verdana" w:hAnsi="Verdana" w:cs="Times New Roman"/>
          <w:sz w:val="24"/>
          <w:szCs w:val="24"/>
        </w:rPr>
        <w:t>McAllen and H</w:t>
      </w:r>
      <w:r w:rsidR="00C039E5">
        <w:rPr>
          <w:rFonts w:ascii="Verdana" w:hAnsi="Verdana" w:cs="Times New Roman"/>
          <w:sz w:val="24"/>
          <w:szCs w:val="24"/>
        </w:rPr>
        <w:t>-</w:t>
      </w:r>
      <w:r w:rsidR="00C039E5" w:rsidRPr="00B16254">
        <w:rPr>
          <w:rFonts w:ascii="Verdana" w:hAnsi="Verdana" w:cs="Times New Roman"/>
          <w:sz w:val="24"/>
          <w:szCs w:val="24"/>
        </w:rPr>
        <w:t>E</w:t>
      </w:r>
      <w:r w:rsidR="00C039E5">
        <w:rPr>
          <w:rFonts w:ascii="Verdana" w:hAnsi="Verdana" w:cs="Times New Roman"/>
          <w:sz w:val="24"/>
          <w:szCs w:val="24"/>
        </w:rPr>
        <w:t>-</w:t>
      </w:r>
      <w:r w:rsidR="00C039E5" w:rsidRPr="00B16254">
        <w:rPr>
          <w:rFonts w:ascii="Verdana" w:hAnsi="Verdana" w:cs="Times New Roman"/>
          <w:sz w:val="24"/>
          <w:szCs w:val="24"/>
        </w:rPr>
        <w:t>B</w:t>
      </w:r>
      <w:r w:rsidR="00C039E5">
        <w:rPr>
          <w:rFonts w:ascii="Verdana" w:hAnsi="Verdana" w:cs="Times New Roman"/>
          <w:sz w:val="24"/>
          <w:szCs w:val="24"/>
        </w:rPr>
        <w:t>, in partnership with Capable Kids Foundation,</w:t>
      </w:r>
      <w:r w:rsidR="00C039E5" w:rsidRPr="00B16254">
        <w:rPr>
          <w:rFonts w:ascii="Verdana" w:hAnsi="Verdana" w:cs="Times New Roman"/>
          <w:sz w:val="24"/>
          <w:szCs w:val="24"/>
        </w:rPr>
        <w:t xml:space="preserve"> will </w:t>
      </w:r>
      <w:r w:rsidR="00C15749">
        <w:rPr>
          <w:rFonts w:ascii="Verdana" w:hAnsi="Verdana" w:cs="Times New Roman"/>
          <w:sz w:val="24"/>
          <w:szCs w:val="24"/>
        </w:rPr>
        <w:t xml:space="preserve">also </w:t>
      </w:r>
      <w:r w:rsidR="00C039E5">
        <w:rPr>
          <w:rFonts w:ascii="Verdana" w:hAnsi="Verdana" w:cs="Times New Roman"/>
          <w:sz w:val="24"/>
          <w:szCs w:val="24"/>
        </w:rPr>
        <w:t>open</w:t>
      </w:r>
      <w:r w:rsidR="00C039E5" w:rsidRPr="00B16254">
        <w:rPr>
          <w:rFonts w:ascii="Verdana" w:hAnsi="Verdana" w:cs="Times New Roman"/>
          <w:sz w:val="24"/>
          <w:szCs w:val="24"/>
        </w:rPr>
        <w:t xml:space="preserve"> a Miracle Field</w:t>
      </w:r>
      <w:r w:rsidR="003D319A">
        <w:rPr>
          <w:rFonts w:ascii="Verdana" w:hAnsi="Verdana" w:cs="Times New Roman"/>
          <w:sz w:val="24"/>
          <w:szCs w:val="24"/>
        </w:rPr>
        <w:t xml:space="preserve"> for adaptive sports.</w:t>
      </w:r>
    </w:p>
    <w:p w:rsidR="000F29CF" w:rsidRPr="00B16254" w:rsidRDefault="000F29CF" w:rsidP="00B16254">
      <w:pPr>
        <w:pStyle w:val="NoSpacing"/>
        <w:contextualSpacing/>
        <w:rPr>
          <w:rFonts w:ascii="Verdana" w:hAnsi="Verdana" w:cs="Times New Roman"/>
          <w:sz w:val="24"/>
          <w:szCs w:val="24"/>
        </w:rPr>
      </w:pPr>
    </w:p>
    <w:p w:rsidR="004906BD" w:rsidRPr="00B16254" w:rsidRDefault="00165514" w:rsidP="00B16254">
      <w:pPr>
        <w:pStyle w:val="NoSpacing"/>
        <w:contextualSpacing/>
        <w:rPr>
          <w:rFonts w:ascii="Verdana" w:hAnsi="Verdana" w:cs="Times New Roman"/>
          <w:sz w:val="24"/>
          <w:szCs w:val="24"/>
        </w:rPr>
      </w:pPr>
      <w:r w:rsidRPr="00B16254">
        <w:rPr>
          <w:rFonts w:ascii="Verdana" w:hAnsi="Verdana" w:cs="Times New Roman"/>
          <w:sz w:val="24"/>
          <w:szCs w:val="24"/>
        </w:rPr>
        <w:lastRenderedPageBreak/>
        <w:t>Dylan</w:t>
      </w:r>
      <w:r w:rsidR="001F31EC">
        <w:rPr>
          <w:rFonts w:ascii="Verdana" w:hAnsi="Verdana" w:cs="Times New Roman"/>
          <w:sz w:val="24"/>
          <w:szCs w:val="24"/>
        </w:rPr>
        <w:t xml:space="preserve"> Rafaty</w:t>
      </w:r>
      <w:r w:rsidR="005743EB">
        <w:rPr>
          <w:rFonts w:ascii="Verdana" w:hAnsi="Verdana" w:cs="Times New Roman"/>
          <w:sz w:val="24"/>
          <w:szCs w:val="24"/>
        </w:rPr>
        <w:t xml:space="preserve"> </w:t>
      </w:r>
      <w:r w:rsidR="00EF6B23">
        <w:rPr>
          <w:rFonts w:ascii="Verdana" w:hAnsi="Verdana" w:cs="Times New Roman"/>
          <w:sz w:val="24"/>
          <w:szCs w:val="24"/>
        </w:rPr>
        <w:t xml:space="preserve">encourages </w:t>
      </w:r>
      <w:r w:rsidR="00050E15">
        <w:rPr>
          <w:rFonts w:ascii="Verdana" w:hAnsi="Verdana" w:cs="Times New Roman"/>
          <w:sz w:val="24"/>
          <w:szCs w:val="24"/>
        </w:rPr>
        <w:t>local citizens</w:t>
      </w:r>
      <w:r w:rsidR="00EF6B23">
        <w:rPr>
          <w:rFonts w:ascii="Verdana" w:hAnsi="Verdana" w:cs="Times New Roman"/>
          <w:sz w:val="24"/>
          <w:szCs w:val="24"/>
        </w:rPr>
        <w:t xml:space="preserve"> wi</w:t>
      </w:r>
      <w:r w:rsidR="00050E15">
        <w:rPr>
          <w:rFonts w:ascii="Verdana" w:hAnsi="Verdana" w:cs="Times New Roman"/>
          <w:sz w:val="24"/>
          <w:szCs w:val="24"/>
        </w:rPr>
        <w:t>th disabilities to participate o</w:t>
      </w:r>
      <w:r w:rsidR="00EF6B23">
        <w:rPr>
          <w:rFonts w:ascii="Verdana" w:hAnsi="Verdana" w:cs="Times New Roman"/>
          <w:sz w:val="24"/>
          <w:szCs w:val="24"/>
        </w:rPr>
        <w:t>n city boards. He will serve</w:t>
      </w:r>
      <w:r w:rsidR="005743EB">
        <w:rPr>
          <w:rFonts w:ascii="Verdana" w:hAnsi="Verdana" w:cs="Times New Roman"/>
          <w:sz w:val="24"/>
          <w:szCs w:val="24"/>
        </w:rPr>
        <w:t xml:space="preserve"> a</w:t>
      </w:r>
      <w:r w:rsidRPr="00B16254">
        <w:rPr>
          <w:rFonts w:ascii="Verdana" w:hAnsi="Verdana" w:cs="Times New Roman"/>
          <w:sz w:val="24"/>
          <w:szCs w:val="24"/>
        </w:rPr>
        <w:t xml:space="preserve"> two</w:t>
      </w:r>
      <w:r w:rsidR="005743EB">
        <w:rPr>
          <w:rFonts w:ascii="Verdana" w:hAnsi="Verdana" w:cs="Times New Roman"/>
          <w:sz w:val="24"/>
          <w:szCs w:val="24"/>
        </w:rPr>
        <w:t>-</w:t>
      </w:r>
      <w:r w:rsidRPr="00B16254">
        <w:rPr>
          <w:rFonts w:ascii="Verdana" w:hAnsi="Verdana" w:cs="Times New Roman"/>
          <w:sz w:val="24"/>
          <w:szCs w:val="24"/>
        </w:rPr>
        <w:t>year term on Plano</w:t>
      </w:r>
      <w:r w:rsidR="00701A16">
        <w:rPr>
          <w:rFonts w:ascii="Verdana" w:hAnsi="Verdana" w:cs="Times New Roman"/>
          <w:sz w:val="24"/>
          <w:szCs w:val="24"/>
        </w:rPr>
        <w:t>’s</w:t>
      </w:r>
      <w:r w:rsidRPr="00B16254">
        <w:rPr>
          <w:rFonts w:ascii="Verdana" w:hAnsi="Verdana" w:cs="Times New Roman"/>
          <w:sz w:val="24"/>
          <w:szCs w:val="24"/>
        </w:rPr>
        <w:t xml:space="preserve"> </w:t>
      </w:r>
      <w:r w:rsidR="005743EB">
        <w:rPr>
          <w:rFonts w:ascii="Verdana" w:hAnsi="Verdana" w:cs="Times New Roman"/>
          <w:sz w:val="24"/>
          <w:szCs w:val="24"/>
        </w:rPr>
        <w:t>C</w:t>
      </w:r>
      <w:r w:rsidRPr="00B16254">
        <w:rPr>
          <w:rFonts w:ascii="Verdana" w:hAnsi="Verdana" w:cs="Times New Roman"/>
          <w:sz w:val="24"/>
          <w:szCs w:val="24"/>
        </w:rPr>
        <w:t xml:space="preserve">ommunity </w:t>
      </w:r>
      <w:r w:rsidR="005743EB">
        <w:rPr>
          <w:rFonts w:ascii="Verdana" w:hAnsi="Verdana" w:cs="Times New Roman"/>
          <w:sz w:val="24"/>
          <w:szCs w:val="24"/>
        </w:rPr>
        <w:t>R</w:t>
      </w:r>
      <w:r w:rsidRPr="00B16254">
        <w:rPr>
          <w:rFonts w:ascii="Verdana" w:hAnsi="Verdana" w:cs="Times New Roman"/>
          <w:sz w:val="24"/>
          <w:szCs w:val="24"/>
        </w:rPr>
        <w:t xml:space="preserve">elations </w:t>
      </w:r>
      <w:r w:rsidR="005743EB">
        <w:rPr>
          <w:rFonts w:ascii="Verdana" w:hAnsi="Verdana" w:cs="Times New Roman"/>
          <w:sz w:val="24"/>
          <w:szCs w:val="24"/>
        </w:rPr>
        <w:t>C</w:t>
      </w:r>
      <w:r w:rsidRPr="00B16254">
        <w:rPr>
          <w:rFonts w:ascii="Verdana" w:hAnsi="Verdana" w:cs="Times New Roman"/>
          <w:sz w:val="24"/>
          <w:szCs w:val="24"/>
        </w:rPr>
        <w:t xml:space="preserve">ommission. </w:t>
      </w:r>
      <w:r w:rsidR="008C77F4">
        <w:rPr>
          <w:rFonts w:ascii="Verdana" w:hAnsi="Verdana" w:cs="Times New Roman"/>
          <w:sz w:val="24"/>
          <w:szCs w:val="24"/>
        </w:rPr>
        <w:t>Focus groups for the N</w:t>
      </w:r>
      <w:r w:rsidRPr="00B16254">
        <w:rPr>
          <w:rFonts w:ascii="Verdana" w:hAnsi="Verdana" w:cs="Times New Roman"/>
          <w:sz w:val="24"/>
          <w:szCs w:val="24"/>
        </w:rPr>
        <w:t xml:space="preserve">eighborhood </w:t>
      </w:r>
      <w:r w:rsidR="008C77F4">
        <w:rPr>
          <w:rFonts w:ascii="Verdana" w:hAnsi="Verdana" w:cs="Times New Roman"/>
          <w:sz w:val="24"/>
          <w:szCs w:val="24"/>
        </w:rPr>
        <w:t>S</w:t>
      </w:r>
      <w:r w:rsidRPr="00B16254">
        <w:rPr>
          <w:rFonts w:ascii="Verdana" w:hAnsi="Verdana" w:cs="Times New Roman"/>
          <w:sz w:val="24"/>
          <w:szCs w:val="24"/>
        </w:rPr>
        <w:t xml:space="preserve">ervice division </w:t>
      </w:r>
      <w:r w:rsidR="008C77F4">
        <w:rPr>
          <w:rFonts w:ascii="Verdana" w:hAnsi="Verdana" w:cs="Times New Roman"/>
          <w:sz w:val="24"/>
          <w:szCs w:val="24"/>
        </w:rPr>
        <w:t xml:space="preserve">are </w:t>
      </w:r>
      <w:r w:rsidRPr="00B16254">
        <w:rPr>
          <w:rFonts w:ascii="Verdana" w:hAnsi="Verdana" w:cs="Times New Roman"/>
          <w:sz w:val="24"/>
          <w:szCs w:val="24"/>
        </w:rPr>
        <w:t xml:space="preserve">working on </w:t>
      </w:r>
      <w:r w:rsidR="008C77F4">
        <w:rPr>
          <w:rFonts w:ascii="Verdana" w:hAnsi="Verdana" w:cs="Times New Roman"/>
          <w:sz w:val="24"/>
          <w:szCs w:val="24"/>
        </w:rPr>
        <w:t xml:space="preserve">the </w:t>
      </w:r>
      <w:r w:rsidRPr="00B16254">
        <w:rPr>
          <w:rFonts w:ascii="Verdana" w:hAnsi="Verdana" w:cs="Times New Roman"/>
          <w:sz w:val="24"/>
          <w:szCs w:val="24"/>
        </w:rPr>
        <w:t>2020-2024 consolidated plan</w:t>
      </w:r>
      <w:r w:rsidR="008C77F4">
        <w:rPr>
          <w:rFonts w:ascii="Verdana" w:hAnsi="Verdana" w:cs="Times New Roman"/>
          <w:sz w:val="24"/>
          <w:szCs w:val="24"/>
        </w:rPr>
        <w:t xml:space="preserve"> to identify ways to increase funding mechanisms to improve access for people with disabilities in education, housing and technology</w:t>
      </w:r>
      <w:r w:rsidRPr="00B16254">
        <w:rPr>
          <w:rFonts w:ascii="Verdana" w:hAnsi="Verdana" w:cs="Times New Roman"/>
          <w:sz w:val="24"/>
          <w:szCs w:val="24"/>
        </w:rPr>
        <w:t>.</w:t>
      </w:r>
      <w:r w:rsidR="00A52087">
        <w:rPr>
          <w:rFonts w:ascii="Verdana" w:hAnsi="Verdana" w:cs="Times New Roman"/>
          <w:sz w:val="24"/>
          <w:szCs w:val="24"/>
        </w:rPr>
        <w:t xml:space="preserve"> Plano opened its second all-inclusive playground, Liberty Playground.</w:t>
      </w:r>
    </w:p>
    <w:p w:rsidR="004906BD" w:rsidRPr="00B16254" w:rsidRDefault="004906BD" w:rsidP="00B16254">
      <w:pPr>
        <w:pStyle w:val="NoSpacing"/>
        <w:contextualSpacing/>
        <w:rPr>
          <w:rFonts w:ascii="Verdana" w:hAnsi="Verdana" w:cs="Times New Roman"/>
          <w:sz w:val="24"/>
          <w:szCs w:val="24"/>
        </w:rPr>
      </w:pPr>
    </w:p>
    <w:p w:rsidR="00AD2A2E" w:rsidRDefault="00AD2A2E" w:rsidP="00B16254">
      <w:pPr>
        <w:pStyle w:val="NoSpacing"/>
        <w:contextualSpacing/>
        <w:rPr>
          <w:rFonts w:ascii="Verdana" w:hAnsi="Verdana" w:cs="Times New Roman"/>
          <w:sz w:val="24"/>
          <w:szCs w:val="24"/>
        </w:rPr>
      </w:pPr>
      <w:r>
        <w:rPr>
          <w:rFonts w:ascii="Verdana" w:hAnsi="Verdana" w:cs="Times New Roman"/>
          <w:sz w:val="24"/>
          <w:szCs w:val="24"/>
        </w:rPr>
        <w:t xml:space="preserve">Richard Martinez toured the </w:t>
      </w:r>
      <w:r w:rsidR="009F721C">
        <w:rPr>
          <w:rFonts w:ascii="Verdana" w:hAnsi="Verdana" w:cs="Times New Roman"/>
          <w:sz w:val="24"/>
          <w:szCs w:val="24"/>
        </w:rPr>
        <w:t xml:space="preserve">San Antonio </w:t>
      </w:r>
      <w:r>
        <w:rPr>
          <w:rFonts w:ascii="Verdana" w:hAnsi="Verdana" w:cs="Times New Roman"/>
          <w:sz w:val="24"/>
          <w:szCs w:val="24"/>
        </w:rPr>
        <w:t xml:space="preserve">Lighthouse for the Blind and summer camp for </w:t>
      </w:r>
      <w:proofErr w:type="gramStart"/>
      <w:r>
        <w:rPr>
          <w:rFonts w:ascii="Verdana" w:hAnsi="Verdana" w:cs="Times New Roman"/>
          <w:sz w:val="24"/>
          <w:szCs w:val="24"/>
        </w:rPr>
        <w:t>children who are blind</w:t>
      </w:r>
      <w:proofErr w:type="gramEnd"/>
      <w:r>
        <w:rPr>
          <w:rFonts w:ascii="Verdana" w:hAnsi="Verdana" w:cs="Times New Roman"/>
          <w:sz w:val="24"/>
          <w:szCs w:val="24"/>
        </w:rPr>
        <w:t xml:space="preserve">. He </w:t>
      </w:r>
      <w:r w:rsidR="005F3B5E">
        <w:rPr>
          <w:rFonts w:ascii="Verdana" w:hAnsi="Verdana" w:cs="Times New Roman"/>
          <w:sz w:val="24"/>
          <w:szCs w:val="24"/>
        </w:rPr>
        <w:t>is introducing nonprofit organizations to</w:t>
      </w:r>
      <w:r>
        <w:rPr>
          <w:rFonts w:ascii="Verdana" w:hAnsi="Verdana" w:cs="Times New Roman"/>
          <w:sz w:val="24"/>
          <w:szCs w:val="24"/>
        </w:rPr>
        <w:t xml:space="preserve"> high tech </w:t>
      </w:r>
      <w:r w:rsidR="00D009F9">
        <w:rPr>
          <w:rFonts w:ascii="Verdana" w:hAnsi="Verdana" w:cs="Times New Roman"/>
          <w:sz w:val="24"/>
          <w:szCs w:val="24"/>
        </w:rPr>
        <w:t>companies like Microsoft who offer free software and accessibility training.</w:t>
      </w:r>
      <w:r w:rsidR="005F3B5E">
        <w:rPr>
          <w:rFonts w:ascii="Verdana" w:hAnsi="Verdana" w:cs="Times New Roman"/>
          <w:sz w:val="24"/>
          <w:szCs w:val="24"/>
        </w:rPr>
        <w:t xml:space="preserve"> Mr. Martinez visits with people about </w:t>
      </w:r>
      <w:r w:rsidR="00BB4519">
        <w:rPr>
          <w:rFonts w:ascii="Verdana" w:hAnsi="Verdana" w:cs="Times New Roman"/>
          <w:sz w:val="24"/>
          <w:szCs w:val="24"/>
        </w:rPr>
        <w:t xml:space="preserve">local </w:t>
      </w:r>
      <w:r w:rsidR="005F3B5E">
        <w:rPr>
          <w:rFonts w:ascii="Verdana" w:hAnsi="Verdana" w:cs="Times New Roman"/>
          <w:sz w:val="24"/>
          <w:szCs w:val="24"/>
        </w:rPr>
        <w:t>transportation issues</w:t>
      </w:r>
      <w:r w:rsidR="00112B05">
        <w:rPr>
          <w:rFonts w:ascii="Verdana" w:hAnsi="Verdana" w:cs="Times New Roman"/>
          <w:sz w:val="24"/>
          <w:szCs w:val="24"/>
        </w:rPr>
        <w:t xml:space="preserve"> daily</w:t>
      </w:r>
      <w:r w:rsidR="005F3B5E">
        <w:rPr>
          <w:rFonts w:ascii="Verdana" w:hAnsi="Verdana" w:cs="Times New Roman"/>
          <w:sz w:val="24"/>
          <w:szCs w:val="24"/>
        </w:rPr>
        <w:t>.</w:t>
      </w:r>
    </w:p>
    <w:p w:rsidR="00AD2A2E" w:rsidRDefault="00AD2A2E" w:rsidP="00B16254">
      <w:pPr>
        <w:pStyle w:val="NoSpacing"/>
        <w:contextualSpacing/>
        <w:rPr>
          <w:rFonts w:ascii="Verdana" w:hAnsi="Verdana" w:cs="Times New Roman"/>
          <w:sz w:val="24"/>
          <w:szCs w:val="24"/>
        </w:rPr>
      </w:pPr>
    </w:p>
    <w:p w:rsidR="00165514" w:rsidRPr="00B16254" w:rsidRDefault="00165514" w:rsidP="00B16254">
      <w:pPr>
        <w:pStyle w:val="NoSpacing"/>
        <w:contextualSpacing/>
        <w:rPr>
          <w:rFonts w:ascii="Verdana" w:hAnsi="Verdana" w:cs="Times New Roman"/>
          <w:sz w:val="24"/>
          <w:szCs w:val="24"/>
        </w:rPr>
      </w:pPr>
      <w:r w:rsidRPr="00B16254">
        <w:rPr>
          <w:rFonts w:ascii="Verdana" w:hAnsi="Verdana" w:cs="Times New Roman"/>
          <w:sz w:val="24"/>
          <w:szCs w:val="24"/>
        </w:rPr>
        <w:t>Ellen</w:t>
      </w:r>
      <w:r w:rsidR="001F31EC">
        <w:rPr>
          <w:rFonts w:ascii="Verdana" w:hAnsi="Verdana" w:cs="Times New Roman"/>
          <w:sz w:val="24"/>
          <w:szCs w:val="24"/>
        </w:rPr>
        <w:t xml:space="preserve"> Bauman</w:t>
      </w:r>
      <w:r w:rsidR="00183217">
        <w:rPr>
          <w:rFonts w:ascii="Verdana" w:hAnsi="Verdana" w:cs="Times New Roman"/>
          <w:sz w:val="24"/>
          <w:szCs w:val="24"/>
        </w:rPr>
        <w:t xml:space="preserve"> </w:t>
      </w:r>
      <w:r w:rsidR="0088171F">
        <w:rPr>
          <w:rFonts w:ascii="Verdana" w:hAnsi="Verdana" w:cs="Times New Roman"/>
          <w:sz w:val="24"/>
          <w:szCs w:val="24"/>
        </w:rPr>
        <w:t>works with</w:t>
      </w:r>
      <w:r w:rsidRPr="00B16254">
        <w:rPr>
          <w:rFonts w:ascii="Verdana" w:hAnsi="Verdana" w:cs="Times New Roman"/>
          <w:sz w:val="24"/>
          <w:szCs w:val="24"/>
        </w:rPr>
        <w:t xml:space="preserve"> </w:t>
      </w:r>
      <w:r w:rsidR="009D1161" w:rsidRPr="00B16254">
        <w:rPr>
          <w:rFonts w:ascii="Verdana" w:hAnsi="Verdana" w:cs="Times New Roman"/>
          <w:sz w:val="24"/>
          <w:szCs w:val="24"/>
        </w:rPr>
        <w:t>the Arc of Greater Mid</w:t>
      </w:r>
      <w:r w:rsidR="001F31EC">
        <w:rPr>
          <w:rFonts w:ascii="Verdana" w:hAnsi="Verdana" w:cs="Times New Roman"/>
          <w:sz w:val="24"/>
          <w:szCs w:val="24"/>
        </w:rPr>
        <w:t>-</w:t>
      </w:r>
      <w:r w:rsidR="009D1161" w:rsidRPr="00B16254">
        <w:rPr>
          <w:rFonts w:ascii="Verdana" w:hAnsi="Verdana" w:cs="Times New Roman"/>
          <w:sz w:val="24"/>
          <w:szCs w:val="24"/>
        </w:rPr>
        <w:t>Cities</w:t>
      </w:r>
      <w:r w:rsidR="00183217">
        <w:rPr>
          <w:rFonts w:ascii="Verdana" w:hAnsi="Verdana" w:cs="Times New Roman"/>
          <w:sz w:val="24"/>
          <w:szCs w:val="24"/>
        </w:rPr>
        <w:t xml:space="preserve"> </w:t>
      </w:r>
      <w:r w:rsidR="0027104E">
        <w:rPr>
          <w:rFonts w:ascii="Verdana" w:hAnsi="Verdana" w:cs="Times New Roman"/>
          <w:sz w:val="24"/>
          <w:szCs w:val="24"/>
        </w:rPr>
        <w:t>that</w:t>
      </w:r>
      <w:r w:rsidR="00183217">
        <w:rPr>
          <w:rFonts w:ascii="Verdana" w:hAnsi="Verdana" w:cs="Times New Roman"/>
          <w:sz w:val="24"/>
          <w:szCs w:val="24"/>
        </w:rPr>
        <w:t xml:space="preserve"> includes smaller towns in eight counties</w:t>
      </w:r>
      <w:r w:rsidR="009D1161" w:rsidRPr="00B16254">
        <w:rPr>
          <w:rFonts w:ascii="Verdana" w:hAnsi="Verdana" w:cs="Times New Roman"/>
          <w:sz w:val="24"/>
          <w:szCs w:val="24"/>
        </w:rPr>
        <w:t>.</w:t>
      </w:r>
      <w:r w:rsidR="001C1625">
        <w:rPr>
          <w:rFonts w:ascii="Verdana" w:hAnsi="Verdana" w:cs="Times New Roman"/>
          <w:sz w:val="24"/>
          <w:szCs w:val="24"/>
        </w:rPr>
        <w:t xml:space="preserve"> Advocates in the</w:t>
      </w:r>
      <w:r w:rsidR="0027104E">
        <w:rPr>
          <w:rFonts w:ascii="Verdana" w:hAnsi="Verdana" w:cs="Times New Roman"/>
          <w:sz w:val="24"/>
          <w:szCs w:val="24"/>
        </w:rPr>
        <w:t xml:space="preserve"> self-determination group c</w:t>
      </w:r>
      <w:r w:rsidR="009D1161" w:rsidRPr="00B16254">
        <w:rPr>
          <w:rFonts w:ascii="Verdana" w:hAnsi="Verdana" w:cs="Times New Roman"/>
          <w:sz w:val="24"/>
          <w:szCs w:val="24"/>
        </w:rPr>
        <w:t xml:space="preserve">ontinue </w:t>
      </w:r>
      <w:r w:rsidR="00FD2842">
        <w:rPr>
          <w:rFonts w:ascii="Verdana" w:hAnsi="Verdana" w:cs="Times New Roman"/>
          <w:sz w:val="24"/>
          <w:szCs w:val="24"/>
        </w:rPr>
        <w:t xml:space="preserve">legislative </w:t>
      </w:r>
      <w:r w:rsidR="009D1161" w:rsidRPr="00B16254">
        <w:rPr>
          <w:rFonts w:ascii="Verdana" w:hAnsi="Verdana" w:cs="Times New Roman"/>
          <w:sz w:val="24"/>
          <w:szCs w:val="24"/>
        </w:rPr>
        <w:t xml:space="preserve">advocacy and </w:t>
      </w:r>
      <w:r w:rsidR="00F60849">
        <w:rPr>
          <w:rFonts w:ascii="Verdana" w:hAnsi="Verdana" w:cs="Times New Roman"/>
          <w:sz w:val="24"/>
          <w:szCs w:val="24"/>
        </w:rPr>
        <w:t xml:space="preserve">have </w:t>
      </w:r>
      <w:r w:rsidR="009D1161" w:rsidRPr="00B16254">
        <w:rPr>
          <w:rFonts w:ascii="Verdana" w:hAnsi="Verdana" w:cs="Times New Roman"/>
          <w:sz w:val="24"/>
          <w:szCs w:val="24"/>
        </w:rPr>
        <w:t>developed a curriculum</w:t>
      </w:r>
      <w:r w:rsidR="0027104E">
        <w:rPr>
          <w:rFonts w:ascii="Verdana" w:hAnsi="Verdana" w:cs="Times New Roman"/>
          <w:sz w:val="24"/>
          <w:szCs w:val="24"/>
        </w:rPr>
        <w:t xml:space="preserve"> to help other areas</w:t>
      </w:r>
      <w:r w:rsidR="009D1161" w:rsidRPr="00B16254">
        <w:rPr>
          <w:rFonts w:ascii="Verdana" w:hAnsi="Verdana" w:cs="Times New Roman"/>
          <w:sz w:val="24"/>
          <w:szCs w:val="24"/>
        </w:rPr>
        <w:t xml:space="preserve">. </w:t>
      </w:r>
      <w:r w:rsidR="00F60849">
        <w:rPr>
          <w:rFonts w:ascii="Verdana" w:hAnsi="Verdana" w:cs="Times New Roman"/>
          <w:sz w:val="24"/>
          <w:szCs w:val="24"/>
        </w:rPr>
        <w:t>She</w:t>
      </w:r>
      <w:r w:rsidR="00F60849" w:rsidRPr="00B16254">
        <w:rPr>
          <w:rFonts w:ascii="Verdana" w:hAnsi="Verdana" w:cs="Times New Roman"/>
          <w:sz w:val="24"/>
          <w:szCs w:val="24"/>
        </w:rPr>
        <w:t xml:space="preserve"> also </w:t>
      </w:r>
      <w:r w:rsidR="00F60849">
        <w:rPr>
          <w:rFonts w:ascii="Verdana" w:hAnsi="Verdana" w:cs="Times New Roman"/>
          <w:sz w:val="24"/>
          <w:szCs w:val="24"/>
        </w:rPr>
        <w:t xml:space="preserve">met </w:t>
      </w:r>
      <w:r w:rsidR="00F60849" w:rsidRPr="00B16254">
        <w:rPr>
          <w:rFonts w:ascii="Verdana" w:hAnsi="Verdana" w:cs="Times New Roman"/>
          <w:sz w:val="24"/>
          <w:szCs w:val="24"/>
        </w:rPr>
        <w:t xml:space="preserve">with Arc </w:t>
      </w:r>
      <w:r w:rsidR="00F60849">
        <w:rPr>
          <w:rFonts w:ascii="Verdana" w:hAnsi="Verdana" w:cs="Times New Roman"/>
          <w:sz w:val="24"/>
          <w:szCs w:val="24"/>
        </w:rPr>
        <w:t>of the United States</w:t>
      </w:r>
      <w:r w:rsidR="00F60849" w:rsidRPr="00B16254">
        <w:rPr>
          <w:rFonts w:ascii="Verdana" w:hAnsi="Verdana" w:cs="Times New Roman"/>
          <w:sz w:val="24"/>
          <w:szCs w:val="24"/>
        </w:rPr>
        <w:t xml:space="preserve">. </w:t>
      </w:r>
      <w:r w:rsidR="00227357">
        <w:rPr>
          <w:rFonts w:ascii="Verdana" w:hAnsi="Verdana" w:cs="Times New Roman"/>
          <w:sz w:val="24"/>
          <w:szCs w:val="24"/>
        </w:rPr>
        <w:t xml:space="preserve">The </w:t>
      </w:r>
      <w:r w:rsidR="009D1161" w:rsidRPr="00B16254">
        <w:rPr>
          <w:rFonts w:ascii="Verdana" w:hAnsi="Verdana" w:cs="Times New Roman"/>
          <w:sz w:val="24"/>
          <w:szCs w:val="24"/>
        </w:rPr>
        <w:t>L</w:t>
      </w:r>
      <w:r w:rsidR="00F048F0">
        <w:rPr>
          <w:rFonts w:ascii="Verdana" w:hAnsi="Verdana" w:cs="Times New Roman"/>
          <w:sz w:val="24"/>
          <w:szCs w:val="24"/>
        </w:rPr>
        <w:t xml:space="preserve">ook Ahead quarterly conference </w:t>
      </w:r>
      <w:r w:rsidR="009D1161" w:rsidRPr="00B16254">
        <w:rPr>
          <w:rFonts w:ascii="Verdana" w:hAnsi="Verdana" w:cs="Times New Roman"/>
          <w:sz w:val="24"/>
          <w:szCs w:val="24"/>
        </w:rPr>
        <w:t xml:space="preserve">shares </w:t>
      </w:r>
      <w:r w:rsidR="0088171F">
        <w:rPr>
          <w:rFonts w:ascii="Verdana" w:hAnsi="Verdana" w:cs="Times New Roman"/>
          <w:sz w:val="24"/>
          <w:szCs w:val="24"/>
        </w:rPr>
        <w:t xml:space="preserve">information on services and </w:t>
      </w:r>
      <w:r w:rsidR="00F048F0">
        <w:rPr>
          <w:rFonts w:ascii="Verdana" w:hAnsi="Verdana" w:cs="Times New Roman"/>
          <w:sz w:val="24"/>
          <w:szCs w:val="24"/>
        </w:rPr>
        <w:t xml:space="preserve">practical </w:t>
      </w:r>
      <w:r w:rsidR="009D1161" w:rsidRPr="00B16254">
        <w:rPr>
          <w:rFonts w:ascii="Verdana" w:hAnsi="Verdana" w:cs="Times New Roman"/>
          <w:sz w:val="24"/>
          <w:szCs w:val="24"/>
        </w:rPr>
        <w:t>resource</w:t>
      </w:r>
      <w:r w:rsidR="0088171F">
        <w:rPr>
          <w:rFonts w:ascii="Verdana" w:hAnsi="Verdana" w:cs="Times New Roman"/>
          <w:sz w:val="24"/>
          <w:szCs w:val="24"/>
        </w:rPr>
        <w:t>s</w:t>
      </w:r>
      <w:r w:rsidR="009D1161" w:rsidRPr="00B16254">
        <w:rPr>
          <w:rFonts w:ascii="Verdana" w:hAnsi="Verdana" w:cs="Times New Roman"/>
          <w:sz w:val="24"/>
          <w:szCs w:val="24"/>
        </w:rPr>
        <w:t xml:space="preserve">. </w:t>
      </w:r>
      <w:r w:rsidR="001B5BFF">
        <w:rPr>
          <w:rFonts w:ascii="Verdana" w:hAnsi="Verdana" w:cs="Times New Roman"/>
          <w:sz w:val="24"/>
          <w:szCs w:val="24"/>
        </w:rPr>
        <w:t>Ms. Bauman</w:t>
      </w:r>
      <w:r w:rsidR="009D1161" w:rsidRPr="00B16254">
        <w:rPr>
          <w:rFonts w:ascii="Verdana" w:hAnsi="Verdana" w:cs="Times New Roman"/>
          <w:sz w:val="24"/>
          <w:szCs w:val="24"/>
        </w:rPr>
        <w:t xml:space="preserve"> will be </w:t>
      </w:r>
      <w:r w:rsidR="001B5BFF">
        <w:rPr>
          <w:rFonts w:ascii="Verdana" w:hAnsi="Verdana" w:cs="Times New Roman"/>
          <w:sz w:val="24"/>
          <w:szCs w:val="24"/>
        </w:rPr>
        <w:t>a</w:t>
      </w:r>
      <w:r w:rsidR="009D1161" w:rsidRPr="00B16254">
        <w:rPr>
          <w:rFonts w:ascii="Verdana" w:hAnsi="Verdana" w:cs="Times New Roman"/>
          <w:sz w:val="24"/>
          <w:szCs w:val="24"/>
        </w:rPr>
        <w:t xml:space="preserve"> coord</w:t>
      </w:r>
      <w:r w:rsidR="001B5BFF">
        <w:rPr>
          <w:rFonts w:ascii="Verdana" w:hAnsi="Verdana" w:cs="Times New Roman"/>
          <w:sz w:val="24"/>
          <w:szCs w:val="24"/>
        </w:rPr>
        <w:t>inator for P</w:t>
      </w:r>
      <w:r w:rsidR="009D1161" w:rsidRPr="00B16254">
        <w:rPr>
          <w:rFonts w:ascii="Verdana" w:hAnsi="Verdana" w:cs="Times New Roman"/>
          <w:sz w:val="24"/>
          <w:szCs w:val="24"/>
        </w:rPr>
        <w:t xml:space="preserve">athways to </w:t>
      </w:r>
      <w:r w:rsidR="001B5BFF">
        <w:rPr>
          <w:rFonts w:ascii="Verdana" w:hAnsi="Verdana" w:cs="Times New Roman"/>
          <w:sz w:val="24"/>
          <w:szCs w:val="24"/>
        </w:rPr>
        <w:t>J</w:t>
      </w:r>
      <w:r w:rsidR="009D1161" w:rsidRPr="00B16254">
        <w:rPr>
          <w:rFonts w:ascii="Verdana" w:hAnsi="Verdana" w:cs="Times New Roman"/>
          <w:sz w:val="24"/>
          <w:szCs w:val="24"/>
        </w:rPr>
        <w:t xml:space="preserve">ustice, </w:t>
      </w:r>
      <w:r w:rsidR="001B5BFF">
        <w:rPr>
          <w:rFonts w:ascii="Verdana" w:hAnsi="Verdana" w:cs="Times New Roman"/>
          <w:sz w:val="24"/>
          <w:szCs w:val="24"/>
        </w:rPr>
        <w:t xml:space="preserve">a </w:t>
      </w:r>
      <w:r w:rsidR="009D1161" w:rsidRPr="00B16254">
        <w:rPr>
          <w:rFonts w:ascii="Verdana" w:hAnsi="Verdana" w:cs="Times New Roman"/>
          <w:sz w:val="24"/>
          <w:szCs w:val="24"/>
        </w:rPr>
        <w:t xml:space="preserve">training </w:t>
      </w:r>
      <w:r w:rsidR="001B5BFF">
        <w:rPr>
          <w:rFonts w:ascii="Verdana" w:hAnsi="Verdana" w:cs="Times New Roman"/>
          <w:sz w:val="24"/>
          <w:szCs w:val="24"/>
        </w:rPr>
        <w:t xml:space="preserve">program </w:t>
      </w:r>
      <w:r w:rsidR="009D1161" w:rsidRPr="00B16254">
        <w:rPr>
          <w:rFonts w:ascii="Verdana" w:hAnsi="Verdana" w:cs="Times New Roman"/>
          <w:sz w:val="24"/>
          <w:szCs w:val="24"/>
        </w:rPr>
        <w:t>for police dep</w:t>
      </w:r>
      <w:r w:rsidR="001B5BFF">
        <w:rPr>
          <w:rFonts w:ascii="Verdana" w:hAnsi="Verdana" w:cs="Times New Roman"/>
          <w:sz w:val="24"/>
          <w:szCs w:val="24"/>
        </w:rPr>
        <w:t>artments</w:t>
      </w:r>
      <w:r w:rsidR="009D1161" w:rsidRPr="00B16254">
        <w:rPr>
          <w:rFonts w:ascii="Verdana" w:hAnsi="Verdana" w:cs="Times New Roman"/>
          <w:sz w:val="24"/>
          <w:szCs w:val="24"/>
        </w:rPr>
        <w:t xml:space="preserve">. Texas Oral Health Coalition </w:t>
      </w:r>
      <w:r w:rsidR="001B5BFF">
        <w:rPr>
          <w:rFonts w:ascii="Verdana" w:hAnsi="Verdana" w:cs="Times New Roman"/>
          <w:sz w:val="24"/>
          <w:szCs w:val="24"/>
        </w:rPr>
        <w:t xml:space="preserve">is organizing regional chapters advocating </w:t>
      </w:r>
      <w:r w:rsidR="009D1161" w:rsidRPr="00B16254">
        <w:rPr>
          <w:rFonts w:ascii="Verdana" w:hAnsi="Verdana" w:cs="Times New Roman"/>
          <w:sz w:val="24"/>
          <w:szCs w:val="24"/>
        </w:rPr>
        <w:t xml:space="preserve">for folks with Medicaid </w:t>
      </w:r>
      <w:r w:rsidR="00FD2842">
        <w:rPr>
          <w:rFonts w:ascii="Verdana" w:hAnsi="Verdana" w:cs="Times New Roman"/>
          <w:sz w:val="24"/>
          <w:szCs w:val="24"/>
        </w:rPr>
        <w:t>in need of</w:t>
      </w:r>
      <w:r w:rsidR="009D1161" w:rsidRPr="00B16254">
        <w:rPr>
          <w:rFonts w:ascii="Verdana" w:hAnsi="Verdana" w:cs="Times New Roman"/>
          <w:sz w:val="24"/>
          <w:szCs w:val="24"/>
        </w:rPr>
        <w:t xml:space="preserve"> dental services. </w:t>
      </w:r>
      <w:r w:rsidR="00FD2842">
        <w:rPr>
          <w:rFonts w:ascii="Verdana" w:hAnsi="Verdana" w:cs="Times New Roman"/>
          <w:sz w:val="24"/>
          <w:szCs w:val="24"/>
        </w:rPr>
        <w:t>She will lead the North Central Texas chapter.</w:t>
      </w:r>
    </w:p>
    <w:p w:rsidR="009D1161" w:rsidRPr="00B16254" w:rsidRDefault="009D1161" w:rsidP="00B16254">
      <w:pPr>
        <w:pStyle w:val="NoSpacing"/>
        <w:contextualSpacing/>
        <w:rPr>
          <w:rFonts w:ascii="Verdana" w:hAnsi="Verdana" w:cs="Times New Roman"/>
          <w:sz w:val="24"/>
          <w:szCs w:val="24"/>
        </w:rPr>
      </w:pPr>
    </w:p>
    <w:p w:rsidR="009D1161" w:rsidRPr="00B16254" w:rsidRDefault="009D1161" w:rsidP="00B16254">
      <w:pPr>
        <w:pStyle w:val="NoSpacing"/>
        <w:contextualSpacing/>
        <w:rPr>
          <w:rFonts w:ascii="Verdana" w:hAnsi="Verdana" w:cs="Times New Roman"/>
          <w:sz w:val="24"/>
          <w:szCs w:val="24"/>
        </w:rPr>
      </w:pPr>
      <w:r w:rsidRPr="00B16254">
        <w:rPr>
          <w:rFonts w:ascii="Verdana" w:hAnsi="Verdana" w:cs="Times New Roman"/>
          <w:sz w:val="24"/>
          <w:szCs w:val="24"/>
        </w:rPr>
        <w:t>Aaron</w:t>
      </w:r>
      <w:r w:rsidR="008D01D4">
        <w:rPr>
          <w:rFonts w:ascii="Verdana" w:hAnsi="Verdana" w:cs="Times New Roman"/>
          <w:sz w:val="24"/>
          <w:szCs w:val="24"/>
        </w:rPr>
        <w:t xml:space="preserve"> Bangor</w:t>
      </w:r>
      <w:r w:rsidR="00611D0B">
        <w:rPr>
          <w:rFonts w:ascii="Verdana" w:hAnsi="Verdana" w:cs="Times New Roman"/>
          <w:sz w:val="24"/>
          <w:szCs w:val="24"/>
        </w:rPr>
        <w:t xml:space="preserve"> is helping finalize </w:t>
      </w:r>
      <w:r w:rsidR="00F3701B">
        <w:rPr>
          <w:rFonts w:ascii="Verdana" w:hAnsi="Verdana" w:cs="Times New Roman"/>
          <w:sz w:val="24"/>
          <w:szCs w:val="24"/>
        </w:rPr>
        <w:t xml:space="preserve">the “Future of Workforce” report that is </w:t>
      </w:r>
      <w:r w:rsidR="00611D0B">
        <w:rPr>
          <w:rFonts w:ascii="Verdana" w:hAnsi="Verdana" w:cs="Times New Roman"/>
          <w:sz w:val="24"/>
          <w:szCs w:val="24"/>
        </w:rPr>
        <w:t>N</w:t>
      </w:r>
      <w:r w:rsidR="00767792" w:rsidRPr="00B16254">
        <w:rPr>
          <w:rFonts w:ascii="Verdana" w:hAnsi="Verdana" w:cs="Times New Roman"/>
          <w:sz w:val="24"/>
          <w:szCs w:val="24"/>
        </w:rPr>
        <w:t xml:space="preserve">ational </w:t>
      </w:r>
      <w:r w:rsidR="00611D0B">
        <w:rPr>
          <w:rFonts w:ascii="Verdana" w:hAnsi="Verdana" w:cs="Times New Roman"/>
          <w:sz w:val="24"/>
          <w:szCs w:val="24"/>
        </w:rPr>
        <w:t>T</w:t>
      </w:r>
      <w:r w:rsidR="00767792" w:rsidRPr="00B16254">
        <w:rPr>
          <w:rFonts w:ascii="Verdana" w:hAnsi="Verdana" w:cs="Times New Roman"/>
          <w:sz w:val="24"/>
          <w:szCs w:val="24"/>
        </w:rPr>
        <w:t xml:space="preserve">ask </w:t>
      </w:r>
      <w:r w:rsidR="00611D0B">
        <w:rPr>
          <w:rFonts w:ascii="Verdana" w:hAnsi="Verdana" w:cs="Times New Roman"/>
          <w:sz w:val="24"/>
          <w:szCs w:val="24"/>
        </w:rPr>
        <w:t>F</w:t>
      </w:r>
      <w:r w:rsidR="00767792" w:rsidRPr="00B16254">
        <w:rPr>
          <w:rFonts w:ascii="Verdana" w:hAnsi="Verdana" w:cs="Times New Roman"/>
          <w:sz w:val="24"/>
          <w:szCs w:val="24"/>
        </w:rPr>
        <w:t xml:space="preserve">orce on </w:t>
      </w:r>
      <w:r w:rsidR="00611D0B">
        <w:rPr>
          <w:rFonts w:ascii="Verdana" w:hAnsi="Verdana" w:cs="Times New Roman"/>
          <w:sz w:val="24"/>
          <w:szCs w:val="24"/>
        </w:rPr>
        <w:t xml:space="preserve">Employment of People with Disabilities’ </w:t>
      </w:r>
      <w:r w:rsidR="00A71B30">
        <w:rPr>
          <w:rFonts w:ascii="Verdana" w:hAnsi="Verdana" w:cs="Times New Roman"/>
          <w:sz w:val="24"/>
          <w:szCs w:val="24"/>
        </w:rPr>
        <w:t xml:space="preserve">second report </w:t>
      </w:r>
      <w:r w:rsidR="00F3701B">
        <w:rPr>
          <w:rFonts w:ascii="Verdana" w:hAnsi="Verdana" w:cs="Times New Roman"/>
          <w:sz w:val="24"/>
          <w:szCs w:val="24"/>
        </w:rPr>
        <w:t>following</w:t>
      </w:r>
      <w:r w:rsidR="00A71B30">
        <w:rPr>
          <w:rFonts w:ascii="Verdana" w:hAnsi="Verdana" w:cs="Times New Roman"/>
          <w:sz w:val="24"/>
          <w:szCs w:val="24"/>
        </w:rPr>
        <w:t xml:space="preserve"> “Work Matters</w:t>
      </w:r>
      <w:r w:rsidR="00F3701B">
        <w:rPr>
          <w:rFonts w:ascii="Verdana" w:hAnsi="Verdana" w:cs="Times New Roman"/>
          <w:sz w:val="24"/>
          <w:szCs w:val="24"/>
        </w:rPr>
        <w:t>.</w:t>
      </w:r>
      <w:r w:rsidR="00A71B30">
        <w:rPr>
          <w:rFonts w:ascii="Verdana" w:hAnsi="Verdana" w:cs="Times New Roman"/>
          <w:sz w:val="24"/>
          <w:szCs w:val="24"/>
        </w:rPr>
        <w:t>”</w:t>
      </w:r>
      <w:r w:rsidR="00767792" w:rsidRPr="00B16254">
        <w:rPr>
          <w:rFonts w:ascii="Verdana" w:hAnsi="Verdana" w:cs="Times New Roman"/>
          <w:sz w:val="24"/>
          <w:szCs w:val="24"/>
        </w:rPr>
        <w:t xml:space="preserve"> </w:t>
      </w:r>
      <w:r w:rsidR="008F1A33">
        <w:rPr>
          <w:rFonts w:ascii="Verdana" w:hAnsi="Verdana" w:cs="Times New Roman"/>
          <w:sz w:val="24"/>
          <w:szCs w:val="24"/>
        </w:rPr>
        <w:t>A</w:t>
      </w:r>
      <w:r w:rsidR="00427DFC">
        <w:rPr>
          <w:rFonts w:ascii="Verdana" w:hAnsi="Verdana" w:cs="Times New Roman"/>
          <w:sz w:val="24"/>
          <w:szCs w:val="24"/>
        </w:rPr>
        <w:t>n FCC</w:t>
      </w:r>
      <w:r w:rsidR="008F1A33">
        <w:rPr>
          <w:rFonts w:ascii="Verdana" w:hAnsi="Verdana" w:cs="Times New Roman"/>
          <w:sz w:val="24"/>
          <w:szCs w:val="24"/>
        </w:rPr>
        <w:t xml:space="preserve"> advisory committee is</w:t>
      </w:r>
      <w:r w:rsidR="00427DFC">
        <w:rPr>
          <w:rFonts w:ascii="Verdana" w:hAnsi="Verdana" w:cs="Times New Roman"/>
          <w:sz w:val="24"/>
          <w:szCs w:val="24"/>
        </w:rPr>
        <w:t xml:space="preserve"> formulating recommendations </w:t>
      </w:r>
      <w:r w:rsidR="00F3701B">
        <w:rPr>
          <w:rFonts w:ascii="Verdana" w:hAnsi="Verdana" w:cs="Times New Roman"/>
          <w:sz w:val="24"/>
          <w:szCs w:val="24"/>
        </w:rPr>
        <w:t xml:space="preserve">on </w:t>
      </w:r>
      <w:r w:rsidR="00767792" w:rsidRPr="00B16254">
        <w:rPr>
          <w:rFonts w:ascii="Verdana" w:hAnsi="Verdana" w:cs="Times New Roman"/>
          <w:sz w:val="24"/>
          <w:szCs w:val="24"/>
        </w:rPr>
        <w:t xml:space="preserve">increasing availability of audio described content on </w:t>
      </w:r>
      <w:proofErr w:type="spellStart"/>
      <w:proofErr w:type="gramStart"/>
      <w:r w:rsidR="00767792" w:rsidRPr="00B16254">
        <w:rPr>
          <w:rFonts w:ascii="Verdana" w:hAnsi="Verdana" w:cs="Times New Roman"/>
          <w:sz w:val="24"/>
          <w:szCs w:val="24"/>
        </w:rPr>
        <w:t>tv</w:t>
      </w:r>
      <w:proofErr w:type="spellEnd"/>
      <w:proofErr w:type="gramEnd"/>
      <w:r w:rsidR="00D23D9A">
        <w:rPr>
          <w:rFonts w:ascii="Verdana" w:hAnsi="Verdana" w:cs="Times New Roman"/>
          <w:sz w:val="24"/>
          <w:szCs w:val="24"/>
        </w:rPr>
        <w:t>,</w:t>
      </w:r>
      <w:r w:rsidR="00767792" w:rsidRPr="00B16254">
        <w:rPr>
          <w:rFonts w:ascii="Verdana" w:hAnsi="Verdana" w:cs="Times New Roman"/>
          <w:sz w:val="24"/>
          <w:szCs w:val="24"/>
        </w:rPr>
        <w:t xml:space="preserve"> and </w:t>
      </w:r>
      <w:r w:rsidR="00567761">
        <w:rPr>
          <w:rFonts w:ascii="Verdana" w:hAnsi="Verdana" w:cs="Times New Roman"/>
          <w:sz w:val="24"/>
          <w:szCs w:val="24"/>
        </w:rPr>
        <w:t>manufacturers</w:t>
      </w:r>
      <w:r w:rsidR="006D62CE">
        <w:rPr>
          <w:rFonts w:ascii="Verdana" w:hAnsi="Verdana" w:cs="Times New Roman"/>
          <w:sz w:val="24"/>
          <w:szCs w:val="24"/>
        </w:rPr>
        <w:t>’</w:t>
      </w:r>
      <w:r w:rsidR="00567761">
        <w:rPr>
          <w:rFonts w:ascii="Verdana" w:hAnsi="Verdana" w:cs="Times New Roman"/>
          <w:sz w:val="24"/>
          <w:szCs w:val="24"/>
        </w:rPr>
        <w:t xml:space="preserve"> integration of</w:t>
      </w:r>
      <w:r w:rsidR="00767792" w:rsidRPr="00B16254">
        <w:rPr>
          <w:rFonts w:ascii="Verdana" w:hAnsi="Verdana" w:cs="Times New Roman"/>
          <w:sz w:val="24"/>
          <w:szCs w:val="24"/>
        </w:rPr>
        <w:t xml:space="preserve"> real</w:t>
      </w:r>
      <w:r w:rsidR="00D23D9A">
        <w:rPr>
          <w:rFonts w:ascii="Verdana" w:hAnsi="Verdana" w:cs="Times New Roman"/>
          <w:sz w:val="24"/>
          <w:szCs w:val="24"/>
        </w:rPr>
        <w:t>-</w:t>
      </w:r>
      <w:r w:rsidR="00767792" w:rsidRPr="00B16254">
        <w:rPr>
          <w:rFonts w:ascii="Verdana" w:hAnsi="Verdana" w:cs="Times New Roman"/>
          <w:sz w:val="24"/>
          <w:szCs w:val="24"/>
        </w:rPr>
        <w:t xml:space="preserve">time text into video. </w:t>
      </w:r>
      <w:r w:rsidR="00427DFC">
        <w:rPr>
          <w:rFonts w:ascii="Verdana" w:hAnsi="Verdana" w:cs="Times New Roman"/>
          <w:sz w:val="24"/>
          <w:szCs w:val="24"/>
        </w:rPr>
        <w:t>AT&amp;T’s CEO g</w:t>
      </w:r>
      <w:r w:rsidR="008B42AC">
        <w:rPr>
          <w:rFonts w:ascii="Verdana" w:hAnsi="Verdana" w:cs="Times New Roman"/>
          <w:sz w:val="24"/>
          <w:szCs w:val="24"/>
        </w:rPr>
        <w:t xml:space="preserve">ave an accessibility award </w:t>
      </w:r>
      <w:r w:rsidR="008B42AC" w:rsidRPr="00B16254">
        <w:rPr>
          <w:rFonts w:ascii="Verdana" w:hAnsi="Verdana" w:cs="Times New Roman"/>
          <w:sz w:val="24"/>
          <w:szCs w:val="24"/>
        </w:rPr>
        <w:t>combining tech</w:t>
      </w:r>
      <w:r w:rsidR="00BB4519">
        <w:rPr>
          <w:rFonts w:ascii="Verdana" w:hAnsi="Verdana" w:cs="Times New Roman"/>
          <w:sz w:val="24"/>
          <w:szCs w:val="24"/>
        </w:rPr>
        <w:t>nology</w:t>
      </w:r>
      <w:r w:rsidR="008B42AC" w:rsidRPr="00B16254">
        <w:rPr>
          <w:rFonts w:ascii="Verdana" w:hAnsi="Verdana" w:cs="Times New Roman"/>
          <w:sz w:val="24"/>
          <w:szCs w:val="24"/>
        </w:rPr>
        <w:t xml:space="preserve"> and expression with under</w:t>
      </w:r>
      <w:r w:rsidR="008B42AC">
        <w:rPr>
          <w:rFonts w:ascii="Verdana" w:hAnsi="Verdana" w:cs="Times New Roman"/>
          <w:sz w:val="24"/>
          <w:szCs w:val="24"/>
        </w:rPr>
        <w:t>-</w:t>
      </w:r>
      <w:r w:rsidR="008B42AC" w:rsidRPr="00B16254">
        <w:rPr>
          <w:rFonts w:ascii="Verdana" w:hAnsi="Verdana" w:cs="Times New Roman"/>
          <w:sz w:val="24"/>
          <w:szCs w:val="24"/>
        </w:rPr>
        <w:t>represented voices in media</w:t>
      </w:r>
      <w:r w:rsidR="008B42AC">
        <w:rPr>
          <w:rFonts w:ascii="Verdana" w:hAnsi="Verdana" w:cs="Times New Roman"/>
          <w:sz w:val="24"/>
          <w:szCs w:val="24"/>
        </w:rPr>
        <w:t xml:space="preserve"> at a ceremony in Los Angeles</w:t>
      </w:r>
      <w:bookmarkStart w:id="0" w:name="_GoBack"/>
      <w:bookmarkEnd w:id="0"/>
      <w:r w:rsidR="00767792" w:rsidRPr="00B16254">
        <w:rPr>
          <w:rFonts w:ascii="Verdana" w:hAnsi="Verdana" w:cs="Times New Roman"/>
          <w:sz w:val="24"/>
          <w:szCs w:val="24"/>
        </w:rPr>
        <w:t xml:space="preserve">. </w:t>
      </w:r>
      <w:proofErr w:type="spellStart"/>
      <w:r w:rsidR="00767792" w:rsidRPr="00B16254">
        <w:rPr>
          <w:rFonts w:ascii="Verdana" w:hAnsi="Verdana" w:cs="Times New Roman"/>
          <w:sz w:val="24"/>
          <w:szCs w:val="24"/>
        </w:rPr>
        <w:t>DisabilityIn</w:t>
      </w:r>
      <w:proofErr w:type="spellEnd"/>
      <w:r w:rsidR="00767792" w:rsidRPr="00B16254">
        <w:rPr>
          <w:rFonts w:ascii="Verdana" w:hAnsi="Verdana" w:cs="Times New Roman"/>
          <w:sz w:val="24"/>
          <w:szCs w:val="24"/>
        </w:rPr>
        <w:t xml:space="preserve"> Central Texas</w:t>
      </w:r>
      <w:r w:rsidR="00FA424A" w:rsidRPr="00B16254">
        <w:rPr>
          <w:rFonts w:ascii="Verdana" w:hAnsi="Verdana" w:cs="Times New Roman"/>
          <w:sz w:val="24"/>
          <w:szCs w:val="24"/>
        </w:rPr>
        <w:t xml:space="preserve"> </w:t>
      </w:r>
      <w:r w:rsidR="00567761">
        <w:rPr>
          <w:rFonts w:ascii="Verdana" w:hAnsi="Verdana" w:cs="Times New Roman"/>
          <w:sz w:val="24"/>
          <w:szCs w:val="24"/>
        </w:rPr>
        <w:t xml:space="preserve">held a resource and job fair, in partnership with </w:t>
      </w:r>
      <w:r w:rsidR="00433AE1">
        <w:rPr>
          <w:rFonts w:ascii="Verdana" w:hAnsi="Verdana" w:cs="Times New Roman"/>
          <w:sz w:val="24"/>
          <w:szCs w:val="24"/>
        </w:rPr>
        <w:t xml:space="preserve">UT’s </w:t>
      </w:r>
      <w:r w:rsidR="00D0176F">
        <w:rPr>
          <w:rFonts w:ascii="Verdana" w:hAnsi="Verdana" w:cs="Times New Roman"/>
          <w:sz w:val="24"/>
          <w:szCs w:val="24"/>
        </w:rPr>
        <w:t>Texas</w:t>
      </w:r>
      <w:r w:rsidR="00767792" w:rsidRPr="00B16254">
        <w:rPr>
          <w:rFonts w:ascii="Verdana" w:hAnsi="Verdana" w:cs="Times New Roman"/>
          <w:sz w:val="24"/>
          <w:szCs w:val="24"/>
        </w:rPr>
        <w:t xml:space="preserve"> Center for Disability Studies </w:t>
      </w:r>
      <w:r w:rsidR="00433AE1">
        <w:rPr>
          <w:rFonts w:ascii="Verdana" w:hAnsi="Verdana" w:cs="Times New Roman"/>
          <w:sz w:val="24"/>
          <w:szCs w:val="24"/>
        </w:rPr>
        <w:t>and Amerigroup</w:t>
      </w:r>
      <w:r w:rsidR="00767792" w:rsidRPr="00B16254">
        <w:rPr>
          <w:rFonts w:ascii="Verdana" w:hAnsi="Verdana" w:cs="Times New Roman"/>
          <w:sz w:val="24"/>
          <w:szCs w:val="24"/>
        </w:rPr>
        <w:t>.</w:t>
      </w:r>
    </w:p>
    <w:p w:rsidR="00165514" w:rsidRPr="00B16254" w:rsidRDefault="00165514" w:rsidP="00B16254">
      <w:pPr>
        <w:pStyle w:val="NoSpacing"/>
        <w:contextualSpacing/>
        <w:rPr>
          <w:rFonts w:ascii="Verdana" w:hAnsi="Verdana" w:cs="Times New Roman"/>
          <w:sz w:val="24"/>
          <w:szCs w:val="24"/>
        </w:rPr>
      </w:pPr>
    </w:p>
    <w:p w:rsidR="000F29CF" w:rsidRDefault="00A52F62" w:rsidP="00D114D6">
      <w:pPr>
        <w:pStyle w:val="Heading1"/>
        <w:spacing w:before="0"/>
      </w:pPr>
      <w:r w:rsidRPr="00B16254">
        <w:t xml:space="preserve">Policy Development </w:t>
      </w:r>
      <w:r w:rsidR="006A4AF1" w:rsidRPr="00B16254">
        <w:t xml:space="preserve">based on the Committee’s </w:t>
      </w:r>
      <w:r w:rsidR="000F29CF" w:rsidRPr="00B16254">
        <w:t>Primary I</w:t>
      </w:r>
      <w:r w:rsidR="006A4AF1" w:rsidRPr="00B16254">
        <w:t xml:space="preserve">ssue </w:t>
      </w:r>
      <w:r w:rsidR="000F29CF" w:rsidRPr="00B16254">
        <w:t>A</w:t>
      </w:r>
      <w:r w:rsidR="00BC70B1">
        <w:t>reas</w:t>
      </w:r>
    </w:p>
    <w:p w:rsidR="00B80C99" w:rsidRDefault="00B80C99" w:rsidP="0089559B">
      <w:pPr>
        <w:spacing w:after="0"/>
        <w:rPr>
          <w:rFonts w:ascii="Verdana" w:hAnsi="Verdana"/>
          <w:i/>
          <w:sz w:val="24"/>
          <w:szCs w:val="24"/>
        </w:rPr>
      </w:pPr>
      <w:r w:rsidRPr="000618A7">
        <w:rPr>
          <w:rFonts w:ascii="Verdana" w:hAnsi="Verdana"/>
          <w:i/>
          <w:sz w:val="24"/>
          <w:szCs w:val="24"/>
        </w:rPr>
        <w:t xml:space="preserve">Administrative note: </w:t>
      </w:r>
      <w:r w:rsidR="000618A7">
        <w:rPr>
          <w:rFonts w:ascii="Verdana" w:hAnsi="Verdana"/>
          <w:i/>
          <w:sz w:val="24"/>
          <w:szCs w:val="24"/>
        </w:rPr>
        <w:t>GCPD member</w:t>
      </w:r>
      <w:r w:rsidR="00673393">
        <w:rPr>
          <w:rFonts w:ascii="Verdana" w:hAnsi="Verdana"/>
          <w:i/>
          <w:sz w:val="24"/>
          <w:szCs w:val="24"/>
        </w:rPr>
        <w:t>s discussed the following topics</w:t>
      </w:r>
      <w:r w:rsidR="004342F1">
        <w:rPr>
          <w:rFonts w:ascii="Verdana" w:hAnsi="Verdana"/>
          <w:i/>
          <w:sz w:val="24"/>
          <w:szCs w:val="24"/>
        </w:rPr>
        <w:t xml:space="preserve">, but there was no </w:t>
      </w:r>
      <w:r w:rsidR="00D440A4">
        <w:rPr>
          <w:rFonts w:ascii="Verdana" w:hAnsi="Verdana"/>
          <w:i/>
          <w:sz w:val="24"/>
          <w:szCs w:val="24"/>
        </w:rPr>
        <w:t>action</w:t>
      </w:r>
      <w:r w:rsidR="004342F1">
        <w:rPr>
          <w:rFonts w:ascii="Verdana" w:hAnsi="Verdana"/>
          <w:i/>
          <w:sz w:val="24"/>
          <w:szCs w:val="24"/>
        </w:rPr>
        <w:t xml:space="preserve"> taken</w:t>
      </w:r>
      <w:r w:rsidR="00D440A4">
        <w:rPr>
          <w:rFonts w:ascii="Verdana" w:hAnsi="Verdana"/>
          <w:i/>
          <w:sz w:val="24"/>
          <w:szCs w:val="24"/>
        </w:rPr>
        <w:t xml:space="preserve"> because</w:t>
      </w:r>
      <w:r w:rsidR="00673393">
        <w:rPr>
          <w:rFonts w:ascii="Verdana" w:hAnsi="Verdana"/>
          <w:i/>
          <w:sz w:val="24"/>
          <w:szCs w:val="24"/>
        </w:rPr>
        <w:t xml:space="preserve"> </w:t>
      </w:r>
      <w:r w:rsidRPr="000618A7">
        <w:rPr>
          <w:rFonts w:ascii="Verdana" w:hAnsi="Verdana"/>
          <w:i/>
          <w:sz w:val="24"/>
          <w:szCs w:val="24"/>
        </w:rPr>
        <w:t>quorum was lost</w:t>
      </w:r>
      <w:r w:rsidR="000618A7" w:rsidRPr="000618A7">
        <w:rPr>
          <w:rFonts w:ascii="Verdana" w:hAnsi="Verdana"/>
          <w:i/>
          <w:sz w:val="24"/>
          <w:szCs w:val="24"/>
        </w:rPr>
        <w:t>.</w:t>
      </w:r>
    </w:p>
    <w:p w:rsidR="0089559B" w:rsidRPr="0089559B" w:rsidRDefault="0089559B" w:rsidP="0089559B">
      <w:pPr>
        <w:spacing w:after="0"/>
        <w:rPr>
          <w:rFonts w:ascii="Verdana" w:hAnsi="Verdana"/>
          <w:sz w:val="24"/>
          <w:szCs w:val="24"/>
        </w:rPr>
      </w:pPr>
    </w:p>
    <w:p w:rsidR="00C17D36" w:rsidRDefault="00DB544C" w:rsidP="00C17D36">
      <w:pPr>
        <w:pStyle w:val="Heading2"/>
        <w:rPr>
          <w:rFonts w:cs="Times New Roman"/>
          <w:szCs w:val="24"/>
        </w:rPr>
      </w:pPr>
      <w:r w:rsidRPr="00C17D36">
        <w:rPr>
          <w:rStyle w:val="Heading2Char"/>
        </w:rPr>
        <w:t>Identifying and Promoting Assistive Technology Solutions for People with Disabilities</w:t>
      </w:r>
    </w:p>
    <w:p w:rsidR="00DB544C" w:rsidRDefault="00B80C99" w:rsidP="00D20D50">
      <w:pPr>
        <w:pStyle w:val="NoSpacing"/>
        <w:rPr>
          <w:rFonts w:ascii="Verdana" w:hAnsi="Verdana" w:cs="Times New Roman"/>
          <w:sz w:val="24"/>
          <w:szCs w:val="24"/>
        </w:rPr>
      </w:pPr>
      <w:r>
        <w:rPr>
          <w:rFonts w:ascii="Verdana" w:hAnsi="Verdana" w:cs="Times New Roman"/>
          <w:sz w:val="24"/>
          <w:szCs w:val="24"/>
        </w:rPr>
        <w:t xml:space="preserve">UT Austin’s Texas Assistive Technology Partnership has legislative responsibility for promoting assistive technology </w:t>
      </w:r>
      <w:r w:rsidR="0064262D">
        <w:rPr>
          <w:rFonts w:ascii="Verdana" w:hAnsi="Verdana" w:cs="Times New Roman"/>
          <w:sz w:val="24"/>
          <w:szCs w:val="24"/>
        </w:rPr>
        <w:t xml:space="preserve">(AT) </w:t>
      </w:r>
      <w:r>
        <w:rPr>
          <w:rFonts w:ascii="Verdana" w:hAnsi="Verdana" w:cs="Times New Roman"/>
          <w:sz w:val="24"/>
          <w:szCs w:val="24"/>
        </w:rPr>
        <w:t>and has a small equipment loan program.</w:t>
      </w:r>
      <w:r w:rsidR="00624A5D">
        <w:rPr>
          <w:rFonts w:ascii="Verdana" w:hAnsi="Verdana" w:cs="Times New Roman"/>
          <w:sz w:val="24"/>
          <w:szCs w:val="24"/>
        </w:rPr>
        <w:t xml:space="preserve"> TWC’s vocational rehabilitation </w:t>
      </w:r>
      <w:r w:rsidR="0064262D">
        <w:rPr>
          <w:rFonts w:ascii="Verdana" w:hAnsi="Verdana" w:cs="Times New Roman"/>
          <w:sz w:val="24"/>
          <w:szCs w:val="24"/>
        </w:rPr>
        <w:t xml:space="preserve">services </w:t>
      </w:r>
      <w:r w:rsidR="00624A5D">
        <w:rPr>
          <w:rFonts w:ascii="Verdana" w:hAnsi="Verdana" w:cs="Times New Roman"/>
          <w:sz w:val="24"/>
          <w:szCs w:val="24"/>
        </w:rPr>
        <w:t xml:space="preserve">provides </w:t>
      </w:r>
      <w:r w:rsidR="00D20D50">
        <w:rPr>
          <w:rFonts w:ascii="Verdana" w:hAnsi="Verdana" w:cs="Times New Roman"/>
          <w:sz w:val="24"/>
          <w:szCs w:val="24"/>
        </w:rPr>
        <w:lastRenderedPageBreak/>
        <w:t>AT</w:t>
      </w:r>
      <w:r w:rsidR="00624A5D">
        <w:rPr>
          <w:rFonts w:ascii="Verdana" w:hAnsi="Verdana" w:cs="Times New Roman"/>
          <w:sz w:val="24"/>
          <w:szCs w:val="24"/>
        </w:rPr>
        <w:t xml:space="preserve"> in the context of an employment outcome</w:t>
      </w:r>
      <w:r w:rsidR="0064262D">
        <w:rPr>
          <w:rFonts w:ascii="Verdana" w:hAnsi="Verdana" w:cs="Times New Roman"/>
          <w:sz w:val="24"/>
          <w:szCs w:val="24"/>
        </w:rPr>
        <w:t xml:space="preserve">. </w:t>
      </w:r>
      <w:r w:rsidR="00624A5D">
        <w:rPr>
          <w:rFonts w:ascii="Verdana" w:hAnsi="Verdana" w:cs="Times New Roman"/>
          <w:sz w:val="24"/>
          <w:szCs w:val="24"/>
        </w:rPr>
        <w:t>Students are first exposed to AT in the classroom</w:t>
      </w:r>
      <w:r w:rsidR="009A37BD" w:rsidRPr="00B16254">
        <w:rPr>
          <w:rFonts w:ascii="Verdana" w:hAnsi="Verdana" w:cs="Times New Roman"/>
          <w:sz w:val="24"/>
          <w:szCs w:val="24"/>
        </w:rPr>
        <w:t xml:space="preserve">, but </w:t>
      </w:r>
      <w:r w:rsidR="00624A5D">
        <w:rPr>
          <w:rFonts w:ascii="Verdana" w:hAnsi="Verdana" w:cs="Times New Roman"/>
          <w:sz w:val="24"/>
          <w:szCs w:val="24"/>
        </w:rPr>
        <w:t xml:space="preserve">can only utilize </w:t>
      </w:r>
      <w:r w:rsidR="00295FFA">
        <w:rPr>
          <w:rFonts w:ascii="Verdana" w:hAnsi="Verdana" w:cs="Times New Roman"/>
          <w:sz w:val="24"/>
          <w:szCs w:val="24"/>
        </w:rPr>
        <w:t>the school’s AT</w:t>
      </w:r>
      <w:r w:rsidR="00624A5D">
        <w:rPr>
          <w:rFonts w:ascii="Verdana" w:hAnsi="Verdana" w:cs="Times New Roman"/>
          <w:sz w:val="24"/>
          <w:szCs w:val="24"/>
        </w:rPr>
        <w:t xml:space="preserve"> until graduation. </w:t>
      </w:r>
      <w:r w:rsidR="00993548">
        <w:rPr>
          <w:rFonts w:ascii="Verdana" w:hAnsi="Verdana" w:cs="Times New Roman"/>
          <w:sz w:val="24"/>
          <w:szCs w:val="24"/>
        </w:rPr>
        <w:t>B</w:t>
      </w:r>
      <w:r w:rsidR="009A37BD" w:rsidRPr="00B16254">
        <w:rPr>
          <w:rFonts w:ascii="Verdana" w:hAnsi="Verdana" w:cs="Times New Roman"/>
          <w:sz w:val="24"/>
          <w:szCs w:val="24"/>
        </w:rPr>
        <w:t xml:space="preserve">ig companies are often willing to provide free software and </w:t>
      </w:r>
      <w:r w:rsidR="00993548">
        <w:rPr>
          <w:rFonts w:ascii="Verdana" w:hAnsi="Verdana" w:cs="Times New Roman"/>
          <w:sz w:val="24"/>
          <w:szCs w:val="24"/>
        </w:rPr>
        <w:t>training</w:t>
      </w:r>
      <w:r w:rsidR="009A37BD" w:rsidRPr="00B16254">
        <w:rPr>
          <w:rFonts w:ascii="Verdana" w:hAnsi="Verdana" w:cs="Times New Roman"/>
          <w:sz w:val="24"/>
          <w:szCs w:val="24"/>
        </w:rPr>
        <w:t xml:space="preserve"> for little or no expense. </w:t>
      </w:r>
      <w:r w:rsidR="008B0798">
        <w:rPr>
          <w:rFonts w:ascii="Verdana" w:hAnsi="Verdana" w:cs="Times New Roman"/>
          <w:sz w:val="24"/>
          <w:szCs w:val="24"/>
        </w:rPr>
        <w:t>A c</w:t>
      </w:r>
      <w:r w:rsidR="00AD27F0">
        <w:rPr>
          <w:rFonts w:ascii="Verdana" w:hAnsi="Verdana" w:cs="Times New Roman"/>
          <w:sz w:val="24"/>
          <w:szCs w:val="24"/>
        </w:rPr>
        <w:t xml:space="preserve">aptioned telephone </w:t>
      </w:r>
      <w:r w:rsidR="008B0798">
        <w:rPr>
          <w:rFonts w:ascii="Verdana" w:hAnsi="Verdana" w:cs="Times New Roman"/>
          <w:sz w:val="24"/>
          <w:szCs w:val="24"/>
        </w:rPr>
        <w:t xml:space="preserve">has a built in screen to display text and </w:t>
      </w:r>
      <w:r w:rsidR="00295FFA">
        <w:rPr>
          <w:rFonts w:ascii="Verdana" w:hAnsi="Verdana" w:cs="Times New Roman"/>
          <w:sz w:val="24"/>
          <w:szCs w:val="24"/>
        </w:rPr>
        <w:t xml:space="preserve">is an option </w:t>
      </w:r>
      <w:r w:rsidR="00AD27F0">
        <w:rPr>
          <w:rFonts w:ascii="Verdana" w:hAnsi="Verdana" w:cs="Times New Roman"/>
          <w:sz w:val="24"/>
          <w:szCs w:val="24"/>
        </w:rPr>
        <w:t xml:space="preserve">for people </w:t>
      </w:r>
      <w:r w:rsidR="00D20D50">
        <w:rPr>
          <w:rFonts w:ascii="Verdana" w:hAnsi="Verdana" w:cs="Times New Roman"/>
          <w:sz w:val="24"/>
          <w:szCs w:val="24"/>
        </w:rPr>
        <w:t>who cannot hear well</w:t>
      </w:r>
      <w:r w:rsidR="00AD27F0">
        <w:rPr>
          <w:rFonts w:ascii="Verdana" w:hAnsi="Verdana" w:cs="Times New Roman"/>
          <w:sz w:val="24"/>
          <w:szCs w:val="24"/>
        </w:rPr>
        <w:t xml:space="preserve">. </w:t>
      </w:r>
      <w:r w:rsidR="006D04D3">
        <w:rPr>
          <w:rFonts w:ascii="Verdana" w:hAnsi="Verdana" w:cs="Times New Roman"/>
          <w:sz w:val="24"/>
          <w:szCs w:val="24"/>
        </w:rPr>
        <w:t>Members’</w:t>
      </w:r>
      <w:r w:rsidR="006E0C40">
        <w:rPr>
          <w:rFonts w:ascii="Verdana" w:hAnsi="Verdana" w:cs="Times New Roman"/>
          <w:sz w:val="24"/>
          <w:szCs w:val="24"/>
        </w:rPr>
        <w:t xml:space="preserve"> s</w:t>
      </w:r>
      <w:r w:rsidR="009A5155">
        <w:rPr>
          <w:rFonts w:ascii="Verdana" w:hAnsi="Verdana" w:cs="Times New Roman"/>
          <w:sz w:val="24"/>
          <w:szCs w:val="24"/>
        </w:rPr>
        <w:t xml:space="preserve">olutions included </w:t>
      </w:r>
      <w:r w:rsidR="00993548" w:rsidRPr="00B16254">
        <w:rPr>
          <w:rFonts w:ascii="Verdana" w:hAnsi="Verdana" w:cs="Times New Roman"/>
          <w:sz w:val="24"/>
          <w:szCs w:val="24"/>
        </w:rPr>
        <w:t xml:space="preserve">a discussion on how to </w:t>
      </w:r>
      <w:r w:rsidR="00993548">
        <w:rPr>
          <w:rFonts w:ascii="Verdana" w:hAnsi="Verdana" w:cs="Times New Roman"/>
          <w:sz w:val="24"/>
          <w:szCs w:val="24"/>
        </w:rPr>
        <w:t>publicize</w:t>
      </w:r>
      <w:r w:rsidR="00993548" w:rsidRPr="00B16254">
        <w:rPr>
          <w:rFonts w:ascii="Verdana" w:hAnsi="Verdana" w:cs="Times New Roman"/>
          <w:sz w:val="24"/>
          <w:szCs w:val="24"/>
        </w:rPr>
        <w:t xml:space="preserve"> </w:t>
      </w:r>
      <w:r w:rsidR="00993548">
        <w:rPr>
          <w:rFonts w:ascii="Verdana" w:hAnsi="Verdana" w:cs="Times New Roman"/>
          <w:sz w:val="24"/>
          <w:szCs w:val="24"/>
        </w:rPr>
        <w:t>resources</w:t>
      </w:r>
      <w:r w:rsidR="00295FFA">
        <w:rPr>
          <w:rFonts w:ascii="Verdana" w:hAnsi="Verdana" w:cs="Times New Roman"/>
          <w:sz w:val="24"/>
          <w:szCs w:val="24"/>
        </w:rPr>
        <w:t>,</w:t>
      </w:r>
      <w:r w:rsidR="00993548">
        <w:rPr>
          <w:rFonts w:ascii="Verdana" w:hAnsi="Verdana" w:cs="Times New Roman"/>
          <w:sz w:val="24"/>
          <w:szCs w:val="24"/>
        </w:rPr>
        <w:t xml:space="preserve"> ask organizations to share with their memberships</w:t>
      </w:r>
      <w:r w:rsidR="009A5155">
        <w:rPr>
          <w:rFonts w:ascii="Verdana" w:hAnsi="Verdana" w:cs="Times New Roman"/>
          <w:sz w:val="24"/>
          <w:szCs w:val="24"/>
        </w:rPr>
        <w:t>,</w:t>
      </w:r>
      <w:r w:rsidR="00993548">
        <w:rPr>
          <w:rFonts w:ascii="Verdana" w:hAnsi="Verdana" w:cs="Times New Roman"/>
          <w:sz w:val="24"/>
          <w:szCs w:val="24"/>
        </w:rPr>
        <w:t xml:space="preserve"> </w:t>
      </w:r>
      <w:r w:rsidR="002935B8">
        <w:rPr>
          <w:rFonts w:ascii="Verdana" w:hAnsi="Verdana" w:cs="Times New Roman"/>
          <w:sz w:val="24"/>
          <w:szCs w:val="24"/>
        </w:rPr>
        <w:t xml:space="preserve">an invited </w:t>
      </w:r>
      <w:r w:rsidR="009A37BD" w:rsidRPr="00B16254">
        <w:rPr>
          <w:rFonts w:ascii="Verdana" w:hAnsi="Verdana" w:cs="Times New Roman"/>
          <w:sz w:val="24"/>
          <w:szCs w:val="24"/>
        </w:rPr>
        <w:t xml:space="preserve">presentation </w:t>
      </w:r>
      <w:r w:rsidR="006D04D3">
        <w:rPr>
          <w:rFonts w:ascii="Verdana" w:hAnsi="Verdana" w:cs="Times New Roman"/>
          <w:sz w:val="24"/>
          <w:szCs w:val="24"/>
        </w:rPr>
        <w:t>on</w:t>
      </w:r>
      <w:r w:rsidR="0064262D">
        <w:rPr>
          <w:rFonts w:ascii="Verdana" w:hAnsi="Verdana" w:cs="Times New Roman"/>
          <w:sz w:val="24"/>
          <w:szCs w:val="24"/>
        </w:rPr>
        <w:t xml:space="preserve"> HHSC</w:t>
      </w:r>
      <w:r w:rsidR="006D04D3">
        <w:rPr>
          <w:rFonts w:ascii="Verdana" w:hAnsi="Verdana" w:cs="Times New Roman"/>
          <w:sz w:val="24"/>
          <w:szCs w:val="24"/>
        </w:rPr>
        <w:t>’s</w:t>
      </w:r>
      <w:r w:rsidR="0064262D">
        <w:rPr>
          <w:rFonts w:ascii="Verdana" w:hAnsi="Verdana" w:cs="Times New Roman"/>
          <w:sz w:val="24"/>
          <w:szCs w:val="24"/>
        </w:rPr>
        <w:t xml:space="preserve"> </w:t>
      </w:r>
      <w:r w:rsidR="009A37BD" w:rsidRPr="00B16254">
        <w:rPr>
          <w:rFonts w:ascii="Verdana" w:hAnsi="Verdana" w:cs="Times New Roman"/>
          <w:sz w:val="24"/>
          <w:szCs w:val="24"/>
        </w:rPr>
        <w:t>S</w:t>
      </w:r>
      <w:r w:rsidR="006D04D3">
        <w:rPr>
          <w:rFonts w:ascii="Verdana" w:hAnsi="Verdana" w:cs="Times New Roman"/>
          <w:sz w:val="24"/>
          <w:szCs w:val="24"/>
        </w:rPr>
        <w:t>pecialized Telephone Assistance Program</w:t>
      </w:r>
      <w:r w:rsidR="0064262D">
        <w:rPr>
          <w:rFonts w:ascii="Verdana" w:hAnsi="Verdana" w:cs="Times New Roman"/>
          <w:sz w:val="24"/>
          <w:szCs w:val="24"/>
        </w:rPr>
        <w:t xml:space="preserve"> including available devices a</w:t>
      </w:r>
      <w:r w:rsidR="009A5155">
        <w:rPr>
          <w:rFonts w:ascii="Verdana" w:hAnsi="Verdana" w:cs="Times New Roman"/>
          <w:sz w:val="24"/>
          <w:szCs w:val="24"/>
        </w:rPr>
        <w:t>nd awareness channels they use</w:t>
      </w:r>
      <w:r w:rsidR="006E0C40">
        <w:rPr>
          <w:rFonts w:ascii="Verdana" w:hAnsi="Verdana" w:cs="Times New Roman"/>
          <w:sz w:val="24"/>
          <w:szCs w:val="24"/>
        </w:rPr>
        <w:t>, and compiling a list of</w:t>
      </w:r>
      <w:r w:rsidR="008666F7" w:rsidRPr="00B16254">
        <w:rPr>
          <w:rFonts w:ascii="Verdana" w:hAnsi="Verdana" w:cs="Times New Roman"/>
          <w:sz w:val="24"/>
          <w:szCs w:val="24"/>
        </w:rPr>
        <w:t xml:space="preserve"> all the different </w:t>
      </w:r>
      <w:r w:rsidR="006D04D3">
        <w:rPr>
          <w:rFonts w:ascii="Verdana" w:hAnsi="Verdana" w:cs="Times New Roman"/>
          <w:sz w:val="24"/>
          <w:szCs w:val="24"/>
        </w:rPr>
        <w:t>sources of AT assistance</w:t>
      </w:r>
      <w:r w:rsidR="008666F7" w:rsidRPr="00B16254">
        <w:rPr>
          <w:rFonts w:ascii="Verdana" w:hAnsi="Verdana" w:cs="Times New Roman"/>
          <w:sz w:val="24"/>
          <w:szCs w:val="24"/>
        </w:rPr>
        <w:t xml:space="preserve"> </w:t>
      </w:r>
      <w:r w:rsidR="006D04D3">
        <w:rPr>
          <w:rFonts w:ascii="Verdana" w:hAnsi="Verdana" w:cs="Times New Roman"/>
          <w:sz w:val="24"/>
          <w:szCs w:val="24"/>
        </w:rPr>
        <w:t>for inclusion</w:t>
      </w:r>
      <w:r w:rsidR="008666F7" w:rsidRPr="00B16254">
        <w:rPr>
          <w:rFonts w:ascii="Verdana" w:hAnsi="Verdana" w:cs="Times New Roman"/>
          <w:sz w:val="24"/>
          <w:szCs w:val="24"/>
        </w:rPr>
        <w:t xml:space="preserve"> on the GC</w:t>
      </w:r>
      <w:r w:rsidR="006D04D3">
        <w:rPr>
          <w:rFonts w:ascii="Verdana" w:hAnsi="Verdana" w:cs="Times New Roman"/>
          <w:sz w:val="24"/>
          <w:szCs w:val="24"/>
        </w:rPr>
        <w:t>PD’s</w:t>
      </w:r>
      <w:r w:rsidR="008666F7" w:rsidRPr="00B16254">
        <w:rPr>
          <w:rFonts w:ascii="Verdana" w:hAnsi="Verdana" w:cs="Times New Roman"/>
          <w:sz w:val="24"/>
          <w:szCs w:val="24"/>
        </w:rPr>
        <w:t xml:space="preserve"> website.</w:t>
      </w:r>
    </w:p>
    <w:p w:rsidR="00640F4D" w:rsidRPr="00B16254" w:rsidRDefault="00640F4D" w:rsidP="00BC70B1">
      <w:pPr>
        <w:pStyle w:val="NoSpacing"/>
        <w:rPr>
          <w:rFonts w:ascii="Verdana" w:hAnsi="Verdana" w:cs="Times New Roman"/>
          <w:sz w:val="24"/>
          <w:szCs w:val="24"/>
        </w:rPr>
      </w:pPr>
    </w:p>
    <w:p w:rsidR="00C17D36" w:rsidRDefault="00881FB9" w:rsidP="00C17D36">
      <w:pPr>
        <w:pStyle w:val="Heading2"/>
        <w:rPr>
          <w:color w:val="000000" w:themeColor="text1"/>
        </w:rPr>
      </w:pPr>
      <w:r w:rsidRPr="00867F95">
        <w:t>Accessible V</w:t>
      </w:r>
      <w:r w:rsidR="00DB544C" w:rsidRPr="00867F95">
        <w:t xml:space="preserve">oting and </w:t>
      </w:r>
      <w:r w:rsidRPr="00867F95">
        <w:t>D</w:t>
      </w:r>
      <w:r w:rsidR="00DB544C" w:rsidRPr="00867F95">
        <w:t xml:space="preserve">ata </w:t>
      </w:r>
      <w:r w:rsidRPr="00867F95">
        <w:t>C</w:t>
      </w:r>
      <w:r w:rsidR="00DB544C" w:rsidRPr="00867F95">
        <w:t xml:space="preserve">ollection on </w:t>
      </w:r>
      <w:r w:rsidRPr="00867F95">
        <w:t>A</w:t>
      </w:r>
      <w:r w:rsidR="00DB544C" w:rsidRPr="00867F95">
        <w:t xml:space="preserve">ccessibility of </w:t>
      </w:r>
      <w:r w:rsidRPr="00867F95">
        <w:t>P</w:t>
      </w:r>
      <w:r w:rsidR="00DB544C" w:rsidRPr="00867F95">
        <w:t xml:space="preserve">olling </w:t>
      </w:r>
      <w:r w:rsidRPr="00867F95">
        <w:t>P</w:t>
      </w:r>
      <w:r w:rsidR="00DB544C" w:rsidRPr="00867F95">
        <w:t>laces</w:t>
      </w:r>
    </w:p>
    <w:p w:rsidR="00BE3777" w:rsidRDefault="007E6173" w:rsidP="00640F4D">
      <w:pPr>
        <w:pStyle w:val="NoSpacing"/>
        <w:rPr>
          <w:rFonts w:ascii="Verdana" w:hAnsi="Verdana" w:cs="Times New Roman"/>
          <w:sz w:val="24"/>
          <w:szCs w:val="24"/>
        </w:rPr>
      </w:pPr>
      <w:r>
        <w:rPr>
          <w:rFonts w:ascii="Verdana" w:hAnsi="Verdana" w:cs="Times New Roman"/>
          <w:color w:val="000000" w:themeColor="text1"/>
          <w:sz w:val="24"/>
          <w:szCs w:val="24"/>
        </w:rPr>
        <w:t>Texas Secretary of State (</w:t>
      </w:r>
      <w:r w:rsidR="00D525A9">
        <w:rPr>
          <w:rFonts w:ascii="Verdana" w:hAnsi="Verdana" w:cs="Times New Roman"/>
          <w:color w:val="000000" w:themeColor="text1"/>
          <w:sz w:val="24"/>
          <w:szCs w:val="24"/>
        </w:rPr>
        <w:t>SOS</w:t>
      </w:r>
      <w:r>
        <w:rPr>
          <w:rFonts w:ascii="Verdana" w:hAnsi="Verdana" w:cs="Times New Roman"/>
          <w:color w:val="000000" w:themeColor="text1"/>
          <w:sz w:val="24"/>
          <w:szCs w:val="24"/>
        </w:rPr>
        <w:t xml:space="preserve">) </w:t>
      </w:r>
      <w:r w:rsidR="00F26538">
        <w:rPr>
          <w:rFonts w:ascii="Verdana" w:hAnsi="Verdana" w:cs="Times New Roman"/>
          <w:color w:val="000000" w:themeColor="text1"/>
          <w:sz w:val="24"/>
          <w:szCs w:val="24"/>
        </w:rPr>
        <w:t xml:space="preserve">certifies voting equipment and </w:t>
      </w:r>
      <w:r>
        <w:rPr>
          <w:rFonts w:ascii="Verdana" w:hAnsi="Verdana" w:cs="Times New Roman"/>
          <w:color w:val="000000" w:themeColor="text1"/>
          <w:sz w:val="24"/>
          <w:szCs w:val="24"/>
        </w:rPr>
        <w:t xml:space="preserve">promotes compliance with </w:t>
      </w:r>
      <w:r w:rsidR="00F26538">
        <w:rPr>
          <w:rFonts w:ascii="Verdana" w:hAnsi="Verdana" w:cs="Times New Roman"/>
          <w:color w:val="000000" w:themeColor="text1"/>
          <w:sz w:val="24"/>
          <w:szCs w:val="24"/>
        </w:rPr>
        <w:t>Texas’ Elections Code</w:t>
      </w:r>
      <w:r w:rsidR="00394B5D">
        <w:rPr>
          <w:rFonts w:ascii="Verdana" w:hAnsi="Verdana" w:cs="Times New Roman"/>
          <w:color w:val="000000" w:themeColor="text1"/>
          <w:sz w:val="24"/>
          <w:szCs w:val="24"/>
        </w:rPr>
        <w:t>. Title 7 defines</w:t>
      </w:r>
      <w:r>
        <w:rPr>
          <w:rFonts w:ascii="Verdana" w:hAnsi="Verdana" w:cs="Times New Roman"/>
          <w:color w:val="000000" w:themeColor="text1"/>
          <w:sz w:val="24"/>
          <w:szCs w:val="24"/>
        </w:rPr>
        <w:t xml:space="preserve"> laws</w:t>
      </w:r>
      <w:r w:rsidR="00394B5D">
        <w:rPr>
          <w:rFonts w:ascii="Verdana" w:hAnsi="Verdana" w:cs="Times New Roman"/>
          <w:color w:val="000000" w:themeColor="text1"/>
          <w:sz w:val="24"/>
          <w:szCs w:val="24"/>
        </w:rPr>
        <w:t xml:space="preserve"> for voters with disabilities</w:t>
      </w:r>
      <w:r w:rsidR="00D525A9">
        <w:rPr>
          <w:rFonts w:ascii="Verdana" w:hAnsi="Verdana" w:cs="Times New Roman"/>
          <w:color w:val="000000" w:themeColor="text1"/>
          <w:sz w:val="24"/>
          <w:szCs w:val="24"/>
        </w:rPr>
        <w:t xml:space="preserve">. </w:t>
      </w:r>
      <w:r w:rsidR="00650EE5">
        <w:rPr>
          <w:rFonts w:ascii="Verdana" w:hAnsi="Verdana" w:cs="Times New Roman"/>
          <w:color w:val="000000" w:themeColor="text1"/>
          <w:sz w:val="24"/>
          <w:szCs w:val="24"/>
        </w:rPr>
        <w:t>The C</w:t>
      </w:r>
      <w:r w:rsidR="000A246D">
        <w:rPr>
          <w:rFonts w:ascii="Verdana" w:hAnsi="Verdana" w:cs="Times New Roman"/>
          <w:color w:val="000000" w:themeColor="text1"/>
          <w:sz w:val="24"/>
          <w:szCs w:val="24"/>
        </w:rPr>
        <w:t xml:space="preserve">ounty </w:t>
      </w:r>
      <w:r w:rsidR="00650EE5">
        <w:rPr>
          <w:rFonts w:ascii="Verdana" w:hAnsi="Verdana" w:cs="Times New Roman"/>
          <w:color w:val="000000" w:themeColor="text1"/>
          <w:sz w:val="24"/>
          <w:szCs w:val="24"/>
        </w:rPr>
        <w:t>C</w:t>
      </w:r>
      <w:r w:rsidR="000A246D">
        <w:rPr>
          <w:rFonts w:ascii="Verdana" w:hAnsi="Verdana" w:cs="Times New Roman"/>
          <w:color w:val="000000" w:themeColor="text1"/>
          <w:sz w:val="24"/>
          <w:szCs w:val="24"/>
        </w:rPr>
        <w:t>lerk serves as administrator for each election. SOS certified a</w:t>
      </w:r>
      <w:r w:rsidR="00BC66BD">
        <w:rPr>
          <w:rFonts w:ascii="Verdana" w:hAnsi="Verdana" w:cs="Times New Roman"/>
          <w:color w:val="000000" w:themeColor="text1"/>
          <w:sz w:val="24"/>
          <w:szCs w:val="24"/>
        </w:rPr>
        <w:t xml:space="preserve"> new </w:t>
      </w:r>
      <w:r w:rsidR="00732294">
        <w:rPr>
          <w:rFonts w:ascii="Verdana" w:hAnsi="Verdana" w:cs="Times New Roman"/>
          <w:color w:val="000000" w:themeColor="text1"/>
          <w:sz w:val="24"/>
          <w:szCs w:val="24"/>
        </w:rPr>
        <w:t>d</w:t>
      </w:r>
      <w:r w:rsidR="00BC66BD">
        <w:rPr>
          <w:rFonts w:ascii="Verdana" w:hAnsi="Verdana" w:cs="Times New Roman"/>
          <w:color w:val="000000" w:themeColor="text1"/>
          <w:sz w:val="24"/>
          <w:szCs w:val="24"/>
        </w:rPr>
        <w:t xml:space="preserve">irect-recording </w:t>
      </w:r>
      <w:r w:rsidR="00B26494">
        <w:rPr>
          <w:rFonts w:ascii="Verdana" w:hAnsi="Verdana" w:cs="Times New Roman"/>
          <w:color w:val="000000" w:themeColor="text1"/>
          <w:sz w:val="24"/>
          <w:szCs w:val="24"/>
        </w:rPr>
        <w:t xml:space="preserve">device </w:t>
      </w:r>
      <w:r w:rsidR="00032DC1">
        <w:rPr>
          <w:rFonts w:ascii="Verdana" w:hAnsi="Verdana" w:cs="Times New Roman"/>
          <w:color w:val="000000" w:themeColor="text1"/>
          <w:sz w:val="24"/>
          <w:szCs w:val="24"/>
        </w:rPr>
        <w:t xml:space="preserve">that </w:t>
      </w:r>
      <w:r w:rsidR="00A07F70">
        <w:rPr>
          <w:rFonts w:ascii="Verdana" w:hAnsi="Verdana" w:cs="Times New Roman"/>
          <w:sz w:val="24"/>
          <w:szCs w:val="24"/>
        </w:rPr>
        <w:t>electronically marks a voter’s</w:t>
      </w:r>
      <w:r w:rsidR="008666F7" w:rsidRPr="00867F95">
        <w:rPr>
          <w:rFonts w:ascii="Verdana" w:hAnsi="Verdana" w:cs="Times New Roman"/>
          <w:sz w:val="24"/>
          <w:szCs w:val="24"/>
        </w:rPr>
        <w:t xml:space="preserve"> ballot and enter</w:t>
      </w:r>
      <w:r w:rsidR="00A07F70">
        <w:rPr>
          <w:rFonts w:ascii="Verdana" w:hAnsi="Verdana" w:cs="Times New Roman"/>
          <w:sz w:val="24"/>
          <w:szCs w:val="24"/>
        </w:rPr>
        <w:t>s it</w:t>
      </w:r>
      <w:r w:rsidR="008666F7" w:rsidRPr="00867F95">
        <w:rPr>
          <w:rFonts w:ascii="Verdana" w:hAnsi="Verdana" w:cs="Times New Roman"/>
          <w:sz w:val="24"/>
          <w:szCs w:val="24"/>
        </w:rPr>
        <w:t xml:space="preserve"> into a precinct ballot counter. </w:t>
      </w:r>
      <w:r w:rsidR="006D62CE" w:rsidRPr="00B16254">
        <w:rPr>
          <w:rFonts w:ascii="Verdana" w:hAnsi="Verdana" w:cs="Times New Roman"/>
          <w:sz w:val="24"/>
          <w:szCs w:val="24"/>
        </w:rPr>
        <w:t xml:space="preserve">SOS </w:t>
      </w:r>
      <w:r w:rsidR="00732294">
        <w:rPr>
          <w:rFonts w:ascii="Verdana" w:hAnsi="Verdana" w:cs="Times New Roman"/>
          <w:sz w:val="24"/>
          <w:szCs w:val="24"/>
        </w:rPr>
        <w:t xml:space="preserve">set up a pilot program to help members of the armed forces </w:t>
      </w:r>
      <w:r w:rsidR="00032DC1">
        <w:rPr>
          <w:rFonts w:ascii="Verdana" w:hAnsi="Verdana" w:cs="Times New Roman"/>
          <w:sz w:val="24"/>
          <w:szCs w:val="24"/>
        </w:rPr>
        <w:t xml:space="preserve">oversees </w:t>
      </w:r>
      <w:r w:rsidR="00C16B31">
        <w:rPr>
          <w:rFonts w:ascii="Verdana" w:hAnsi="Verdana" w:cs="Times New Roman"/>
          <w:sz w:val="24"/>
          <w:szCs w:val="24"/>
        </w:rPr>
        <w:t xml:space="preserve">vote using an </w:t>
      </w:r>
      <w:r w:rsidR="00732294">
        <w:rPr>
          <w:rFonts w:ascii="Verdana" w:hAnsi="Verdana" w:cs="Times New Roman"/>
          <w:sz w:val="24"/>
          <w:szCs w:val="24"/>
        </w:rPr>
        <w:t xml:space="preserve">absentee </w:t>
      </w:r>
      <w:r w:rsidR="00C16B31">
        <w:rPr>
          <w:rFonts w:ascii="Verdana" w:hAnsi="Verdana" w:cs="Times New Roman"/>
          <w:sz w:val="24"/>
          <w:szCs w:val="24"/>
        </w:rPr>
        <w:t xml:space="preserve">ballot. </w:t>
      </w:r>
      <w:r w:rsidR="00B237F9">
        <w:rPr>
          <w:rFonts w:ascii="Verdana" w:hAnsi="Verdana" w:cs="Times New Roman"/>
          <w:sz w:val="24"/>
          <w:szCs w:val="24"/>
        </w:rPr>
        <w:t>S</w:t>
      </w:r>
      <w:r w:rsidR="00643CE6">
        <w:rPr>
          <w:rFonts w:ascii="Verdana" w:hAnsi="Verdana" w:cs="Times New Roman"/>
          <w:sz w:val="24"/>
          <w:szCs w:val="24"/>
        </w:rPr>
        <w:t xml:space="preserve">taff </w:t>
      </w:r>
      <w:r w:rsidR="00B237F9">
        <w:rPr>
          <w:rFonts w:ascii="Verdana" w:hAnsi="Verdana" w:cs="Times New Roman"/>
          <w:sz w:val="24"/>
          <w:szCs w:val="24"/>
        </w:rPr>
        <w:t>should</w:t>
      </w:r>
      <w:r w:rsidR="00643CE6">
        <w:rPr>
          <w:rFonts w:ascii="Verdana" w:hAnsi="Verdana" w:cs="Times New Roman"/>
          <w:sz w:val="24"/>
          <w:szCs w:val="24"/>
        </w:rPr>
        <w:t xml:space="preserve"> </w:t>
      </w:r>
      <w:r w:rsidR="00295FFA">
        <w:rPr>
          <w:rFonts w:ascii="Verdana" w:hAnsi="Verdana" w:cs="Times New Roman"/>
          <w:sz w:val="24"/>
          <w:szCs w:val="24"/>
        </w:rPr>
        <w:t>strengthen</w:t>
      </w:r>
      <w:r w:rsidR="008D3261">
        <w:rPr>
          <w:rFonts w:ascii="Verdana" w:hAnsi="Verdana" w:cs="Times New Roman"/>
          <w:sz w:val="24"/>
          <w:szCs w:val="24"/>
        </w:rPr>
        <w:t xml:space="preserve"> t</w:t>
      </w:r>
      <w:r w:rsidR="00BE3777" w:rsidRPr="00B16254">
        <w:rPr>
          <w:rFonts w:ascii="Verdana" w:hAnsi="Verdana" w:cs="Times New Roman"/>
          <w:sz w:val="24"/>
          <w:szCs w:val="24"/>
        </w:rPr>
        <w:t>he previous rec</w:t>
      </w:r>
      <w:r w:rsidR="008D3261">
        <w:rPr>
          <w:rFonts w:ascii="Verdana" w:hAnsi="Verdana" w:cs="Times New Roman"/>
          <w:sz w:val="24"/>
          <w:szCs w:val="24"/>
        </w:rPr>
        <w:t>ommendation</w:t>
      </w:r>
      <w:r w:rsidR="00BE3777" w:rsidRPr="00B16254">
        <w:rPr>
          <w:rFonts w:ascii="Verdana" w:hAnsi="Verdana" w:cs="Times New Roman"/>
          <w:sz w:val="24"/>
          <w:szCs w:val="24"/>
        </w:rPr>
        <w:t xml:space="preserve"> to </w:t>
      </w:r>
      <w:r w:rsidR="00C16B31">
        <w:rPr>
          <w:rFonts w:ascii="Verdana" w:hAnsi="Verdana" w:cs="Times New Roman"/>
          <w:sz w:val="24"/>
          <w:szCs w:val="24"/>
        </w:rPr>
        <w:t xml:space="preserve">be </w:t>
      </w:r>
      <w:r w:rsidR="002E6370">
        <w:rPr>
          <w:rFonts w:ascii="Verdana" w:hAnsi="Verdana" w:cs="Times New Roman"/>
          <w:sz w:val="24"/>
          <w:szCs w:val="24"/>
        </w:rPr>
        <w:t>more</w:t>
      </w:r>
      <w:r w:rsidR="00C16B31">
        <w:rPr>
          <w:rFonts w:ascii="Verdana" w:hAnsi="Verdana" w:cs="Times New Roman"/>
          <w:sz w:val="24"/>
          <w:szCs w:val="24"/>
        </w:rPr>
        <w:t xml:space="preserve"> effective in areas of the election process that are not fully accessible to people with the greatest barriers in voting. </w:t>
      </w:r>
      <w:r w:rsidR="00B237F9">
        <w:rPr>
          <w:rFonts w:ascii="Verdana" w:hAnsi="Verdana" w:cs="Times New Roman"/>
          <w:sz w:val="24"/>
          <w:szCs w:val="24"/>
        </w:rPr>
        <w:t xml:space="preserve">Staff should invite someone from </w:t>
      </w:r>
      <w:r w:rsidR="002E6370">
        <w:rPr>
          <w:rFonts w:ascii="Verdana" w:hAnsi="Verdana" w:cs="Times New Roman"/>
          <w:sz w:val="24"/>
          <w:szCs w:val="24"/>
        </w:rPr>
        <w:t xml:space="preserve">SOS’s </w:t>
      </w:r>
      <w:r w:rsidR="00BE3777" w:rsidRPr="00B16254">
        <w:rPr>
          <w:rFonts w:ascii="Verdana" w:hAnsi="Verdana" w:cs="Times New Roman"/>
          <w:sz w:val="24"/>
          <w:szCs w:val="24"/>
        </w:rPr>
        <w:t>electio</w:t>
      </w:r>
      <w:r w:rsidR="00643CE6">
        <w:rPr>
          <w:rFonts w:ascii="Verdana" w:hAnsi="Verdana" w:cs="Times New Roman"/>
          <w:sz w:val="24"/>
          <w:szCs w:val="24"/>
        </w:rPr>
        <w:t>n division to present on the pilot program</w:t>
      </w:r>
      <w:r w:rsidR="00B237F9">
        <w:rPr>
          <w:rFonts w:ascii="Verdana" w:hAnsi="Verdana" w:cs="Times New Roman"/>
          <w:sz w:val="24"/>
          <w:szCs w:val="24"/>
        </w:rPr>
        <w:t xml:space="preserve"> at a future meeting</w:t>
      </w:r>
      <w:r w:rsidR="00643CE6">
        <w:rPr>
          <w:rFonts w:ascii="Verdana" w:hAnsi="Verdana" w:cs="Times New Roman"/>
          <w:sz w:val="24"/>
          <w:szCs w:val="24"/>
        </w:rPr>
        <w:t>.</w:t>
      </w:r>
    </w:p>
    <w:p w:rsidR="00640F4D" w:rsidRPr="00B16254" w:rsidRDefault="00640F4D" w:rsidP="00640F4D">
      <w:pPr>
        <w:pStyle w:val="NoSpacing"/>
        <w:rPr>
          <w:rFonts w:ascii="Verdana" w:hAnsi="Verdana" w:cs="Times New Roman"/>
          <w:sz w:val="24"/>
          <w:szCs w:val="24"/>
        </w:rPr>
      </w:pPr>
    </w:p>
    <w:p w:rsidR="00C17D36" w:rsidRDefault="00BE3777" w:rsidP="00C17D36">
      <w:pPr>
        <w:pStyle w:val="Heading2"/>
      </w:pPr>
      <w:r w:rsidRPr="00640F4D">
        <w:t>T</w:t>
      </w:r>
      <w:r w:rsidR="00DB544C" w:rsidRPr="00640F4D">
        <w:t xml:space="preserve">eaching ASL for </w:t>
      </w:r>
      <w:r w:rsidR="00643CE6">
        <w:t>F</w:t>
      </w:r>
      <w:r w:rsidR="00DB544C" w:rsidRPr="00640F4D">
        <w:t xml:space="preserve">oreign </w:t>
      </w:r>
      <w:r w:rsidR="00643CE6">
        <w:t>L</w:t>
      </w:r>
      <w:r w:rsidR="00DB544C" w:rsidRPr="00640F4D">
        <w:t xml:space="preserve">anguage </w:t>
      </w:r>
      <w:r w:rsidR="00643CE6">
        <w:t>C</w:t>
      </w:r>
      <w:r w:rsidR="00DB544C" w:rsidRPr="00640F4D">
        <w:t xml:space="preserve">redit in Texas </w:t>
      </w:r>
      <w:r w:rsidR="00643CE6">
        <w:t>H</w:t>
      </w:r>
      <w:r w:rsidR="00DB544C" w:rsidRPr="00640F4D">
        <w:t xml:space="preserve">igh </w:t>
      </w:r>
      <w:r w:rsidR="00643CE6">
        <w:t>S</w:t>
      </w:r>
      <w:r w:rsidR="00DB544C" w:rsidRPr="00640F4D">
        <w:t>chools</w:t>
      </w:r>
    </w:p>
    <w:p w:rsidR="0061241A" w:rsidRDefault="00E7430C" w:rsidP="00640F4D">
      <w:pPr>
        <w:pStyle w:val="NoSpacing"/>
        <w:rPr>
          <w:rFonts w:ascii="Verdana" w:hAnsi="Verdana" w:cs="Times New Roman"/>
          <w:sz w:val="24"/>
          <w:szCs w:val="24"/>
        </w:rPr>
      </w:pPr>
      <w:r>
        <w:rPr>
          <w:rFonts w:ascii="Verdana" w:hAnsi="Verdana" w:cs="Times New Roman"/>
          <w:sz w:val="24"/>
          <w:szCs w:val="24"/>
        </w:rPr>
        <w:t xml:space="preserve">Students receive the benefits from taking Sign Language as studying languages other than English. </w:t>
      </w:r>
      <w:r w:rsidR="00E912DC">
        <w:rPr>
          <w:rFonts w:ascii="Verdana" w:hAnsi="Verdana" w:cs="Times New Roman"/>
          <w:sz w:val="24"/>
          <w:szCs w:val="24"/>
        </w:rPr>
        <w:t xml:space="preserve">Teachers drive enrollment for special courses. Sometimes a local group advocates for a certain program. </w:t>
      </w:r>
      <w:r w:rsidR="00E912DC" w:rsidRPr="00B16254">
        <w:rPr>
          <w:rFonts w:ascii="Verdana" w:hAnsi="Verdana" w:cs="Times New Roman"/>
          <w:sz w:val="24"/>
          <w:szCs w:val="24"/>
        </w:rPr>
        <w:t xml:space="preserve">Dual </w:t>
      </w:r>
      <w:r w:rsidR="00E912DC">
        <w:rPr>
          <w:rFonts w:ascii="Verdana" w:hAnsi="Verdana" w:cs="Times New Roman"/>
          <w:sz w:val="24"/>
          <w:szCs w:val="24"/>
        </w:rPr>
        <w:t xml:space="preserve">college credit would help entice students to enroll. </w:t>
      </w:r>
      <w:r>
        <w:rPr>
          <w:rFonts w:ascii="Verdana" w:hAnsi="Verdana" w:cs="Times New Roman"/>
          <w:sz w:val="24"/>
          <w:szCs w:val="24"/>
        </w:rPr>
        <w:t>TEA has</w:t>
      </w:r>
      <w:r w:rsidR="00165403" w:rsidRPr="00B16254">
        <w:rPr>
          <w:rFonts w:ascii="Verdana" w:hAnsi="Verdana" w:cs="Times New Roman"/>
          <w:sz w:val="24"/>
          <w:szCs w:val="24"/>
        </w:rPr>
        <w:t xml:space="preserve"> data on every course </w:t>
      </w:r>
      <w:r>
        <w:rPr>
          <w:rFonts w:ascii="Verdana" w:hAnsi="Verdana" w:cs="Times New Roman"/>
          <w:sz w:val="24"/>
          <w:szCs w:val="24"/>
        </w:rPr>
        <w:t>for which</w:t>
      </w:r>
      <w:r w:rsidR="00165403" w:rsidRPr="00B16254">
        <w:rPr>
          <w:rFonts w:ascii="Verdana" w:hAnsi="Verdana" w:cs="Times New Roman"/>
          <w:sz w:val="24"/>
          <w:szCs w:val="24"/>
        </w:rPr>
        <w:t xml:space="preserve"> students get credit. </w:t>
      </w:r>
      <w:r w:rsidR="00F048FD">
        <w:rPr>
          <w:rFonts w:ascii="Verdana" w:hAnsi="Verdana" w:cs="Times New Roman"/>
          <w:sz w:val="24"/>
          <w:szCs w:val="24"/>
        </w:rPr>
        <w:t xml:space="preserve">Are there systemic barriers in not offering ASL? Students in elementary school might benefit from learning ASL. There has been a big push in Texas toward dual language programs, </w:t>
      </w:r>
      <w:r w:rsidR="00165403" w:rsidRPr="00B16254">
        <w:rPr>
          <w:rFonts w:ascii="Verdana" w:hAnsi="Verdana" w:cs="Times New Roman"/>
          <w:sz w:val="24"/>
          <w:szCs w:val="24"/>
        </w:rPr>
        <w:t xml:space="preserve">but </w:t>
      </w:r>
      <w:r w:rsidR="001E4C46">
        <w:rPr>
          <w:rFonts w:ascii="Verdana" w:hAnsi="Verdana" w:cs="Times New Roman"/>
          <w:sz w:val="24"/>
          <w:szCs w:val="24"/>
        </w:rPr>
        <w:t xml:space="preserve">the </w:t>
      </w:r>
      <w:r w:rsidR="00165403" w:rsidRPr="00B16254">
        <w:rPr>
          <w:rFonts w:ascii="Verdana" w:hAnsi="Verdana" w:cs="Times New Roman"/>
          <w:sz w:val="24"/>
          <w:szCs w:val="24"/>
        </w:rPr>
        <w:t>school district needs to support it.</w:t>
      </w:r>
      <w:r w:rsidR="0061241A" w:rsidRPr="00B16254">
        <w:rPr>
          <w:rFonts w:ascii="Verdana" w:hAnsi="Verdana" w:cs="Times New Roman"/>
          <w:sz w:val="24"/>
          <w:szCs w:val="24"/>
        </w:rPr>
        <w:t xml:space="preserve"> </w:t>
      </w:r>
      <w:r w:rsidR="00F048FD" w:rsidRPr="00B16254">
        <w:rPr>
          <w:rFonts w:ascii="Verdana" w:hAnsi="Verdana" w:cs="Times New Roman"/>
          <w:sz w:val="24"/>
          <w:szCs w:val="24"/>
        </w:rPr>
        <w:t>Appreciation of Deaf culture would further the committee</w:t>
      </w:r>
      <w:r w:rsidR="00F048FD">
        <w:rPr>
          <w:rFonts w:ascii="Verdana" w:hAnsi="Verdana" w:cs="Times New Roman"/>
          <w:sz w:val="24"/>
          <w:szCs w:val="24"/>
        </w:rPr>
        <w:t>’</w:t>
      </w:r>
      <w:r w:rsidR="00F048FD" w:rsidRPr="00B16254">
        <w:rPr>
          <w:rFonts w:ascii="Verdana" w:hAnsi="Verdana" w:cs="Times New Roman"/>
          <w:sz w:val="24"/>
          <w:szCs w:val="24"/>
        </w:rPr>
        <w:t>s goals of increasing participation of p</w:t>
      </w:r>
      <w:r w:rsidR="001E4C46">
        <w:rPr>
          <w:rFonts w:ascii="Verdana" w:hAnsi="Verdana" w:cs="Times New Roman"/>
          <w:sz w:val="24"/>
          <w:szCs w:val="24"/>
        </w:rPr>
        <w:t>eople with disabilities.</w:t>
      </w:r>
    </w:p>
    <w:p w:rsidR="00640F4D" w:rsidRPr="00B16254" w:rsidRDefault="00640F4D" w:rsidP="00640F4D">
      <w:pPr>
        <w:pStyle w:val="NoSpacing"/>
        <w:rPr>
          <w:rFonts w:ascii="Verdana" w:hAnsi="Verdana" w:cs="Times New Roman"/>
          <w:sz w:val="24"/>
          <w:szCs w:val="24"/>
        </w:rPr>
      </w:pPr>
    </w:p>
    <w:p w:rsidR="00C17D36" w:rsidRDefault="00DB544C" w:rsidP="00C17D36">
      <w:pPr>
        <w:pStyle w:val="Heading2"/>
      </w:pPr>
      <w:r w:rsidRPr="00640F4D">
        <w:t>Next Generation 9</w:t>
      </w:r>
      <w:r w:rsidR="001546C7">
        <w:t>-</w:t>
      </w:r>
      <w:r w:rsidRPr="00640F4D">
        <w:t>1</w:t>
      </w:r>
      <w:r w:rsidR="001546C7">
        <w:t>-</w:t>
      </w:r>
      <w:r w:rsidRPr="00640F4D">
        <w:t xml:space="preserve">1 and </w:t>
      </w:r>
      <w:r w:rsidR="001546C7">
        <w:t>M</w:t>
      </w:r>
      <w:r w:rsidRPr="00640F4D">
        <w:t xml:space="preserve">ulti-modal </w:t>
      </w:r>
      <w:r w:rsidR="001546C7">
        <w:t>C</w:t>
      </w:r>
      <w:r w:rsidRPr="00640F4D">
        <w:t xml:space="preserve">ommunication </w:t>
      </w:r>
      <w:r w:rsidR="001546C7">
        <w:t>O</w:t>
      </w:r>
      <w:r w:rsidRPr="00640F4D">
        <w:t xml:space="preserve">ptions that </w:t>
      </w:r>
      <w:r w:rsidR="001546C7">
        <w:t>B</w:t>
      </w:r>
      <w:r w:rsidRPr="00640F4D">
        <w:t xml:space="preserve">enefit Texans with </w:t>
      </w:r>
      <w:r w:rsidR="001546C7">
        <w:t>D</w:t>
      </w:r>
      <w:r w:rsidRPr="00640F4D">
        <w:t>isabilities</w:t>
      </w:r>
    </w:p>
    <w:p w:rsidR="00DB544C" w:rsidRPr="00B16254" w:rsidRDefault="001546C7" w:rsidP="00640F4D">
      <w:pPr>
        <w:pStyle w:val="NoSpacing"/>
        <w:rPr>
          <w:rFonts w:ascii="Verdana" w:hAnsi="Verdana" w:cs="Times New Roman"/>
          <w:sz w:val="24"/>
          <w:szCs w:val="24"/>
        </w:rPr>
      </w:pPr>
      <w:r>
        <w:rPr>
          <w:rFonts w:ascii="Verdana" w:hAnsi="Verdana"/>
          <w:sz w:val="24"/>
          <w:szCs w:val="24"/>
        </w:rPr>
        <w:t xml:space="preserve">Next Generation 9-1-1 </w:t>
      </w:r>
      <w:r w:rsidR="00453B92">
        <w:rPr>
          <w:rFonts w:ascii="Verdana" w:hAnsi="Verdana"/>
          <w:sz w:val="24"/>
          <w:szCs w:val="24"/>
        </w:rPr>
        <w:t xml:space="preserve">(NG9-1-1) </w:t>
      </w:r>
      <w:r>
        <w:rPr>
          <w:rFonts w:ascii="Verdana" w:hAnsi="Verdana"/>
          <w:sz w:val="24"/>
          <w:szCs w:val="24"/>
        </w:rPr>
        <w:t>provides an i</w:t>
      </w:r>
      <w:r w:rsidR="00451FF6" w:rsidRPr="00B16254">
        <w:rPr>
          <w:rFonts w:ascii="Verdana" w:hAnsi="Verdana"/>
          <w:sz w:val="24"/>
          <w:szCs w:val="24"/>
        </w:rPr>
        <w:t xml:space="preserve">nfrastructure </w:t>
      </w:r>
      <w:r>
        <w:rPr>
          <w:rFonts w:ascii="Verdana" w:hAnsi="Verdana"/>
          <w:sz w:val="24"/>
          <w:szCs w:val="24"/>
        </w:rPr>
        <w:t>to allow</w:t>
      </w:r>
      <w:r w:rsidR="00451FF6" w:rsidRPr="00B16254">
        <w:rPr>
          <w:rFonts w:ascii="Verdana" w:hAnsi="Verdana"/>
          <w:sz w:val="24"/>
          <w:szCs w:val="24"/>
        </w:rPr>
        <w:t xml:space="preserve"> varied communications with emergency service personnel</w:t>
      </w:r>
      <w:r>
        <w:rPr>
          <w:rFonts w:ascii="Verdana" w:hAnsi="Verdana"/>
          <w:sz w:val="24"/>
          <w:szCs w:val="24"/>
        </w:rPr>
        <w:t>, particularly the 9-1-1 call takers in the emergency centers</w:t>
      </w:r>
      <w:r w:rsidR="00C23CD9">
        <w:rPr>
          <w:rFonts w:ascii="Verdana" w:hAnsi="Verdana"/>
          <w:sz w:val="24"/>
          <w:szCs w:val="24"/>
        </w:rPr>
        <w:t xml:space="preserve"> around the State</w:t>
      </w:r>
      <w:r w:rsidR="00451FF6" w:rsidRPr="00B16254">
        <w:rPr>
          <w:rFonts w:ascii="Verdana" w:hAnsi="Verdana"/>
          <w:sz w:val="24"/>
          <w:szCs w:val="24"/>
        </w:rPr>
        <w:t xml:space="preserve">. </w:t>
      </w:r>
      <w:r w:rsidR="00453B92">
        <w:rPr>
          <w:rFonts w:ascii="Verdana" w:hAnsi="Verdana"/>
          <w:sz w:val="24"/>
          <w:szCs w:val="24"/>
        </w:rPr>
        <w:t>Kelly Merriweather, executive director for the Commission on State Emergency Communications, extended an o</w:t>
      </w:r>
      <w:r w:rsidR="00451FF6" w:rsidRPr="00B16254">
        <w:rPr>
          <w:rFonts w:ascii="Verdana" w:hAnsi="Verdana"/>
          <w:sz w:val="24"/>
          <w:szCs w:val="24"/>
        </w:rPr>
        <w:t>pportunity for GC</w:t>
      </w:r>
      <w:r w:rsidR="00453B92">
        <w:rPr>
          <w:rFonts w:ascii="Verdana" w:hAnsi="Verdana"/>
          <w:sz w:val="24"/>
          <w:szCs w:val="24"/>
        </w:rPr>
        <w:t>PD</w:t>
      </w:r>
      <w:r w:rsidR="00451FF6" w:rsidRPr="00B16254">
        <w:rPr>
          <w:rFonts w:ascii="Verdana" w:hAnsi="Verdana"/>
          <w:sz w:val="24"/>
          <w:szCs w:val="24"/>
        </w:rPr>
        <w:t xml:space="preserve"> to provide input </w:t>
      </w:r>
      <w:r w:rsidR="00453B92">
        <w:rPr>
          <w:rFonts w:ascii="Verdana" w:hAnsi="Verdana"/>
          <w:sz w:val="24"/>
          <w:szCs w:val="24"/>
        </w:rPr>
        <w:t>on disability-specific needs</w:t>
      </w:r>
      <w:r w:rsidR="00451FF6" w:rsidRPr="00B16254">
        <w:rPr>
          <w:rFonts w:ascii="Verdana" w:hAnsi="Verdana"/>
          <w:sz w:val="24"/>
          <w:szCs w:val="24"/>
        </w:rPr>
        <w:t xml:space="preserve">. </w:t>
      </w:r>
      <w:r w:rsidR="00C23CD9">
        <w:rPr>
          <w:rFonts w:ascii="Verdana" w:hAnsi="Verdana"/>
          <w:sz w:val="24"/>
          <w:szCs w:val="24"/>
        </w:rPr>
        <w:t>NG</w:t>
      </w:r>
      <w:r w:rsidR="00C23CD9" w:rsidRPr="00B16254">
        <w:rPr>
          <w:rFonts w:ascii="Verdana" w:hAnsi="Verdana"/>
          <w:sz w:val="24"/>
          <w:szCs w:val="24"/>
        </w:rPr>
        <w:t>9</w:t>
      </w:r>
      <w:r w:rsidR="00C23CD9">
        <w:rPr>
          <w:rFonts w:ascii="Verdana" w:hAnsi="Verdana"/>
          <w:sz w:val="24"/>
          <w:szCs w:val="24"/>
        </w:rPr>
        <w:t>-</w:t>
      </w:r>
      <w:r w:rsidR="00C23CD9" w:rsidRPr="00B16254">
        <w:rPr>
          <w:rFonts w:ascii="Verdana" w:hAnsi="Verdana"/>
          <w:sz w:val="24"/>
          <w:szCs w:val="24"/>
        </w:rPr>
        <w:t>1</w:t>
      </w:r>
      <w:r w:rsidR="00C23CD9">
        <w:rPr>
          <w:rFonts w:ascii="Verdana" w:hAnsi="Verdana"/>
          <w:sz w:val="24"/>
          <w:szCs w:val="24"/>
        </w:rPr>
        <w:t>-</w:t>
      </w:r>
      <w:r w:rsidR="00C23CD9" w:rsidRPr="00B16254">
        <w:rPr>
          <w:rFonts w:ascii="Verdana" w:hAnsi="Verdana"/>
          <w:sz w:val="24"/>
          <w:szCs w:val="24"/>
        </w:rPr>
        <w:t xml:space="preserve">1 has been </w:t>
      </w:r>
      <w:r w:rsidR="00C23CD9">
        <w:rPr>
          <w:rFonts w:ascii="Verdana" w:hAnsi="Verdana"/>
          <w:sz w:val="24"/>
          <w:szCs w:val="24"/>
        </w:rPr>
        <w:t xml:space="preserve">included </w:t>
      </w:r>
      <w:r w:rsidR="00C23CD9" w:rsidRPr="00B16254">
        <w:rPr>
          <w:rFonts w:ascii="Verdana" w:hAnsi="Verdana"/>
          <w:sz w:val="24"/>
          <w:szCs w:val="24"/>
        </w:rPr>
        <w:t xml:space="preserve">in </w:t>
      </w:r>
      <w:r w:rsidR="00C23CD9">
        <w:rPr>
          <w:rFonts w:ascii="Verdana" w:hAnsi="Verdana"/>
          <w:sz w:val="24"/>
          <w:szCs w:val="24"/>
        </w:rPr>
        <w:t xml:space="preserve">GCPD’s </w:t>
      </w:r>
      <w:r w:rsidR="00C23CD9" w:rsidRPr="00B16254">
        <w:rPr>
          <w:rFonts w:ascii="Verdana" w:hAnsi="Verdana"/>
          <w:sz w:val="24"/>
          <w:szCs w:val="24"/>
        </w:rPr>
        <w:t>policy rec</w:t>
      </w:r>
      <w:r w:rsidR="00C23CD9">
        <w:rPr>
          <w:rFonts w:ascii="Verdana" w:hAnsi="Verdana"/>
          <w:sz w:val="24"/>
          <w:szCs w:val="24"/>
        </w:rPr>
        <w:t>ommendation</w:t>
      </w:r>
      <w:r w:rsidR="00C23CD9" w:rsidRPr="00B16254">
        <w:rPr>
          <w:rFonts w:ascii="Verdana" w:hAnsi="Verdana"/>
          <w:sz w:val="24"/>
          <w:szCs w:val="24"/>
        </w:rPr>
        <w:t>s.</w:t>
      </w:r>
      <w:r w:rsidR="00C23CD9">
        <w:rPr>
          <w:rFonts w:ascii="Verdana" w:hAnsi="Verdana"/>
          <w:sz w:val="24"/>
          <w:szCs w:val="24"/>
        </w:rPr>
        <w:t xml:space="preserve"> </w:t>
      </w:r>
      <w:r w:rsidR="003C33F0">
        <w:rPr>
          <w:rFonts w:ascii="Verdana" w:hAnsi="Verdana"/>
          <w:sz w:val="24"/>
          <w:szCs w:val="24"/>
        </w:rPr>
        <w:t xml:space="preserve">GCPD discussed forming </w:t>
      </w:r>
      <w:r w:rsidR="00451FF6" w:rsidRPr="00B16254">
        <w:rPr>
          <w:rFonts w:ascii="Verdana" w:hAnsi="Verdana"/>
          <w:sz w:val="24"/>
          <w:szCs w:val="24"/>
        </w:rPr>
        <w:t xml:space="preserve">a subcommittee last April, </w:t>
      </w:r>
      <w:r w:rsidR="003C33F0">
        <w:rPr>
          <w:rFonts w:ascii="Verdana" w:hAnsi="Verdana"/>
          <w:sz w:val="24"/>
          <w:szCs w:val="24"/>
        </w:rPr>
        <w:t xml:space="preserve">including Committee members </w:t>
      </w:r>
      <w:r w:rsidR="003C33F0">
        <w:rPr>
          <w:rFonts w:ascii="Verdana" w:hAnsi="Verdana"/>
          <w:sz w:val="24"/>
          <w:szCs w:val="24"/>
        </w:rPr>
        <w:lastRenderedPageBreak/>
        <w:t xml:space="preserve">and subject matter experts from the disability community. </w:t>
      </w:r>
      <w:r w:rsidR="00A81989">
        <w:rPr>
          <w:rFonts w:ascii="Verdana" w:hAnsi="Verdana"/>
          <w:sz w:val="24"/>
          <w:szCs w:val="24"/>
        </w:rPr>
        <w:t>Input should include types of communications that would benefit individuals with hearing, speech and cognitive disabilities</w:t>
      </w:r>
      <w:r w:rsidR="00EA371D">
        <w:rPr>
          <w:rFonts w:ascii="Verdana" w:hAnsi="Verdana"/>
          <w:sz w:val="24"/>
          <w:szCs w:val="24"/>
        </w:rPr>
        <w:t>, feeling saf</w:t>
      </w:r>
      <w:r w:rsidR="009736D0">
        <w:rPr>
          <w:rFonts w:ascii="Verdana" w:hAnsi="Verdana"/>
          <w:sz w:val="24"/>
          <w:szCs w:val="24"/>
        </w:rPr>
        <w:t>e when</w:t>
      </w:r>
      <w:r w:rsidR="00DD66C8" w:rsidRPr="00B16254">
        <w:rPr>
          <w:rFonts w:ascii="Verdana" w:hAnsi="Verdana"/>
          <w:sz w:val="24"/>
          <w:szCs w:val="24"/>
        </w:rPr>
        <w:t xml:space="preserve"> first responders </w:t>
      </w:r>
      <w:r w:rsidR="00EA371D">
        <w:rPr>
          <w:rFonts w:ascii="Verdana" w:hAnsi="Verdana"/>
          <w:sz w:val="24"/>
          <w:szCs w:val="24"/>
        </w:rPr>
        <w:t>come to your house, if there is</w:t>
      </w:r>
      <w:r w:rsidR="00DD66C8" w:rsidRPr="00B16254">
        <w:rPr>
          <w:rFonts w:ascii="Verdana" w:hAnsi="Verdana"/>
          <w:sz w:val="24"/>
          <w:szCs w:val="24"/>
        </w:rPr>
        <w:t xml:space="preserve"> a service animal, family dynamics, </w:t>
      </w:r>
      <w:r w:rsidR="00EA371D">
        <w:rPr>
          <w:rFonts w:ascii="Verdana" w:hAnsi="Verdana"/>
          <w:sz w:val="24"/>
          <w:szCs w:val="24"/>
        </w:rPr>
        <w:t>etc.</w:t>
      </w:r>
    </w:p>
    <w:p w:rsidR="000F29CF" w:rsidRPr="00B16254" w:rsidRDefault="000F29CF" w:rsidP="00B16254">
      <w:pPr>
        <w:pStyle w:val="NoSpacing"/>
        <w:rPr>
          <w:rFonts w:ascii="Verdana" w:hAnsi="Verdana" w:cs="Times New Roman"/>
          <w:sz w:val="24"/>
          <w:szCs w:val="24"/>
        </w:rPr>
      </w:pPr>
    </w:p>
    <w:p w:rsidR="0093397E" w:rsidRPr="00B16254" w:rsidRDefault="00BD1A36" w:rsidP="00D114D6">
      <w:pPr>
        <w:pStyle w:val="Heading1"/>
        <w:spacing w:before="0"/>
      </w:pPr>
      <w:r>
        <w:t>Future Meetings</w:t>
      </w:r>
    </w:p>
    <w:p w:rsidR="000F29CF" w:rsidRPr="00B16254" w:rsidRDefault="00E6672B" w:rsidP="00B16254">
      <w:pPr>
        <w:pStyle w:val="NoSpacing"/>
        <w:contextualSpacing/>
        <w:rPr>
          <w:rFonts w:ascii="Verdana" w:hAnsi="Verdana" w:cs="Times New Roman"/>
          <w:sz w:val="24"/>
          <w:szCs w:val="24"/>
        </w:rPr>
      </w:pPr>
      <w:r>
        <w:rPr>
          <w:rFonts w:ascii="Verdana" w:hAnsi="Verdana" w:cs="Times New Roman"/>
          <w:sz w:val="24"/>
          <w:szCs w:val="24"/>
        </w:rPr>
        <w:t xml:space="preserve">There was discussion to have a meeting in </w:t>
      </w:r>
      <w:r w:rsidR="00CE634B" w:rsidRPr="00B16254">
        <w:rPr>
          <w:rFonts w:ascii="Verdana" w:hAnsi="Verdana" w:cs="Times New Roman"/>
          <w:sz w:val="24"/>
          <w:szCs w:val="24"/>
        </w:rPr>
        <w:t>Waco in January</w:t>
      </w:r>
      <w:r w:rsidR="00881F93">
        <w:rPr>
          <w:rFonts w:ascii="Verdana" w:hAnsi="Verdana" w:cs="Times New Roman"/>
          <w:sz w:val="24"/>
          <w:szCs w:val="24"/>
        </w:rPr>
        <w:t xml:space="preserve">. </w:t>
      </w:r>
      <w:r w:rsidR="00935CEE" w:rsidRPr="00B16254">
        <w:rPr>
          <w:rFonts w:ascii="Verdana" w:hAnsi="Verdana" w:cs="Times New Roman"/>
          <w:sz w:val="24"/>
          <w:szCs w:val="24"/>
          <w:highlight w:val="yellow"/>
        </w:rPr>
        <w:t>Motion</w:t>
      </w:r>
      <w:r w:rsidR="00935CEE" w:rsidRPr="00B16254">
        <w:rPr>
          <w:rFonts w:ascii="Verdana" w:hAnsi="Verdana" w:cs="Times New Roman"/>
          <w:sz w:val="24"/>
          <w:szCs w:val="24"/>
        </w:rPr>
        <w:t xml:space="preserve"> by Evelyn Cano for staff to explore a location for next meeting held in Waco, </w:t>
      </w:r>
      <w:r w:rsidR="00BD1A36">
        <w:rPr>
          <w:rFonts w:ascii="Verdana" w:hAnsi="Verdana" w:cs="Times New Roman"/>
          <w:sz w:val="24"/>
          <w:szCs w:val="24"/>
        </w:rPr>
        <w:t xml:space="preserve">in late January. Motion </w:t>
      </w:r>
      <w:proofErr w:type="gramStart"/>
      <w:r w:rsidR="00BD1A36">
        <w:rPr>
          <w:rFonts w:ascii="Verdana" w:hAnsi="Verdana" w:cs="Times New Roman"/>
          <w:sz w:val="24"/>
          <w:szCs w:val="24"/>
        </w:rPr>
        <w:t>was seconded and approved</w:t>
      </w:r>
      <w:proofErr w:type="gramEnd"/>
      <w:r w:rsidR="00BD1A36">
        <w:rPr>
          <w:rFonts w:ascii="Verdana" w:hAnsi="Verdana" w:cs="Times New Roman"/>
          <w:sz w:val="24"/>
          <w:szCs w:val="24"/>
        </w:rPr>
        <w:t>.</w:t>
      </w:r>
    </w:p>
    <w:p w:rsidR="00CE634B" w:rsidRPr="00B16254" w:rsidRDefault="00CE634B" w:rsidP="00B16254">
      <w:pPr>
        <w:pStyle w:val="NoSpacing"/>
        <w:contextualSpacing/>
        <w:rPr>
          <w:rFonts w:ascii="Verdana" w:hAnsi="Verdana" w:cs="Times New Roman"/>
          <w:sz w:val="24"/>
          <w:szCs w:val="24"/>
        </w:rPr>
      </w:pPr>
    </w:p>
    <w:p w:rsidR="00BD1A36" w:rsidRDefault="00603568" w:rsidP="00D114D6">
      <w:pPr>
        <w:pStyle w:val="Heading1"/>
        <w:spacing w:before="0"/>
      </w:pPr>
      <w:r w:rsidRPr="00B16254">
        <w:t>Adjournment</w:t>
      </w:r>
    </w:p>
    <w:p w:rsidR="00330F3E" w:rsidRDefault="00BD1A36" w:rsidP="00B16254">
      <w:pPr>
        <w:pStyle w:val="NoSpacing"/>
        <w:contextualSpacing/>
        <w:rPr>
          <w:rStyle w:val="Hyperlink"/>
          <w:rFonts w:ascii="Verdana" w:hAnsi="Verdana" w:cstheme="minorHAnsi"/>
          <w:color w:val="auto"/>
          <w:sz w:val="24"/>
          <w:szCs w:val="24"/>
          <w:u w:val="none"/>
        </w:rPr>
      </w:pPr>
      <w:r>
        <w:rPr>
          <w:rStyle w:val="Hyperlink"/>
          <w:rFonts w:ascii="Verdana" w:hAnsi="Verdana" w:cstheme="minorHAnsi"/>
          <w:color w:val="auto"/>
          <w:sz w:val="24"/>
          <w:szCs w:val="24"/>
          <w:u w:val="none"/>
        </w:rPr>
        <w:t>N</w:t>
      </w:r>
      <w:r w:rsidR="001B4CA1" w:rsidRPr="00B16254">
        <w:rPr>
          <w:rStyle w:val="Hyperlink"/>
          <w:rFonts w:ascii="Verdana" w:hAnsi="Verdana" w:cstheme="minorHAnsi"/>
          <w:color w:val="auto"/>
          <w:sz w:val="24"/>
          <w:szCs w:val="24"/>
          <w:u w:val="none"/>
        </w:rPr>
        <w:t>ot abridging any member of the publi</w:t>
      </w:r>
      <w:r w:rsidR="001F31EC">
        <w:rPr>
          <w:rStyle w:val="Hyperlink"/>
          <w:rFonts w:ascii="Verdana" w:hAnsi="Verdana" w:cstheme="minorHAnsi"/>
          <w:color w:val="auto"/>
          <w:sz w:val="24"/>
          <w:szCs w:val="24"/>
          <w:u w:val="none"/>
        </w:rPr>
        <w:t>c</w:t>
      </w:r>
      <w:r w:rsidR="001B4CA1" w:rsidRPr="00B16254">
        <w:rPr>
          <w:rStyle w:val="Hyperlink"/>
          <w:rFonts w:ascii="Verdana" w:hAnsi="Verdana" w:cstheme="minorHAnsi"/>
          <w:color w:val="auto"/>
          <w:sz w:val="24"/>
          <w:szCs w:val="24"/>
          <w:u w:val="none"/>
        </w:rPr>
        <w:t>’s rights to vote to end the meeting</w:t>
      </w:r>
      <w:r w:rsidR="001F31EC">
        <w:rPr>
          <w:rStyle w:val="Hyperlink"/>
          <w:rFonts w:ascii="Verdana" w:hAnsi="Verdana" w:cstheme="minorHAnsi"/>
          <w:color w:val="auto"/>
          <w:sz w:val="24"/>
          <w:szCs w:val="24"/>
          <w:u w:val="none"/>
        </w:rPr>
        <w:t>, Dylan Rafaty moved to adjourn the meeting</w:t>
      </w:r>
      <w:r>
        <w:rPr>
          <w:rStyle w:val="Hyperlink"/>
          <w:rFonts w:ascii="Verdana" w:hAnsi="Verdana" w:cstheme="minorHAnsi"/>
          <w:color w:val="auto"/>
          <w:sz w:val="24"/>
          <w:szCs w:val="24"/>
          <w:u w:val="none"/>
        </w:rPr>
        <w:t xml:space="preserve"> at 5:10 p.m.</w:t>
      </w:r>
      <w:r w:rsidR="001F31EC">
        <w:rPr>
          <w:rStyle w:val="Hyperlink"/>
          <w:rFonts w:ascii="Verdana" w:hAnsi="Verdana" w:cstheme="minorHAnsi"/>
          <w:color w:val="auto"/>
          <w:sz w:val="24"/>
          <w:szCs w:val="24"/>
          <w:u w:val="none"/>
        </w:rPr>
        <w:t xml:space="preserve"> The motion </w:t>
      </w:r>
      <w:proofErr w:type="gramStart"/>
      <w:r w:rsidR="001F31EC">
        <w:rPr>
          <w:rStyle w:val="Hyperlink"/>
          <w:rFonts w:ascii="Verdana" w:hAnsi="Verdana" w:cstheme="minorHAnsi"/>
          <w:color w:val="auto"/>
          <w:sz w:val="24"/>
          <w:szCs w:val="24"/>
          <w:u w:val="none"/>
        </w:rPr>
        <w:t>was not seconded</w:t>
      </w:r>
      <w:proofErr w:type="gramEnd"/>
      <w:r w:rsidR="001F31EC">
        <w:rPr>
          <w:rStyle w:val="Hyperlink"/>
          <w:rFonts w:ascii="Verdana" w:hAnsi="Verdana" w:cstheme="minorHAnsi"/>
          <w:color w:val="auto"/>
          <w:sz w:val="24"/>
          <w:szCs w:val="24"/>
          <w:u w:val="none"/>
        </w:rPr>
        <w:t xml:space="preserve"> because quorum had been lost</w:t>
      </w:r>
      <w:r w:rsidR="001B4CA1" w:rsidRPr="00B16254">
        <w:rPr>
          <w:rStyle w:val="Hyperlink"/>
          <w:rFonts w:ascii="Verdana" w:hAnsi="Verdana" w:cstheme="minorHAnsi"/>
          <w:color w:val="auto"/>
          <w:sz w:val="24"/>
          <w:szCs w:val="24"/>
          <w:u w:val="none"/>
        </w:rPr>
        <w:t>.</w:t>
      </w:r>
    </w:p>
    <w:p w:rsidR="001F31EC" w:rsidRPr="00B16254" w:rsidRDefault="001F31EC" w:rsidP="00B16254">
      <w:pPr>
        <w:pStyle w:val="NoSpacing"/>
        <w:contextualSpacing/>
        <w:rPr>
          <w:rStyle w:val="Hyperlink"/>
          <w:rFonts w:ascii="Verdana" w:hAnsi="Verdana" w:cstheme="minorHAnsi"/>
          <w:color w:val="auto"/>
          <w:sz w:val="24"/>
          <w:szCs w:val="24"/>
          <w:u w:val="none"/>
        </w:rPr>
      </w:pPr>
    </w:p>
    <w:p w:rsidR="000F29CF" w:rsidRDefault="00BD1A36" w:rsidP="00B16254">
      <w:pPr>
        <w:pStyle w:val="NoSpacing"/>
        <w:contextualSpacing/>
        <w:rPr>
          <w:rStyle w:val="Hyperlink"/>
          <w:rFonts w:ascii="Verdana" w:hAnsi="Verdana" w:cstheme="minorHAnsi"/>
          <w:color w:val="auto"/>
          <w:sz w:val="24"/>
          <w:szCs w:val="24"/>
          <w:u w:val="none"/>
        </w:rPr>
      </w:pPr>
      <w:r>
        <w:rPr>
          <w:rStyle w:val="Hyperlink"/>
          <w:rFonts w:ascii="Verdana" w:hAnsi="Verdana" w:cstheme="minorHAnsi"/>
          <w:color w:val="auto"/>
          <w:sz w:val="24"/>
          <w:szCs w:val="24"/>
          <w:u w:val="none"/>
        </w:rPr>
        <w:t>Respectfully submitted,</w:t>
      </w:r>
    </w:p>
    <w:p w:rsidR="00D114D6" w:rsidRDefault="00D114D6" w:rsidP="00B16254">
      <w:pPr>
        <w:pStyle w:val="NoSpacing"/>
        <w:contextualSpacing/>
        <w:rPr>
          <w:rStyle w:val="Hyperlink"/>
          <w:rFonts w:ascii="Verdana" w:hAnsi="Verdana" w:cstheme="minorHAnsi"/>
          <w:color w:val="auto"/>
          <w:sz w:val="24"/>
          <w:szCs w:val="24"/>
          <w:u w:val="none"/>
        </w:rPr>
      </w:pPr>
    </w:p>
    <w:p w:rsidR="00BD1A36" w:rsidRDefault="00BD1A36" w:rsidP="00B16254">
      <w:pPr>
        <w:pStyle w:val="NoSpacing"/>
        <w:contextualSpacing/>
        <w:rPr>
          <w:rStyle w:val="Hyperlink"/>
          <w:rFonts w:ascii="Verdana" w:hAnsi="Verdana" w:cstheme="minorHAnsi"/>
          <w:color w:val="auto"/>
          <w:sz w:val="24"/>
          <w:szCs w:val="24"/>
          <w:u w:val="none"/>
        </w:rPr>
      </w:pPr>
      <w:r>
        <w:rPr>
          <w:rStyle w:val="Hyperlink"/>
          <w:rFonts w:ascii="Verdana" w:hAnsi="Verdana" w:cstheme="minorHAnsi"/>
          <w:color w:val="auto"/>
          <w:sz w:val="24"/>
          <w:szCs w:val="24"/>
          <w:u w:val="none"/>
        </w:rPr>
        <w:t>Nancy Van Loan, Executive Assistant</w:t>
      </w:r>
    </w:p>
    <w:p w:rsidR="00BD1A36" w:rsidRDefault="00BD1A36" w:rsidP="00B16254">
      <w:pPr>
        <w:pStyle w:val="NoSpacing"/>
        <w:contextualSpacing/>
        <w:rPr>
          <w:rStyle w:val="Hyperlink"/>
          <w:rFonts w:ascii="Verdana" w:hAnsi="Verdana" w:cstheme="minorHAnsi"/>
          <w:color w:val="auto"/>
          <w:sz w:val="24"/>
          <w:szCs w:val="24"/>
          <w:u w:val="none"/>
        </w:rPr>
      </w:pPr>
    </w:p>
    <w:p w:rsidR="00BD1A36" w:rsidRDefault="00BD1A36" w:rsidP="00BD1A36">
      <w:pPr>
        <w:pStyle w:val="Heading1"/>
        <w:rPr>
          <w:rStyle w:val="Hyperlink"/>
          <w:rFonts w:cstheme="minorHAnsi"/>
          <w:color w:val="auto"/>
          <w:szCs w:val="24"/>
          <w:u w:val="none"/>
        </w:rPr>
      </w:pPr>
      <w:r>
        <w:rPr>
          <w:rStyle w:val="Hyperlink"/>
          <w:rFonts w:cstheme="minorHAnsi"/>
          <w:color w:val="auto"/>
          <w:szCs w:val="24"/>
          <w:u w:val="none"/>
        </w:rPr>
        <w:t>Follow Up Items</w:t>
      </w:r>
    </w:p>
    <w:p w:rsidR="00D52B51" w:rsidRPr="001F664C" w:rsidRDefault="00D52B51" w:rsidP="001F664C">
      <w:pPr>
        <w:pStyle w:val="ListParagraph"/>
        <w:numPr>
          <w:ilvl w:val="0"/>
          <w:numId w:val="18"/>
        </w:numPr>
        <w:spacing w:after="0"/>
        <w:rPr>
          <w:rFonts w:ascii="Verdana" w:hAnsi="Verdana"/>
          <w:sz w:val="24"/>
          <w:szCs w:val="24"/>
        </w:rPr>
      </w:pPr>
      <w:r w:rsidRPr="001F664C">
        <w:rPr>
          <w:rFonts w:ascii="Verdana" w:hAnsi="Verdana"/>
          <w:sz w:val="24"/>
          <w:szCs w:val="24"/>
        </w:rPr>
        <w:t xml:space="preserve">TDLR: </w:t>
      </w:r>
      <w:r w:rsidR="00C23CD9">
        <w:rPr>
          <w:rFonts w:ascii="Verdana" w:hAnsi="Verdana"/>
          <w:sz w:val="24"/>
          <w:szCs w:val="24"/>
        </w:rPr>
        <w:t>A</w:t>
      </w:r>
      <w:r w:rsidRPr="001F664C">
        <w:rPr>
          <w:rFonts w:ascii="Verdana" w:hAnsi="Verdana"/>
          <w:sz w:val="24"/>
          <w:szCs w:val="24"/>
        </w:rPr>
        <w:t>re Driver Education providers required to have law enforcement experience?</w:t>
      </w:r>
    </w:p>
    <w:p w:rsidR="00D52B51" w:rsidRPr="001F664C" w:rsidRDefault="00D52B51" w:rsidP="001F664C">
      <w:pPr>
        <w:pStyle w:val="ListParagraph"/>
        <w:numPr>
          <w:ilvl w:val="0"/>
          <w:numId w:val="18"/>
        </w:numPr>
        <w:spacing w:after="0"/>
        <w:rPr>
          <w:rFonts w:ascii="Verdana" w:hAnsi="Verdana"/>
          <w:sz w:val="24"/>
          <w:szCs w:val="24"/>
        </w:rPr>
      </w:pPr>
      <w:r w:rsidRPr="001F664C">
        <w:rPr>
          <w:rFonts w:ascii="Verdana" w:hAnsi="Verdana"/>
          <w:sz w:val="24"/>
          <w:szCs w:val="24"/>
        </w:rPr>
        <w:t xml:space="preserve">TDLR: </w:t>
      </w:r>
      <w:r w:rsidR="00C23CD9">
        <w:rPr>
          <w:rFonts w:ascii="Verdana" w:hAnsi="Verdana"/>
          <w:sz w:val="24"/>
          <w:szCs w:val="24"/>
        </w:rPr>
        <w:t>R</w:t>
      </w:r>
      <w:r w:rsidR="002271BE" w:rsidRPr="001F664C">
        <w:rPr>
          <w:rFonts w:ascii="Verdana" w:hAnsi="Verdana"/>
          <w:sz w:val="24"/>
          <w:szCs w:val="24"/>
        </w:rPr>
        <w:t xml:space="preserve">equest for </w:t>
      </w:r>
      <w:r w:rsidR="00D82D15" w:rsidRPr="001F664C">
        <w:rPr>
          <w:rFonts w:ascii="Verdana" w:hAnsi="Verdana"/>
          <w:sz w:val="24"/>
          <w:szCs w:val="24"/>
        </w:rPr>
        <w:t xml:space="preserve">Architectural Barrier division’s </w:t>
      </w:r>
      <w:r w:rsidRPr="001F664C">
        <w:rPr>
          <w:rFonts w:ascii="Verdana" w:hAnsi="Verdana"/>
          <w:sz w:val="24"/>
          <w:szCs w:val="24"/>
        </w:rPr>
        <w:t>complaint data</w:t>
      </w:r>
    </w:p>
    <w:p w:rsidR="00A76BBF" w:rsidRPr="001F664C" w:rsidRDefault="00A76BBF" w:rsidP="001F664C">
      <w:pPr>
        <w:pStyle w:val="ListParagraph"/>
        <w:numPr>
          <w:ilvl w:val="0"/>
          <w:numId w:val="18"/>
        </w:numPr>
        <w:spacing w:after="0"/>
        <w:rPr>
          <w:rFonts w:ascii="Verdana" w:hAnsi="Verdana"/>
          <w:sz w:val="24"/>
          <w:szCs w:val="24"/>
        </w:rPr>
      </w:pPr>
      <w:r w:rsidRPr="001F664C">
        <w:rPr>
          <w:rFonts w:ascii="Verdana" w:hAnsi="Verdana"/>
          <w:sz w:val="24"/>
          <w:szCs w:val="24"/>
        </w:rPr>
        <w:t xml:space="preserve">TDLR: </w:t>
      </w:r>
      <w:r w:rsidR="00C23CD9">
        <w:rPr>
          <w:rFonts w:ascii="Verdana" w:hAnsi="Verdana"/>
          <w:sz w:val="24"/>
          <w:szCs w:val="24"/>
        </w:rPr>
        <w:t>R</w:t>
      </w:r>
      <w:r w:rsidR="002271BE" w:rsidRPr="001F664C">
        <w:rPr>
          <w:rFonts w:ascii="Verdana" w:hAnsi="Verdana"/>
          <w:sz w:val="24"/>
          <w:szCs w:val="24"/>
        </w:rPr>
        <w:t xml:space="preserve">equest for </w:t>
      </w:r>
      <w:r w:rsidR="00D82D15" w:rsidRPr="001F664C">
        <w:rPr>
          <w:rFonts w:ascii="Verdana" w:hAnsi="Verdana"/>
          <w:sz w:val="24"/>
          <w:szCs w:val="24"/>
        </w:rPr>
        <w:t xml:space="preserve">status of </w:t>
      </w:r>
      <w:r w:rsidRPr="001F664C">
        <w:rPr>
          <w:rFonts w:ascii="Verdana" w:hAnsi="Verdana"/>
          <w:sz w:val="24"/>
          <w:szCs w:val="24"/>
        </w:rPr>
        <w:t>rule</w:t>
      </w:r>
      <w:r w:rsidR="002271BE" w:rsidRPr="001F664C">
        <w:rPr>
          <w:rFonts w:ascii="Verdana" w:hAnsi="Verdana"/>
          <w:sz w:val="24"/>
          <w:szCs w:val="24"/>
        </w:rPr>
        <w:t>-</w:t>
      </w:r>
      <w:r w:rsidRPr="001F664C">
        <w:rPr>
          <w:rFonts w:ascii="Verdana" w:hAnsi="Verdana"/>
          <w:sz w:val="24"/>
          <w:szCs w:val="24"/>
        </w:rPr>
        <w:t xml:space="preserve">making for </w:t>
      </w:r>
      <w:r w:rsidR="00D82D15" w:rsidRPr="001F664C">
        <w:rPr>
          <w:rFonts w:ascii="Verdana" w:hAnsi="Verdana"/>
          <w:sz w:val="24"/>
          <w:szCs w:val="24"/>
        </w:rPr>
        <w:t xml:space="preserve">implementing </w:t>
      </w:r>
      <w:r w:rsidRPr="001F664C">
        <w:rPr>
          <w:rFonts w:ascii="Verdana" w:hAnsi="Verdana"/>
          <w:sz w:val="24"/>
          <w:szCs w:val="24"/>
        </w:rPr>
        <w:t>House Bill 3163</w:t>
      </w:r>
    </w:p>
    <w:p w:rsidR="001867BD" w:rsidRPr="001F664C" w:rsidRDefault="00C23CD9" w:rsidP="001F664C">
      <w:pPr>
        <w:pStyle w:val="ListParagraph"/>
        <w:numPr>
          <w:ilvl w:val="0"/>
          <w:numId w:val="18"/>
        </w:numPr>
        <w:spacing w:after="0"/>
        <w:rPr>
          <w:rFonts w:ascii="Verdana" w:hAnsi="Verdana"/>
          <w:sz w:val="24"/>
          <w:szCs w:val="24"/>
        </w:rPr>
      </w:pPr>
      <w:r>
        <w:rPr>
          <w:rFonts w:ascii="Verdana" w:hAnsi="Verdana"/>
          <w:sz w:val="24"/>
          <w:szCs w:val="24"/>
        </w:rPr>
        <w:t>HHSC: Ar</w:t>
      </w:r>
      <w:r w:rsidR="001867BD" w:rsidRPr="001F664C">
        <w:rPr>
          <w:rFonts w:ascii="Verdana" w:hAnsi="Verdana"/>
          <w:sz w:val="24"/>
          <w:szCs w:val="24"/>
        </w:rPr>
        <w:t>e D</w:t>
      </w:r>
      <w:r w:rsidR="002271BE" w:rsidRPr="001F664C">
        <w:rPr>
          <w:rFonts w:ascii="Verdana" w:hAnsi="Verdana"/>
          <w:sz w:val="24"/>
          <w:szCs w:val="24"/>
        </w:rPr>
        <w:t>epartment of Justice</w:t>
      </w:r>
      <w:r w:rsidR="001867BD" w:rsidRPr="001F664C">
        <w:rPr>
          <w:rFonts w:ascii="Verdana" w:hAnsi="Verdana"/>
          <w:sz w:val="24"/>
          <w:szCs w:val="24"/>
        </w:rPr>
        <w:t xml:space="preserve"> monitors involved</w:t>
      </w:r>
      <w:r w:rsidR="00CF243F" w:rsidRPr="001F664C">
        <w:rPr>
          <w:rFonts w:ascii="Verdana" w:hAnsi="Verdana"/>
          <w:sz w:val="24"/>
          <w:szCs w:val="24"/>
        </w:rPr>
        <w:t xml:space="preserve"> in </w:t>
      </w:r>
      <w:r w:rsidR="002271BE" w:rsidRPr="001F664C">
        <w:rPr>
          <w:rFonts w:ascii="Verdana" w:hAnsi="Verdana"/>
          <w:sz w:val="24"/>
          <w:szCs w:val="24"/>
        </w:rPr>
        <w:t xml:space="preserve">Texas State Supported Living Center </w:t>
      </w:r>
      <w:r w:rsidR="00CF243F" w:rsidRPr="001F664C">
        <w:rPr>
          <w:rFonts w:ascii="Verdana" w:hAnsi="Verdana"/>
          <w:sz w:val="24"/>
          <w:szCs w:val="24"/>
        </w:rPr>
        <w:t>mortality review processes?</w:t>
      </w:r>
    </w:p>
    <w:p w:rsidR="00F374F7" w:rsidRPr="001F664C" w:rsidRDefault="00F374F7" w:rsidP="001F664C">
      <w:pPr>
        <w:pStyle w:val="ListParagraph"/>
        <w:numPr>
          <w:ilvl w:val="0"/>
          <w:numId w:val="18"/>
        </w:numPr>
        <w:spacing w:after="0"/>
        <w:rPr>
          <w:rFonts w:ascii="Verdana" w:hAnsi="Verdana"/>
          <w:sz w:val="24"/>
          <w:szCs w:val="24"/>
        </w:rPr>
      </w:pPr>
      <w:proofErr w:type="spellStart"/>
      <w:r w:rsidRPr="001F664C">
        <w:rPr>
          <w:rFonts w:ascii="Verdana" w:hAnsi="Verdana"/>
          <w:sz w:val="24"/>
          <w:szCs w:val="24"/>
        </w:rPr>
        <w:t>TxSILC</w:t>
      </w:r>
      <w:proofErr w:type="spellEnd"/>
      <w:r w:rsidRPr="001F664C">
        <w:rPr>
          <w:rFonts w:ascii="Verdana" w:hAnsi="Verdana"/>
          <w:sz w:val="24"/>
          <w:szCs w:val="24"/>
        </w:rPr>
        <w:t xml:space="preserve">: </w:t>
      </w:r>
      <w:r w:rsidR="00C23CD9">
        <w:rPr>
          <w:rFonts w:ascii="Verdana" w:hAnsi="Verdana"/>
          <w:sz w:val="24"/>
          <w:szCs w:val="24"/>
        </w:rPr>
        <w:t>P</w:t>
      </w:r>
      <w:r w:rsidRPr="001F664C">
        <w:rPr>
          <w:rFonts w:ascii="Verdana" w:hAnsi="Verdana"/>
          <w:sz w:val="24"/>
          <w:szCs w:val="24"/>
        </w:rPr>
        <w:t xml:space="preserve">rovide links to available </w:t>
      </w:r>
      <w:r w:rsidR="001F664C">
        <w:rPr>
          <w:rFonts w:ascii="Verdana" w:hAnsi="Verdana"/>
          <w:sz w:val="24"/>
          <w:szCs w:val="24"/>
        </w:rPr>
        <w:t xml:space="preserve">avenues for </w:t>
      </w:r>
      <w:r w:rsidR="00C84A76">
        <w:rPr>
          <w:rFonts w:ascii="Verdana" w:hAnsi="Verdana"/>
          <w:sz w:val="24"/>
          <w:szCs w:val="24"/>
        </w:rPr>
        <w:t xml:space="preserve">receiving </w:t>
      </w:r>
      <w:r w:rsidR="001F664C">
        <w:rPr>
          <w:rFonts w:ascii="Verdana" w:hAnsi="Verdana"/>
          <w:sz w:val="24"/>
          <w:szCs w:val="24"/>
        </w:rPr>
        <w:t>stakeholder input</w:t>
      </w:r>
    </w:p>
    <w:p w:rsidR="00585D93" w:rsidRPr="001F664C" w:rsidRDefault="00E85581" w:rsidP="001F664C">
      <w:pPr>
        <w:pStyle w:val="ListParagraph"/>
        <w:numPr>
          <w:ilvl w:val="0"/>
          <w:numId w:val="18"/>
        </w:numPr>
        <w:spacing w:after="0"/>
        <w:rPr>
          <w:rFonts w:ascii="Verdana" w:hAnsi="Verdana"/>
          <w:sz w:val="24"/>
          <w:szCs w:val="24"/>
        </w:rPr>
      </w:pPr>
      <w:r w:rsidRPr="001F664C">
        <w:rPr>
          <w:rFonts w:ascii="Verdana" w:hAnsi="Verdana"/>
          <w:sz w:val="24"/>
          <w:szCs w:val="24"/>
        </w:rPr>
        <w:t xml:space="preserve">TWC: </w:t>
      </w:r>
      <w:r w:rsidR="00C23CD9">
        <w:rPr>
          <w:rFonts w:ascii="Verdana" w:hAnsi="Verdana"/>
          <w:sz w:val="24"/>
          <w:szCs w:val="24"/>
        </w:rPr>
        <w:t>E-</w:t>
      </w:r>
      <w:r w:rsidR="00341113" w:rsidRPr="001F664C">
        <w:rPr>
          <w:rFonts w:ascii="Verdana" w:hAnsi="Verdana"/>
          <w:sz w:val="24"/>
          <w:szCs w:val="24"/>
        </w:rPr>
        <w:t>mail</w:t>
      </w:r>
      <w:r w:rsidRPr="001F664C">
        <w:rPr>
          <w:rFonts w:ascii="Verdana" w:hAnsi="Verdana"/>
          <w:sz w:val="24"/>
          <w:szCs w:val="24"/>
        </w:rPr>
        <w:t xml:space="preserve"> </w:t>
      </w:r>
      <w:r w:rsidR="00C23CD9">
        <w:rPr>
          <w:rFonts w:ascii="Verdana" w:hAnsi="Verdana"/>
          <w:sz w:val="24"/>
          <w:szCs w:val="24"/>
        </w:rPr>
        <w:t xml:space="preserve">address </w:t>
      </w:r>
      <w:r w:rsidRPr="001F664C">
        <w:rPr>
          <w:rFonts w:ascii="Verdana" w:hAnsi="Verdana"/>
          <w:sz w:val="24"/>
          <w:szCs w:val="24"/>
        </w:rPr>
        <w:t xml:space="preserve">for use in reporting </w:t>
      </w:r>
      <w:proofErr w:type="spellStart"/>
      <w:r w:rsidRPr="001F664C">
        <w:rPr>
          <w:rFonts w:ascii="Verdana" w:hAnsi="Verdana"/>
          <w:sz w:val="24"/>
          <w:szCs w:val="24"/>
        </w:rPr>
        <w:t>WorkInTexas</w:t>
      </w:r>
      <w:proofErr w:type="spellEnd"/>
      <w:r w:rsidRPr="001F664C">
        <w:rPr>
          <w:rFonts w:ascii="Verdana" w:hAnsi="Verdana"/>
          <w:sz w:val="24"/>
          <w:szCs w:val="24"/>
        </w:rPr>
        <w:t xml:space="preserve"> concerns </w:t>
      </w:r>
    </w:p>
    <w:p w:rsidR="00585D93" w:rsidRPr="00C23CD9" w:rsidRDefault="00C23CD9" w:rsidP="00C23CD9">
      <w:pPr>
        <w:spacing w:after="0"/>
        <w:ind w:left="720"/>
        <w:rPr>
          <w:rStyle w:val="Hyperlink"/>
          <w:rFonts w:ascii="Verdana" w:hAnsi="Verdana"/>
          <w:color w:val="auto"/>
          <w:sz w:val="24"/>
          <w:szCs w:val="24"/>
        </w:rPr>
      </w:pPr>
      <w:r>
        <w:t>(</w:t>
      </w:r>
      <w:hyperlink r:id="rId9" w:history="1">
        <w:r w:rsidR="00E85581" w:rsidRPr="00C23CD9">
          <w:rPr>
            <w:rStyle w:val="Hyperlink"/>
            <w:rFonts w:ascii="Verdana" w:hAnsi="Verdana"/>
            <w:sz w:val="24"/>
            <w:szCs w:val="24"/>
          </w:rPr>
          <w:t>https://twc.texas.gov/files/jobseekers/workintexas-registration-usage-tips-twc.pdf</w:t>
        </w:r>
      </w:hyperlink>
      <w:r w:rsidRPr="00C23CD9">
        <w:rPr>
          <w:rStyle w:val="Hyperlink"/>
          <w:rFonts w:ascii="Verdana" w:hAnsi="Verdana"/>
          <w:color w:val="auto"/>
          <w:sz w:val="24"/>
          <w:szCs w:val="24"/>
          <w:u w:val="none"/>
        </w:rPr>
        <w:t>)</w:t>
      </w:r>
    </w:p>
    <w:p w:rsidR="006A78CD" w:rsidRDefault="006A78CD" w:rsidP="001F664C">
      <w:pPr>
        <w:pStyle w:val="ListParagraph"/>
        <w:numPr>
          <w:ilvl w:val="0"/>
          <w:numId w:val="18"/>
        </w:numPr>
        <w:spacing w:after="0"/>
        <w:rPr>
          <w:rStyle w:val="Hyperlink"/>
          <w:rFonts w:ascii="Verdana" w:hAnsi="Verdana"/>
          <w:color w:val="auto"/>
          <w:sz w:val="24"/>
          <w:szCs w:val="24"/>
          <w:u w:val="none"/>
        </w:rPr>
      </w:pPr>
      <w:r w:rsidRPr="006A78CD">
        <w:rPr>
          <w:rStyle w:val="Hyperlink"/>
          <w:rFonts w:ascii="Verdana" w:hAnsi="Verdana"/>
          <w:color w:val="auto"/>
          <w:sz w:val="24"/>
          <w:szCs w:val="24"/>
          <w:u w:val="none"/>
        </w:rPr>
        <w:t xml:space="preserve">TEA: </w:t>
      </w:r>
      <w:r w:rsidR="00C23CD9">
        <w:rPr>
          <w:rStyle w:val="Hyperlink"/>
          <w:rFonts w:ascii="Verdana" w:hAnsi="Verdana"/>
          <w:color w:val="auto"/>
          <w:sz w:val="24"/>
          <w:szCs w:val="24"/>
          <w:u w:val="none"/>
        </w:rPr>
        <w:t>D</w:t>
      </w:r>
      <w:r w:rsidR="00E7430C">
        <w:rPr>
          <w:rStyle w:val="Hyperlink"/>
          <w:rFonts w:ascii="Verdana" w:hAnsi="Verdana"/>
          <w:color w:val="auto"/>
          <w:sz w:val="24"/>
          <w:szCs w:val="24"/>
          <w:u w:val="none"/>
        </w:rPr>
        <w:t>ata from PEIMS on offering different languages</w:t>
      </w:r>
    </w:p>
    <w:p w:rsidR="00CA2C17" w:rsidRPr="00C23CD9" w:rsidRDefault="00CA2C17" w:rsidP="00C23CD9">
      <w:pPr>
        <w:pStyle w:val="NoSpacing"/>
        <w:numPr>
          <w:ilvl w:val="0"/>
          <w:numId w:val="18"/>
        </w:numPr>
        <w:rPr>
          <w:rFonts w:ascii="Verdana" w:hAnsi="Verdana" w:cs="Times New Roman"/>
          <w:sz w:val="24"/>
          <w:szCs w:val="24"/>
        </w:rPr>
      </w:pPr>
      <w:r w:rsidRPr="00CA2C17">
        <w:rPr>
          <w:rFonts w:ascii="Verdana" w:hAnsi="Verdana" w:cs="Times New Roman"/>
          <w:sz w:val="24"/>
          <w:szCs w:val="24"/>
        </w:rPr>
        <w:t xml:space="preserve">TEA: </w:t>
      </w:r>
      <w:r w:rsidR="00317C38">
        <w:rPr>
          <w:rFonts w:ascii="Verdana" w:hAnsi="Verdana" w:cs="Times New Roman"/>
          <w:sz w:val="24"/>
          <w:szCs w:val="24"/>
        </w:rPr>
        <w:t>B</w:t>
      </w:r>
      <w:r>
        <w:rPr>
          <w:rFonts w:ascii="Verdana" w:hAnsi="Verdana" w:cs="Times New Roman"/>
          <w:sz w:val="24"/>
          <w:szCs w:val="24"/>
        </w:rPr>
        <w:t>ring</w:t>
      </w:r>
      <w:r w:rsidR="00317C38">
        <w:rPr>
          <w:rFonts w:ascii="Verdana" w:hAnsi="Verdana" w:cs="Times New Roman"/>
          <w:sz w:val="24"/>
          <w:szCs w:val="24"/>
        </w:rPr>
        <w:t xml:space="preserve"> to future GCPD meetings</w:t>
      </w:r>
      <w:r>
        <w:rPr>
          <w:rFonts w:ascii="Verdana" w:hAnsi="Verdana" w:cs="Times New Roman"/>
          <w:sz w:val="24"/>
          <w:szCs w:val="24"/>
        </w:rPr>
        <w:t xml:space="preserve"> </w:t>
      </w:r>
      <w:r w:rsidR="00C23CD9">
        <w:rPr>
          <w:rFonts w:ascii="Verdana" w:hAnsi="Verdana" w:cs="Times New Roman"/>
          <w:sz w:val="24"/>
          <w:szCs w:val="24"/>
        </w:rPr>
        <w:t>topics</w:t>
      </w:r>
      <w:r w:rsidRPr="00CA2C17">
        <w:rPr>
          <w:rFonts w:ascii="Verdana" w:hAnsi="Verdana" w:cs="Times New Roman"/>
          <w:sz w:val="24"/>
          <w:szCs w:val="24"/>
        </w:rPr>
        <w:t xml:space="preserve"> the Committe</w:t>
      </w:r>
      <w:r w:rsidR="00C23CD9">
        <w:rPr>
          <w:rFonts w:ascii="Verdana" w:hAnsi="Verdana" w:cs="Times New Roman"/>
          <w:sz w:val="24"/>
          <w:szCs w:val="24"/>
        </w:rPr>
        <w:t>e could use to formulate policy</w:t>
      </w:r>
    </w:p>
    <w:sectPr w:rsidR="00CA2C17" w:rsidRPr="00C23CD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71D" w:rsidRDefault="00EA371D">
      <w:pPr>
        <w:spacing w:after="0" w:line="240" w:lineRule="auto"/>
      </w:pPr>
      <w:r>
        <w:separator/>
      </w:r>
    </w:p>
  </w:endnote>
  <w:endnote w:type="continuationSeparator" w:id="0">
    <w:p w:rsidR="00EA371D" w:rsidRDefault="00EA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6F" w:rsidRDefault="009C2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735530"/>
      <w:docPartObj>
        <w:docPartGallery w:val="Page Numbers (Bottom of Page)"/>
        <w:docPartUnique/>
      </w:docPartObj>
    </w:sdtPr>
    <w:sdtEndPr>
      <w:rPr>
        <w:noProof/>
      </w:rPr>
    </w:sdtEndPr>
    <w:sdtContent>
      <w:p w:rsidR="00EA371D" w:rsidRPr="00F750AF" w:rsidRDefault="00EA371D" w:rsidP="00B16254">
        <w:pPr>
          <w:pStyle w:val="Footer"/>
          <w:jc w:val="right"/>
        </w:pPr>
        <w:r>
          <w:fldChar w:fldCharType="begin"/>
        </w:r>
        <w:r>
          <w:instrText xml:space="preserve"> PAGE   \* MERGEFORMAT </w:instrText>
        </w:r>
        <w:r>
          <w:fldChar w:fldCharType="separate"/>
        </w:r>
        <w:r w:rsidR="00427DFC">
          <w:rPr>
            <w:noProof/>
          </w:rPr>
          <w:t>13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80012496"/>
      <w:docPartObj>
        <w:docPartGallery w:val="Page Numbers (Bottom of Page)"/>
        <w:docPartUnique/>
      </w:docPartObj>
    </w:sdtPr>
    <w:sdtEndPr>
      <w:rPr>
        <w:noProof/>
      </w:rPr>
    </w:sdtEndPr>
    <w:sdtContent>
      <w:p w:rsidR="00EA371D" w:rsidRPr="00B710DE" w:rsidRDefault="00EA371D" w:rsidP="00330F3E">
        <w:pPr>
          <w:pStyle w:val="Footer"/>
          <w:jc w:val="right"/>
          <w:rPr>
            <w:sz w:val="28"/>
            <w:szCs w:val="28"/>
          </w:rPr>
        </w:pPr>
        <w:r w:rsidRPr="00B710DE">
          <w:rPr>
            <w:sz w:val="28"/>
            <w:szCs w:val="28"/>
          </w:rPr>
          <w:fldChar w:fldCharType="begin"/>
        </w:r>
        <w:r w:rsidRPr="00B710DE">
          <w:rPr>
            <w:sz w:val="28"/>
            <w:szCs w:val="28"/>
          </w:rPr>
          <w:instrText xml:space="preserve"> PAGE   \* MERGEFORMAT </w:instrText>
        </w:r>
        <w:r w:rsidRPr="00B710DE">
          <w:rPr>
            <w:sz w:val="28"/>
            <w:szCs w:val="28"/>
          </w:rPr>
          <w:fldChar w:fldCharType="separate"/>
        </w:r>
        <w:r>
          <w:rPr>
            <w:noProof/>
            <w:sz w:val="28"/>
            <w:szCs w:val="28"/>
          </w:rPr>
          <w:t>1</w:t>
        </w:r>
        <w:r w:rsidRPr="00B710DE">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71D" w:rsidRDefault="00EA371D">
      <w:pPr>
        <w:spacing w:after="0" w:line="240" w:lineRule="auto"/>
      </w:pPr>
      <w:r>
        <w:separator/>
      </w:r>
    </w:p>
  </w:footnote>
  <w:footnote w:type="continuationSeparator" w:id="0">
    <w:p w:rsidR="00EA371D" w:rsidRDefault="00EA3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6F" w:rsidRDefault="009C2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6F" w:rsidRDefault="009C25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6F" w:rsidRDefault="009C2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89C"/>
    <w:multiLevelType w:val="hybridMultilevel"/>
    <w:tmpl w:val="60B8C6F4"/>
    <w:lvl w:ilvl="0" w:tplc="0712A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45C89"/>
    <w:multiLevelType w:val="hybridMultilevel"/>
    <w:tmpl w:val="5DFE379C"/>
    <w:lvl w:ilvl="0" w:tplc="C26880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15C22"/>
    <w:multiLevelType w:val="hybridMultilevel"/>
    <w:tmpl w:val="99502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551D3"/>
    <w:multiLevelType w:val="hybridMultilevel"/>
    <w:tmpl w:val="A8A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554D5A"/>
    <w:multiLevelType w:val="hybridMultilevel"/>
    <w:tmpl w:val="8CBCADBA"/>
    <w:lvl w:ilvl="0" w:tplc="655E378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96178"/>
    <w:multiLevelType w:val="hybridMultilevel"/>
    <w:tmpl w:val="F7D2E0FE"/>
    <w:lvl w:ilvl="0" w:tplc="E44863E4">
      <w:start w:val="1"/>
      <w:numFmt w:val="upperRoman"/>
      <w:lvlText w:val="%1I."/>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A10F9A"/>
    <w:multiLevelType w:val="hybridMultilevel"/>
    <w:tmpl w:val="68CE4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7A11F4"/>
    <w:multiLevelType w:val="hybridMultilevel"/>
    <w:tmpl w:val="8882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412F1"/>
    <w:multiLevelType w:val="hybridMultilevel"/>
    <w:tmpl w:val="56905F08"/>
    <w:lvl w:ilvl="0" w:tplc="0BF4DB88">
      <w:start w:val="1"/>
      <w:numFmt w:val="upperRoman"/>
      <w:lvlText w:val="%1."/>
      <w:lvlJc w:val="righ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6D1541"/>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BE6030"/>
    <w:multiLevelType w:val="hybridMultilevel"/>
    <w:tmpl w:val="2878DDB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002BCF"/>
    <w:multiLevelType w:val="hybridMultilevel"/>
    <w:tmpl w:val="9C04B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5A231C4"/>
    <w:multiLevelType w:val="hybridMultilevel"/>
    <w:tmpl w:val="F30C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F2E81"/>
    <w:multiLevelType w:val="hybridMultilevel"/>
    <w:tmpl w:val="B1CE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94AE9"/>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B95A7D"/>
    <w:multiLevelType w:val="hybridMultilevel"/>
    <w:tmpl w:val="60F2C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12366E"/>
    <w:multiLevelType w:val="hybridMultilevel"/>
    <w:tmpl w:val="C284DDE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0"/>
  </w:num>
  <w:num w:numId="4">
    <w:abstractNumId w:val="5"/>
  </w:num>
  <w:num w:numId="5">
    <w:abstractNumId w:val="8"/>
  </w:num>
  <w:num w:numId="6">
    <w:abstractNumId w:val="13"/>
  </w:num>
  <w:num w:numId="7">
    <w:abstractNumId w:val="9"/>
  </w:num>
  <w:num w:numId="8">
    <w:abstractNumId w:val="14"/>
  </w:num>
  <w:num w:numId="9">
    <w:abstractNumId w:val="10"/>
  </w:num>
  <w:num w:numId="10">
    <w:abstractNumId w:val="1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num>
  <w:num w:numId="14">
    <w:abstractNumId w:val="6"/>
  </w:num>
  <w:num w:numId="15">
    <w:abstractNumId w:val="2"/>
  </w:num>
  <w:num w:numId="16">
    <w:abstractNumId w:val="7"/>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D1"/>
    <w:rsid w:val="00002859"/>
    <w:rsid w:val="00002B0E"/>
    <w:rsid w:val="00004819"/>
    <w:rsid w:val="00005EDB"/>
    <w:rsid w:val="000125DD"/>
    <w:rsid w:val="0001580B"/>
    <w:rsid w:val="00020A4E"/>
    <w:rsid w:val="00020C88"/>
    <w:rsid w:val="000212F7"/>
    <w:rsid w:val="0002626A"/>
    <w:rsid w:val="00031403"/>
    <w:rsid w:val="00032161"/>
    <w:rsid w:val="00032DC1"/>
    <w:rsid w:val="0003725A"/>
    <w:rsid w:val="00041825"/>
    <w:rsid w:val="00045641"/>
    <w:rsid w:val="00046019"/>
    <w:rsid w:val="00047BF2"/>
    <w:rsid w:val="00050E15"/>
    <w:rsid w:val="00057E31"/>
    <w:rsid w:val="00060692"/>
    <w:rsid w:val="000618A7"/>
    <w:rsid w:val="000627AD"/>
    <w:rsid w:val="00070AB6"/>
    <w:rsid w:val="00073A8A"/>
    <w:rsid w:val="00073D51"/>
    <w:rsid w:val="00074024"/>
    <w:rsid w:val="00075877"/>
    <w:rsid w:val="000859D9"/>
    <w:rsid w:val="00091BEB"/>
    <w:rsid w:val="000A246D"/>
    <w:rsid w:val="000A4963"/>
    <w:rsid w:val="000A54C9"/>
    <w:rsid w:val="000B06EB"/>
    <w:rsid w:val="000B0A99"/>
    <w:rsid w:val="000B33D4"/>
    <w:rsid w:val="000B6731"/>
    <w:rsid w:val="000C1846"/>
    <w:rsid w:val="000C30ED"/>
    <w:rsid w:val="000C7472"/>
    <w:rsid w:val="000C7BCB"/>
    <w:rsid w:val="000D187F"/>
    <w:rsid w:val="000F29CF"/>
    <w:rsid w:val="000F2C26"/>
    <w:rsid w:val="00103320"/>
    <w:rsid w:val="001068D5"/>
    <w:rsid w:val="00107D07"/>
    <w:rsid w:val="00111E21"/>
    <w:rsid w:val="00112B05"/>
    <w:rsid w:val="00112D91"/>
    <w:rsid w:val="0011334A"/>
    <w:rsid w:val="00124408"/>
    <w:rsid w:val="00126D3A"/>
    <w:rsid w:val="00130559"/>
    <w:rsid w:val="00132E12"/>
    <w:rsid w:val="00133D54"/>
    <w:rsid w:val="00134F49"/>
    <w:rsid w:val="00140A65"/>
    <w:rsid w:val="00143A7B"/>
    <w:rsid w:val="001458AF"/>
    <w:rsid w:val="00152759"/>
    <w:rsid w:val="001546C7"/>
    <w:rsid w:val="001554FB"/>
    <w:rsid w:val="00162160"/>
    <w:rsid w:val="00165403"/>
    <w:rsid w:val="00165514"/>
    <w:rsid w:val="00175632"/>
    <w:rsid w:val="001776B2"/>
    <w:rsid w:val="001824BD"/>
    <w:rsid w:val="00182AE2"/>
    <w:rsid w:val="00183217"/>
    <w:rsid w:val="00184C19"/>
    <w:rsid w:val="001867BD"/>
    <w:rsid w:val="00192BB4"/>
    <w:rsid w:val="001930B0"/>
    <w:rsid w:val="00197EDD"/>
    <w:rsid w:val="001A0409"/>
    <w:rsid w:val="001A122E"/>
    <w:rsid w:val="001B061E"/>
    <w:rsid w:val="001B294C"/>
    <w:rsid w:val="001B39D9"/>
    <w:rsid w:val="001B4CA1"/>
    <w:rsid w:val="001B55F0"/>
    <w:rsid w:val="001B5BFF"/>
    <w:rsid w:val="001C132A"/>
    <w:rsid w:val="001C1625"/>
    <w:rsid w:val="001C1AA4"/>
    <w:rsid w:val="001C6336"/>
    <w:rsid w:val="001C7CAF"/>
    <w:rsid w:val="001D664A"/>
    <w:rsid w:val="001E326A"/>
    <w:rsid w:val="001E4C46"/>
    <w:rsid w:val="001E66F5"/>
    <w:rsid w:val="001F31EC"/>
    <w:rsid w:val="001F52FD"/>
    <w:rsid w:val="001F5DFE"/>
    <w:rsid w:val="001F664C"/>
    <w:rsid w:val="00203D0F"/>
    <w:rsid w:val="002043D7"/>
    <w:rsid w:val="002068D2"/>
    <w:rsid w:val="0021568B"/>
    <w:rsid w:val="00215903"/>
    <w:rsid w:val="0021699D"/>
    <w:rsid w:val="002207AE"/>
    <w:rsid w:val="00222129"/>
    <w:rsid w:val="00223755"/>
    <w:rsid w:val="002271BE"/>
    <w:rsid w:val="00227357"/>
    <w:rsid w:val="00231E6B"/>
    <w:rsid w:val="00233CFB"/>
    <w:rsid w:val="0023477D"/>
    <w:rsid w:val="0024453D"/>
    <w:rsid w:val="0025368A"/>
    <w:rsid w:val="00261CE5"/>
    <w:rsid w:val="00266A61"/>
    <w:rsid w:val="00270768"/>
    <w:rsid w:val="0027104E"/>
    <w:rsid w:val="00272CD6"/>
    <w:rsid w:val="002735ED"/>
    <w:rsid w:val="00273B0F"/>
    <w:rsid w:val="00274FD3"/>
    <w:rsid w:val="0028794F"/>
    <w:rsid w:val="00287DAE"/>
    <w:rsid w:val="00291217"/>
    <w:rsid w:val="002921A3"/>
    <w:rsid w:val="00292BC7"/>
    <w:rsid w:val="002932FE"/>
    <w:rsid w:val="002935B8"/>
    <w:rsid w:val="00295FFA"/>
    <w:rsid w:val="00297B0E"/>
    <w:rsid w:val="002A1B21"/>
    <w:rsid w:val="002A1F12"/>
    <w:rsid w:val="002A2CAD"/>
    <w:rsid w:val="002B10E6"/>
    <w:rsid w:val="002B2BBA"/>
    <w:rsid w:val="002B2CDB"/>
    <w:rsid w:val="002C1901"/>
    <w:rsid w:val="002C2941"/>
    <w:rsid w:val="002C6B3A"/>
    <w:rsid w:val="002D27BA"/>
    <w:rsid w:val="002E10D1"/>
    <w:rsid w:val="002E24DF"/>
    <w:rsid w:val="002E25C4"/>
    <w:rsid w:val="002E6370"/>
    <w:rsid w:val="002F04ED"/>
    <w:rsid w:val="002F30E9"/>
    <w:rsid w:val="002F3127"/>
    <w:rsid w:val="002F4344"/>
    <w:rsid w:val="002F7B30"/>
    <w:rsid w:val="00302704"/>
    <w:rsid w:val="00307CF7"/>
    <w:rsid w:val="00312422"/>
    <w:rsid w:val="003128FD"/>
    <w:rsid w:val="00316353"/>
    <w:rsid w:val="00316F15"/>
    <w:rsid w:val="00317A21"/>
    <w:rsid w:val="00317C38"/>
    <w:rsid w:val="003249BA"/>
    <w:rsid w:val="00326476"/>
    <w:rsid w:val="00327945"/>
    <w:rsid w:val="00327DE0"/>
    <w:rsid w:val="00330F3E"/>
    <w:rsid w:val="00333943"/>
    <w:rsid w:val="00341113"/>
    <w:rsid w:val="00341A5A"/>
    <w:rsid w:val="00344590"/>
    <w:rsid w:val="003544FF"/>
    <w:rsid w:val="00354584"/>
    <w:rsid w:val="00357DAA"/>
    <w:rsid w:val="00360379"/>
    <w:rsid w:val="003647CE"/>
    <w:rsid w:val="00366F05"/>
    <w:rsid w:val="003670E7"/>
    <w:rsid w:val="0036721E"/>
    <w:rsid w:val="003702F1"/>
    <w:rsid w:val="00371522"/>
    <w:rsid w:val="00373291"/>
    <w:rsid w:val="00373B7C"/>
    <w:rsid w:val="00374DC6"/>
    <w:rsid w:val="00377A5A"/>
    <w:rsid w:val="0038119D"/>
    <w:rsid w:val="003838F3"/>
    <w:rsid w:val="0038407D"/>
    <w:rsid w:val="003934F5"/>
    <w:rsid w:val="00393968"/>
    <w:rsid w:val="00394B5D"/>
    <w:rsid w:val="003968DF"/>
    <w:rsid w:val="003A02F1"/>
    <w:rsid w:val="003A16E3"/>
    <w:rsid w:val="003C0023"/>
    <w:rsid w:val="003C16AD"/>
    <w:rsid w:val="003C26F1"/>
    <w:rsid w:val="003C33F0"/>
    <w:rsid w:val="003C67CD"/>
    <w:rsid w:val="003C700B"/>
    <w:rsid w:val="003D319A"/>
    <w:rsid w:val="003E0AC2"/>
    <w:rsid w:val="003E2505"/>
    <w:rsid w:val="003E4490"/>
    <w:rsid w:val="003F6225"/>
    <w:rsid w:val="00401B2D"/>
    <w:rsid w:val="00402053"/>
    <w:rsid w:val="0040248C"/>
    <w:rsid w:val="00406F43"/>
    <w:rsid w:val="00407106"/>
    <w:rsid w:val="00412B36"/>
    <w:rsid w:val="00415094"/>
    <w:rsid w:val="00416F09"/>
    <w:rsid w:val="0042013D"/>
    <w:rsid w:val="00420ABC"/>
    <w:rsid w:val="00421BDA"/>
    <w:rsid w:val="004264A0"/>
    <w:rsid w:val="00427DFC"/>
    <w:rsid w:val="00430B94"/>
    <w:rsid w:val="004329DC"/>
    <w:rsid w:val="00433AE1"/>
    <w:rsid w:val="00434137"/>
    <w:rsid w:val="004342F1"/>
    <w:rsid w:val="00443F1B"/>
    <w:rsid w:val="004501A9"/>
    <w:rsid w:val="00451FF6"/>
    <w:rsid w:val="004523EE"/>
    <w:rsid w:val="00453B92"/>
    <w:rsid w:val="0045568E"/>
    <w:rsid w:val="0046207C"/>
    <w:rsid w:val="0046640B"/>
    <w:rsid w:val="00471CB7"/>
    <w:rsid w:val="00473AD7"/>
    <w:rsid w:val="00476393"/>
    <w:rsid w:val="0047670A"/>
    <w:rsid w:val="00480DE6"/>
    <w:rsid w:val="00482BF0"/>
    <w:rsid w:val="004857A0"/>
    <w:rsid w:val="00486F95"/>
    <w:rsid w:val="004906BD"/>
    <w:rsid w:val="004910D3"/>
    <w:rsid w:val="0049146E"/>
    <w:rsid w:val="00493AA0"/>
    <w:rsid w:val="00493F50"/>
    <w:rsid w:val="004952D9"/>
    <w:rsid w:val="004965CF"/>
    <w:rsid w:val="00497C76"/>
    <w:rsid w:val="004A02C8"/>
    <w:rsid w:val="004A584E"/>
    <w:rsid w:val="004A7F04"/>
    <w:rsid w:val="004B0083"/>
    <w:rsid w:val="004B154F"/>
    <w:rsid w:val="004B15D9"/>
    <w:rsid w:val="004B229D"/>
    <w:rsid w:val="004B3369"/>
    <w:rsid w:val="004B5312"/>
    <w:rsid w:val="004B72B7"/>
    <w:rsid w:val="004C23FA"/>
    <w:rsid w:val="004C272F"/>
    <w:rsid w:val="004C2EBC"/>
    <w:rsid w:val="004C3B97"/>
    <w:rsid w:val="004D46D6"/>
    <w:rsid w:val="004E70EC"/>
    <w:rsid w:val="004F1605"/>
    <w:rsid w:val="004F31F9"/>
    <w:rsid w:val="004F4BE4"/>
    <w:rsid w:val="004F609A"/>
    <w:rsid w:val="004F6A5B"/>
    <w:rsid w:val="00502911"/>
    <w:rsid w:val="0050428E"/>
    <w:rsid w:val="005101CB"/>
    <w:rsid w:val="00511F48"/>
    <w:rsid w:val="00514D28"/>
    <w:rsid w:val="00520AC8"/>
    <w:rsid w:val="00530381"/>
    <w:rsid w:val="00534613"/>
    <w:rsid w:val="00534DAB"/>
    <w:rsid w:val="00534F37"/>
    <w:rsid w:val="005400FB"/>
    <w:rsid w:val="00541117"/>
    <w:rsid w:val="00541203"/>
    <w:rsid w:val="005414D1"/>
    <w:rsid w:val="00545566"/>
    <w:rsid w:val="00553AA9"/>
    <w:rsid w:val="00560838"/>
    <w:rsid w:val="00561144"/>
    <w:rsid w:val="00567761"/>
    <w:rsid w:val="005743EB"/>
    <w:rsid w:val="005744CA"/>
    <w:rsid w:val="005801F0"/>
    <w:rsid w:val="00585638"/>
    <w:rsid w:val="00585D93"/>
    <w:rsid w:val="00592711"/>
    <w:rsid w:val="00593057"/>
    <w:rsid w:val="005A015D"/>
    <w:rsid w:val="005A1545"/>
    <w:rsid w:val="005A6FA7"/>
    <w:rsid w:val="005A711F"/>
    <w:rsid w:val="005C1EF3"/>
    <w:rsid w:val="005C51AB"/>
    <w:rsid w:val="005D4A7F"/>
    <w:rsid w:val="005D7FDE"/>
    <w:rsid w:val="005E345D"/>
    <w:rsid w:val="005E3E29"/>
    <w:rsid w:val="005E63F7"/>
    <w:rsid w:val="005E6DBA"/>
    <w:rsid w:val="005F06FD"/>
    <w:rsid w:val="005F12F1"/>
    <w:rsid w:val="005F3B5E"/>
    <w:rsid w:val="005F6027"/>
    <w:rsid w:val="005F6B1B"/>
    <w:rsid w:val="005F75C3"/>
    <w:rsid w:val="00602D64"/>
    <w:rsid w:val="00603568"/>
    <w:rsid w:val="00604C17"/>
    <w:rsid w:val="00606380"/>
    <w:rsid w:val="0060702D"/>
    <w:rsid w:val="00611D0B"/>
    <w:rsid w:val="0061241A"/>
    <w:rsid w:val="00613A01"/>
    <w:rsid w:val="00614BB7"/>
    <w:rsid w:val="00620E0A"/>
    <w:rsid w:val="00620E0D"/>
    <w:rsid w:val="00623824"/>
    <w:rsid w:val="00623856"/>
    <w:rsid w:val="00624A5D"/>
    <w:rsid w:val="00625CF3"/>
    <w:rsid w:val="00626E72"/>
    <w:rsid w:val="0063437E"/>
    <w:rsid w:val="006378D6"/>
    <w:rsid w:val="00640DBA"/>
    <w:rsid w:val="00640F4D"/>
    <w:rsid w:val="00641665"/>
    <w:rsid w:val="0064262D"/>
    <w:rsid w:val="00642A95"/>
    <w:rsid w:val="0064303E"/>
    <w:rsid w:val="00643CE6"/>
    <w:rsid w:val="00645E66"/>
    <w:rsid w:val="00650EE5"/>
    <w:rsid w:val="00651A6D"/>
    <w:rsid w:val="00651E1D"/>
    <w:rsid w:val="006545A5"/>
    <w:rsid w:val="00661821"/>
    <w:rsid w:val="00662512"/>
    <w:rsid w:val="00673393"/>
    <w:rsid w:val="006750F4"/>
    <w:rsid w:val="006756F9"/>
    <w:rsid w:val="00677682"/>
    <w:rsid w:val="00677A09"/>
    <w:rsid w:val="00680329"/>
    <w:rsid w:val="006868AA"/>
    <w:rsid w:val="00691B2D"/>
    <w:rsid w:val="00692027"/>
    <w:rsid w:val="006A4AF1"/>
    <w:rsid w:val="006A78CD"/>
    <w:rsid w:val="006B03AA"/>
    <w:rsid w:val="006C0BA2"/>
    <w:rsid w:val="006C49A0"/>
    <w:rsid w:val="006C7DAC"/>
    <w:rsid w:val="006D04D3"/>
    <w:rsid w:val="006D4F7A"/>
    <w:rsid w:val="006D55DB"/>
    <w:rsid w:val="006D62CE"/>
    <w:rsid w:val="006E03D3"/>
    <w:rsid w:val="006E0C40"/>
    <w:rsid w:val="006E7F8C"/>
    <w:rsid w:val="006F0BCD"/>
    <w:rsid w:val="00701A16"/>
    <w:rsid w:val="00701ED4"/>
    <w:rsid w:val="00715B05"/>
    <w:rsid w:val="00717EB8"/>
    <w:rsid w:val="00721C3A"/>
    <w:rsid w:val="007230AC"/>
    <w:rsid w:val="007243E5"/>
    <w:rsid w:val="00727A0A"/>
    <w:rsid w:val="007321F0"/>
    <w:rsid w:val="00732294"/>
    <w:rsid w:val="00742532"/>
    <w:rsid w:val="00744B1B"/>
    <w:rsid w:val="00746AE0"/>
    <w:rsid w:val="00751D35"/>
    <w:rsid w:val="0075572F"/>
    <w:rsid w:val="00756FEF"/>
    <w:rsid w:val="00761AA3"/>
    <w:rsid w:val="00763903"/>
    <w:rsid w:val="00764668"/>
    <w:rsid w:val="00766558"/>
    <w:rsid w:val="00767792"/>
    <w:rsid w:val="00771D1C"/>
    <w:rsid w:val="007736D2"/>
    <w:rsid w:val="00773E1A"/>
    <w:rsid w:val="00775D23"/>
    <w:rsid w:val="0078206B"/>
    <w:rsid w:val="00782F55"/>
    <w:rsid w:val="0078555B"/>
    <w:rsid w:val="007857CE"/>
    <w:rsid w:val="00794298"/>
    <w:rsid w:val="00796598"/>
    <w:rsid w:val="007A01D4"/>
    <w:rsid w:val="007A2CB4"/>
    <w:rsid w:val="007A5C1E"/>
    <w:rsid w:val="007A68EA"/>
    <w:rsid w:val="007B2A41"/>
    <w:rsid w:val="007B3EFE"/>
    <w:rsid w:val="007B4356"/>
    <w:rsid w:val="007C5873"/>
    <w:rsid w:val="007C6B9B"/>
    <w:rsid w:val="007D53A0"/>
    <w:rsid w:val="007D61FC"/>
    <w:rsid w:val="007D64A4"/>
    <w:rsid w:val="007D7942"/>
    <w:rsid w:val="007E1174"/>
    <w:rsid w:val="007E2FC6"/>
    <w:rsid w:val="007E6173"/>
    <w:rsid w:val="007F136B"/>
    <w:rsid w:val="007F1E2D"/>
    <w:rsid w:val="007F3A28"/>
    <w:rsid w:val="007F656B"/>
    <w:rsid w:val="00803FBC"/>
    <w:rsid w:val="00804B98"/>
    <w:rsid w:val="00804DFB"/>
    <w:rsid w:val="0081573A"/>
    <w:rsid w:val="0082352D"/>
    <w:rsid w:val="00823C38"/>
    <w:rsid w:val="00823EBA"/>
    <w:rsid w:val="0083364B"/>
    <w:rsid w:val="00834ADB"/>
    <w:rsid w:val="00835958"/>
    <w:rsid w:val="00835FE7"/>
    <w:rsid w:val="00836392"/>
    <w:rsid w:val="00837FE2"/>
    <w:rsid w:val="00840109"/>
    <w:rsid w:val="00840610"/>
    <w:rsid w:val="00842AC6"/>
    <w:rsid w:val="00844CBF"/>
    <w:rsid w:val="00850A9C"/>
    <w:rsid w:val="00851259"/>
    <w:rsid w:val="00857593"/>
    <w:rsid w:val="00860033"/>
    <w:rsid w:val="00860544"/>
    <w:rsid w:val="00860654"/>
    <w:rsid w:val="008613BE"/>
    <w:rsid w:val="00862FD3"/>
    <w:rsid w:val="00864BA6"/>
    <w:rsid w:val="008666F7"/>
    <w:rsid w:val="00867F95"/>
    <w:rsid w:val="0087094B"/>
    <w:rsid w:val="00877596"/>
    <w:rsid w:val="0088171F"/>
    <w:rsid w:val="00881BBD"/>
    <w:rsid w:val="00881F93"/>
    <w:rsid w:val="00881FB9"/>
    <w:rsid w:val="00883298"/>
    <w:rsid w:val="008853E9"/>
    <w:rsid w:val="008905A6"/>
    <w:rsid w:val="0089559B"/>
    <w:rsid w:val="00895EA1"/>
    <w:rsid w:val="008A18BF"/>
    <w:rsid w:val="008B0798"/>
    <w:rsid w:val="008B42AC"/>
    <w:rsid w:val="008B487F"/>
    <w:rsid w:val="008B6DAE"/>
    <w:rsid w:val="008B7015"/>
    <w:rsid w:val="008C07F5"/>
    <w:rsid w:val="008C5DAE"/>
    <w:rsid w:val="008C77F4"/>
    <w:rsid w:val="008D01D4"/>
    <w:rsid w:val="008D0CBF"/>
    <w:rsid w:val="008D0D9C"/>
    <w:rsid w:val="008D164F"/>
    <w:rsid w:val="008D3261"/>
    <w:rsid w:val="008D35C0"/>
    <w:rsid w:val="008E7999"/>
    <w:rsid w:val="008F1A33"/>
    <w:rsid w:val="008F2A2C"/>
    <w:rsid w:val="008F4247"/>
    <w:rsid w:val="008F5812"/>
    <w:rsid w:val="00901853"/>
    <w:rsid w:val="00905266"/>
    <w:rsid w:val="00912C8E"/>
    <w:rsid w:val="00916C5F"/>
    <w:rsid w:val="009201FB"/>
    <w:rsid w:val="00921248"/>
    <w:rsid w:val="009241FD"/>
    <w:rsid w:val="009247B9"/>
    <w:rsid w:val="0093062B"/>
    <w:rsid w:val="009309D2"/>
    <w:rsid w:val="0093397E"/>
    <w:rsid w:val="009349C7"/>
    <w:rsid w:val="00935CEE"/>
    <w:rsid w:val="0093776F"/>
    <w:rsid w:val="00942CF5"/>
    <w:rsid w:val="00947877"/>
    <w:rsid w:val="00950D39"/>
    <w:rsid w:val="00953441"/>
    <w:rsid w:val="0095558B"/>
    <w:rsid w:val="00956FE4"/>
    <w:rsid w:val="00957321"/>
    <w:rsid w:val="009626A9"/>
    <w:rsid w:val="0097256D"/>
    <w:rsid w:val="00972AB7"/>
    <w:rsid w:val="009733E5"/>
    <w:rsid w:val="009736D0"/>
    <w:rsid w:val="009739C1"/>
    <w:rsid w:val="00974D54"/>
    <w:rsid w:val="00975A78"/>
    <w:rsid w:val="009806F2"/>
    <w:rsid w:val="00980C30"/>
    <w:rsid w:val="009844A8"/>
    <w:rsid w:val="00984DAA"/>
    <w:rsid w:val="009851D3"/>
    <w:rsid w:val="00985B01"/>
    <w:rsid w:val="0099103B"/>
    <w:rsid w:val="00991C6C"/>
    <w:rsid w:val="00992043"/>
    <w:rsid w:val="00993548"/>
    <w:rsid w:val="009937F3"/>
    <w:rsid w:val="00996860"/>
    <w:rsid w:val="009A02B0"/>
    <w:rsid w:val="009A37BD"/>
    <w:rsid w:val="009A3972"/>
    <w:rsid w:val="009A3BD4"/>
    <w:rsid w:val="009A5155"/>
    <w:rsid w:val="009A5F0E"/>
    <w:rsid w:val="009B3F20"/>
    <w:rsid w:val="009B4E02"/>
    <w:rsid w:val="009C1B79"/>
    <w:rsid w:val="009C256F"/>
    <w:rsid w:val="009C5B36"/>
    <w:rsid w:val="009D0F6C"/>
    <w:rsid w:val="009D1138"/>
    <w:rsid w:val="009D1161"/>
    <w:rsid w:val="009D1208"/>
    <w:rsid w:val="009D2A36"/>
    <w:rsid w:val="009D6AAA"/>
    <w:rsid w:val="009E2305"/>
    <w:rsid w:val="009E32B4"/>
    <w:rsid w:val="009E7EF8"/>
    <w:rsid w:val="009F697A"/>
    <w:rsid w:val="009F721C"/>
    <w:rsid w:val="00A0132F"/>
    <w:rsid w:val="00A07F70"/>
    <w:rsid w:val="00A07FD1"/>
    <w:rsid w:val="00A10EBE"/>
    <w:rsid w:val="00A154DD"/>
    <w:rsid w:val="00A159BD"/>
    <w:rsid w:val="00A275FE"/>
    <w:rsid w:val="00A335A1"/>
    <w:rsid w:val="00A44D80"/>
    <w:rsid w:val="00A45EA6"/>
    <w:rsid w:val="00A52087"/>
    <w:rsid w:val="00A52F62"/>
    <w:rsid w:val="00A54779"/>
    <w:rsid w:val="00A549C0"/>
    <w:rsid w:val="00A569C0"/>
    <w:rsid w:val="00A56C46"/>
    <w:rsid w:val="00A57AAC"/>
    <w:rsid w:val="00A66172"/>
    <w:rsid w:val="00A6619E"/>
    <w:rsid w:val="00A70D6E"/>
    <w:rsid w:val="00A71B30"/>
    <w:rsid w:val="00A71BE7"/>
    <w:rsid w:val="00A76BBF"/>
    <w:rsid w:val="00A81989"/>
    <w:rsid w:val="00A840C4"/>
    <w:rsid w:val="00A864A8"/>
    <w:rsid w:val="00A865E3"/>
    <w:rsid w:val="00A869C0"/>
    <w:rsid w:val="00A874FF"/>
    <w:rsid w:val="00A875E7"/>
    <w:rsid w:val="00A97497"/>
    <w:rsid w:val="00AA0F31"/>
    <w:rsid w:val="00AA1C71"/>
    <w:rsid w:val="00AA2BC0"/>
    <w:rsid w:val="00AA3351"/>
    <w:rsid w:val="00AA57A8"/>
    <w:rsid w:val="00AA7349"/>
    <w:rsid w:val="00AC1F21"/>
    <w:rsid w:val="00AC52AA"/>
    <w:rsid w:val="00AC76D9"/>
    <w:rsid w:val="00AD27F0"/>
    <w:rsid w:val="00AD2A2E"/>
    <w:rsid w:val="00AD2D6A"/>
    <w:rsid w:val="00AD3277"/>
    <w:rsid w:val="00AD3E57"/>
    <w:rsid w:val="00AD57C7"/>
    <w:rsid w:val="00AE06C6"/>
    <w:rsid w:val="00AE09D1"/>
    <w:rsid w:val="00AE0EA9"/>
    <w:rsid w:val="00AE17D5"/>
    <w:rsid w:val="00AE2023"/>
    <w:rsid w:val="00AE601A"/>
    <w:rsid w:val="00AF3436"/>
    <w:rsid w:val="00B00E9B"/>
    <w:rsid w:val="00B04F54"/>
    <w:rsid w:val="00B05C38"/>
    <w:rsid w:val="00B1004F"/>
    <w:rsid w:val="00B150D8"/>
    <w:rsid w:val="00B16254"/>
    <w:rsid w:val="00B17186"/>
    <w:rsid w:val="00B22319"/>
    <w:rsid w:val="00B237F9"/>
    <w:rsid w:val="00B26494"/>
    <w:rsid w:val="00B268DC"/>
    <w:rsid w:val="00B32939"/>
    <w:rsid w:val="00B40616"/>
    <w:rsid w:val="00B44AF0"/>
    <w:rsid w:val="00B47031"/>
    <w:rsid w:val="00B57633"/>
    <w:rsid w:val="00B6345A"/>
    <w:rsid w:val="00B65624"/>
    <w:rsid w:val="00B700F2"/>
    <w:rsid w:val="00B72333"/>
    <w:rsid w:val="00B74617"/>
    <w:rsid w:val="00B80C99"/>
    <w:rsid w:val="00B813C4"/>
    <w:rsid w:val="00B82615"/>
    <w:rsid w:val="00B845BD"/>
    <w:rsid w:val="00B908E6"/>
    <w:rsid w:val="00B92D4A"/>
    <w:rsid w:val="00BA1D32"/>
    <w:rsid w:val="00BA6794"/>
    <w:rsid w:val="00BA6803"/>
    <w:rsid w:val="00BB1330"/>
    <w:rsid w:val="00BB4519"/>
    <w:rsid w:val="00BC0289"/>
    <w:rsid w:val="00BC168B"/>
    <w:rsid w:val="00BC2D8B"/>
    <w:rsid w:val="00BC377F"/>
    <w:rsid w:val="00BC60A0"/>
    <w:rsid w:val="00BC66BD"/>
    <w:rsid w:val="00BC70B1"/>
    <w:rsid w:val="00BD199D"/>
    <w:rsid w:val="00BD1A36"/>
    <w:rsid w:val="00BD6F29"/>
    <w:rsid w:val="00BE0353"/>
    <w:rsid w:val="00BE103C"/>
    <w:rsid w:val="00BE2FAF"/>
    <w:rsid w:val="00BE3777"/>
    <w:rsid w:val="00BE6CF7"/>
    <w:rsid w:val="00BE7380"/>
    <w:rsid w:val="00BF08DF"/>
    <w:rsid w:val="00BF179B"/>
    <w:rsid w:val="00BF3CB7"/>
    <w:rsid w:val="00BF45A7"/>
    <w:rsid w:val="00C00FB4"/>
    <w:rsid w:val="00C013C6"/>
    <w:rsid w:val="00C01C3E"/>
    <w:rsid w:val="00C036C6"/>
    <w:rsid w:val="00C039E5"/>
    <w:rsid w:val="00C06B12"/>
    <w:rsid w:val="00C06DD7"/>
    <w:rsid w:val="00C06F32"/>
    <w:rsid w:val="00C11F86"/>
    <w:rsid w:val="00C14137"/>
    <w:rsid w:val="00C14A33"/>
    <w:rsid w:val="00C1511F"/>
    <w:rsid w:val="00C15749"/>
    <w:rsid w:val="00C1697B"/>
    <w:rsid w:val="00C16B31"/>
    <w:rsid w:val="00C17D36"/>
    <w:rsid w:val="00C22915"/>
    <w:rsid w:val="00C23CD9"/>
    <w:rsid w:val="00C3215B"/>
    <w:rsid w:val="00C363C0"/>
    <w:rsid w:val="00C415CD"/>
    <w:rsid w:val="00C43B28"/>
    <w:rsid w:val="00C43D69"/>
    <w:rsid w:val="00C44F15"/>
    <w:rsid w:val="00C61B97"/>
    <w:rsid w:val="00C63A0D"/>
    <w:rsid w:val="00C74BE1"/>
    <w:rsid w:val="00C8079B"/>
    <w:rsid w:val="00C8118F"/>
    <w:rsid w:val="00C819B6"/>
    <w:rsid w:val="00C84A76"/>
    <w:rsid w:val="00C865D2"/>
    <w:rsid w:val="00C87142"/>
    <w:rsid w:val="00C90904"/>
    <w:rsid w:val="00C92BFE"/>
    <w:rsid w:val="00C97201"/>
    <w:rsid w:val="00C978E5"/>
    <w:rsid w:val="00CA0103"/>
    <w:rsid w:val="00CA2036"/>
    <w:rsid w:val="00CA2C17"/>
    <w:rsid w:val="00CA480E"/>
    <w:rsid w:val="00CA7298"/>
    <w:rsid w:val="00CA7368"/>
    <w:rsid w:val="00CB1322"/>
    <w:rsid w:val="00CB1D0B"/>
    <w:rsid w:val="00CB2360"/>
    <w:rsid w:val="00CB2557"/>
    <w:rsid w:val="00CB361D"/>
    <w:rsid w:val="00CC011E"/>
    <w:rsid w:val="00CC1EAF"/>
    <w:rsid w:val="00CC4BDA"/>
    <w:rsid w:val="00CD1E54"/>
    <w:rsid w:val="00CD470A"/>
    <w:rsid w:val="00CE145E"/>
    <w:rsid w:val="00CE43FC"/>
    <w:rsid w:val="00CE44D7"/>
    <w:rsid w:val="00CE634B"/>
    <w:rsid w:val="00CF00D6"/>
    <w:rsid w:val="00CF049E"/>
    <w:rsid w:val="00CF1FB7"/>
    <w:rsid w:val="00CF243F"/>
    <w:rsid w:val="00CF2AC5"/>
    <w:rsid w:val="00CF575B"/>
    <w:rsid w:val="00CF61DA"/>
    <w:rsid w:val="00CF73AE"/>
    <w:rsid w:val="00CF7EA2"/>
    <w:rsid w:val="00D009F9"/>
    <w:rsid w:val="00D0176F"/>
    <w:rsid w:val="00D02785"/>
    <w:rsid w:val="00D047E0"/>
    <w:rsid w:val="00D1014D"/>
    <w:rsid w:val="00D114D6"/>
    <w:rsid w:val="00D11DAA"/>
    <w:rsid w:val="00D12A15"/>
    <w:rsid w:val="00D20D50"/>
    <w:rsid w:val="00D2247C"/>
    <w:rsid w:val="00D2265E"/>
    <w:rsid w:val="00D23CC0"/>
    <w:rsid w:val="00D23D9A"/>
    <w:rsid w:val="00D25E7F"/>
    <w:rsid w:val="00D26A34"/>
    <w:rsid w:val="00D27197"/>
    <w:rsid w:val="00D30092"/>
    <w:rsid w:val="00D31D74"/>
    <w:rsid w:val="00D36522"/>
    <w:rsid w:val="00D41099"/>
    <w:rsid w:val="00D41B6E"/>
    <w:rsid w:val="00D424A2"/>
    <w:rsid w:val="00D43783"/>
    <w:rsid w:val="00D440A4"/>
    <w:rsid w:val="00D45990"/>
    <w:rsid w:val="00D51EE9"/>
    <w:rsid w:val="00D52272"/>
    <w:rsid w:val="00D525A9"/>
    <w:rsid w:val="00D52B51"/>
    <w:rsid w:val="00D57ECE"/>
    <w:rsid w:val="00D62384"/>
    <w:rsid w:val="00D7094D"/>
    <w:rsid w:val="00D72750"/>
    <w:rsid w:val="00D745AB"/>
    <w:rsid w:val="00D74D6A"/>
    <w:rsid w:val="00D75037"/>
    <w:rsid w:val="00D75408"/>
    <w:rsid w:val="00D82D15"/>
    <w:rsid w:val="00D83A83"/>
    <w:rsid w:val="00D84AD7"/>
    <w:rsid w:val="00D8510E"/>
    <w:rsid w:val="00D871FE"/>
    <w:rsid w:val="00D87D78"/>
    <w:rsid w:val="00D93720"/>
    <w:rsid w:val="00D943B8"/>
    <w:rsid w:val="00D944B5"/>
    <w:rsid w:val="00D94E02"/>
    <w:rsid w:val="00D964B4"/>
    <w:rsid w:val="00DA5276"/>
    <w:rsid w:val="00DA7535"/>
    <w:rsid w:val="00DB30EB"/>
    <w:rsid w:val="00DB544C"/>
    <w:rsid w:val="00DC0122"/>
    <w:rsid w:val="00DC13A7"/>
    <w:rsid w:val="00DC4558"/>
    <w:rsid w:val="00DC76F2"/>
    <w:rsid w:val="00DD4CEB"/>
    <w:rsid w:val="00DD66C8"/>
    <w:rsid w:val="00DE15DF"/>
    <w:rsid w:val="00DE4901"/>
    <w:rsid w:val="00DE5F2D"/>
    <w:rsid w:val="00DF1DE9"/>
    <w:rsid w:val="00DF1E85"/>
    <w:rsid w:val="00DF1EC9"/>
    <w:rsid w:val="00DF2AE1"/>
    <w:rsid w:val="00E014CC"/>
    <w:rsid w:val="00E1398D"/>
    <w:rsid w:val="00E157F6"/>
    <w:rsid w:val="00E23E24"/>
    <w:rsid w:val="00E256A0"/>
    <w:rsid w:val="00E26363"/>
    <w:rsid w:val="00E27D8E"/>
    <w:rsid w:val="00E34252"/>
    <w:rsid w:val="00E348D7"/>
    <w:rsid w:val="00E34DA0"/>
    <w:rsid w:val="00E40B92"/>
    <w:rsid w:val="00E45270"/>
    <w:rsid w:val="00E4551E"/>
    <w:rsid w:val="00E53447"/>
    <w:rsid w:val="00E57B88"/>
    <w:rsid w:val="00E62AA7"/>
    <w:rsid w:val="00E63DF3"/>
    <w:rsid w:val="00E647E7"/>
    <w:rsid w:val="00E6618C"/>
    <w:rsid w:val="00E6672B"/>
    <w:rsid w:val="00E66EC4"/>
    <w:rsid w:val="00E70263"/>
    <w:rsid w:val="00E738D5"/>
    <w:rsid w:val="00E74208"/>
    <w:rsid w:val="00E7430C"/>
    <w:rsid w:val="00E75367"/>
    <w:rsid w:val="00E764F3"/>
    <w:rsid w:val="00E85581"/>
    <w:rsid w:val="00E86BD1"/>
    <w:rsid w:val="00E90DCE"/>
    <w:rsid w:val="00E912DC"/>
    <w:rsid w:val="00E92925"/>
    <w:rsid w:val="00E9326E"/>
    <w:rsid w:val="00E93855"/>
    <w:rsid w:val="00E954C5"/>
    <w:rsid w:val="00E9691C"/>
    <w:rsid w:val="00EA0E49"/>
    <w:rsid w:val="00EA301D"/>
    <w:rsid w:val="00EA371D"/>
    <w:rsid w:val="00EB0B1A"/>
    <w:rsid w:val="00EB355F"/>
    <w:rsid w:val="00EB3AA2"/>
    <w:rsid w:val="00EB40A3"/>
    <w:rsid w:val="00EC2F9A"/>
    <w:rsid w:val="00EC3FD2"/>
    <w:rsid w:val="00EC4476"/>
    <w:rsid w:val="00EC4613"/>
    <w:rsid w:val="00ED3CB5"/>
    <w:rsid w:val="00ED7CCF"/>
    <w:rsid w:val="00EE66C7"/>
    <w:rsid w:val="00EF62F3"/>
    <w:rsid w:val="00EF6B23"/>
    <w:rsid w:val="00F00506"/>
    <w:rsid w:val="00F00FE5"/>
    <w:rsid w:val="00F01A1B"/>
    <w:rsid w:val="00F048F0"/>
    <w:rsid w:val="00F048FD"/>
    <w:rsid w:val="00F17E36"/>
    <w:rsid w:val="00F210EB"/>
    <w:rsid w:val="00F213F4"/>
    <w:rsid w:val="00F22C44"/>
    <w:rsid w:val="00F23C5B"/>
    <w:rsid w:val="00F23F92"/>
    <w:rsid w:val="00F26538"/>
    <w:rsid w:val="00F30DE6"/>
    <w:rsid w:val="00F34BEE"/>
    <w:rsid w:val="00F35277"/>
    <w:rsid w:val="00F35AA1"/>
    <w:rsid w:val="00F3701B"/>
    <w:rsid w:val="00F374F7"/>
    <w:rsid w:val="00F456D4"/>
    <w:rsid w:val="00F60849"/>
    <w:rsid w:val="00F6575F"/>
    <w:rsid w:val="00F67B93"/>
    <w:rsid w:val="00F73E5D"/>
    <w:rsid w:val="00F74D21"/>
    <w:rsid w:val="00F750AF"/>
    <w:rsid w:val="00F754A3"/>
    <w:rsid w:val="00F829E5"/>
    <w:rsid w:val="00F8378F"/>
    <w:rsid w:val="00F84918"/>
    <w:rsid w:val="00F849CD"/>
    <w:rsid w:val="00F90524"/>
    <w:rsid w:val="00F912E7"/>
    <w:rsid w:val="00F91574"/>
    <w:rsid w:val="00F96676"/>
    <w:rsid w:val="00F96D72"/>
    <w:rsid w:val="00F97143"/>
    <w:rsid w:val="00FA0118"/>
    <w:rsid w:val="00FA157A"/>
    <w:rsid w:val="00FA424A"/>
    <w:rsid w:val="00FA7058"/>
    <w:rsid w:val="00FB704B"/>
    <w:rsid w:val="00FB7DB4"/>
    <w:rsid w:val="00FC14A0"/>
    <w:rsid w:val="00FC2860"/>
    <w:rsid w:val="00FC3024"/>
    <w:rsid w:val="00FD0D98"/>
    <w:rsid w:val="00FD2842"/>
    <w:rsid w:val="00FD5827"/>
    <w:rsid w:val="00FE3863"/>
    <w:rsid w:val="00FE4C11"/>
    <w:rsid w:val="00FE5801"/>
    <w:rsid w:val="00FE6304"/>
    <w:rsid w:val="00FF0D7A"/>
    <w:rsid w:val="00FF5427"/>
    <w:rsid w:val="00FF5F7A"/>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01A989"/>
  <w15:chartTrackingRefBased/>
  <w15:docId w15:val="{A5567B78-F01C-4E10-B1BE-F1B58702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36"/>
  </w:style>
  <w:style w:type="paragraph" w:styleId="Heading1">
    <w:name w:val="heading 1"/>
    <w:basedOn w:val="Normal"/>
    <w:next w:val="Normal"/>
    <w:link w:val="Heading1Char"/>
    <w:uiPriority w:val="9"/>
    <w:qFormat/>
    <w:rsid w:val="00074024"/>
    <w:pPr>
      <w:keepNext/>
      <w:spacing w:before="240" w:after="60" w:line="240" w:lineRule="auto"/>
      <w:contextualSpacing/>
      <w:outlineLvl w:val="0"/>
    </w:pPr>
    <w:rPr>
      <w:rFonts w:ascii="Verdana" w:eastAsiaTheme="majorEastAsia" w:hAnsi="Verdana" w:cstheme="majorBidi"/>
      <w:b/>
      <w:bCs/>
      <w:kern w:val="32"/>
      <w:sz w:val="24"/>
      <w:szCs w:val="32"/>
    </w:rPr>
  </w:style>
  <w:style w:type="paragraph" w:styleId="Heading2">
    <w:name w:val="heading 2"/>
    <w:basedOn w:val="Normal"/>
    <w:next w:val="Normal"/>
    <w:link w:val="Heading2Char"/>
    <w:uiPriority w:val="9"/>
    <w:unhideWhenUsed/>
    <w:qFormat/>
    <w:rsid w:val="00C17D36"/>
    <w:pPr>
      <w:keepNext/>
      <w:keepLines/>
      <w:spacing w:before="40" w:after="0"/>
      <w:outlineLvl w:val="1"/>
    </w:pPr>
    <w:rPr>
      <w:rFonts w:ascii="Verdana" w:eastAsiaTheme="majorEastAsia" w:hAnsi="Verdana" w:cstheme="majorBidi"/>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024"/>
    <w:rPr>
      <w:rFonts w:ascii="Verdana" w:eastAsiaTheme="majorEastAsia" w:hAnsi="Verdana" w:cstheme="majorBidi"/>
      <w:b/>
      <w:bCs/>
      <w:kern w:val="32"/>
      <w:sz w:val="24"/>
      <w:szCs w:val="32"/>
    </w:rPr>
  </w:style>
  <w:style w:type="paragraph" w:styleId="NoSpacing">
    <w:name w:val="No Spacing"/>
    <w:link w:val="NoSpacingChar"/>
    <w:uiPriority w:val="1"/>
    <w:qFormat/>
    <w:rsid w:val="00330F3E"/>
    <w:pPr>
      <w:spacing w:after="0" w:line="240" w:lineRule="auto"/>
    </w:pPr>
    <w:rPr>
      <w:rFonts w:ascii="Arial" w:eastAsia="SimSun" w:hAnsi="Arial" w:cs="Arial"/>
      <w:lang w:eastAsia="zh-CN"/>
    </w:rPr>
  </w:style>
  <w:style w:type="character" w:styleId="Hyperlink">
    <w:name w:val="Hyperlink"/>
    <w:basedOn w:val="DefaultParagraphFont"/>
    <w:uiPriority w:val="99"/>
    <w:unhideWhenUsed/>
    <w:rsid w:val="00330F3E"/>
    <w:rPr>
      <w:color w:val="0000FF"/>
      <w:u w:val="single"/>
    </w:rPr>
  </w:style>
  <w:style w:type="paragraph" w:styleId="Footer">
    <w:name w:val="footer"/>
    <w:basedOn w:val="Normal"/>
    <w:link w:val="FooterChar"/>
    <w:uiPriority w:val="99"/>
    <w:rsid w:val="00330F3E"/>
    <w:pPr>
      <w:widowControl w:val="0"/>
      <w:tabs>
        <w:tab w:val="center" w:pos="4320"/>
        <w:tab w:val="right" w:pos="8640"/>
      </w:tabs>
      <w:spacing w:after="0" w:line="240" w:lineRule="auto"/>
    </w:pPr>
    <w:rPr>
      <w:rFonts w:ascii="Arial" w:eastAsia="Times New Roman" w:hAnsi="Arial" w:cs="Times New Roman"/>
      <w:snapToGrid w:val="0"/>
      <w:szCs w:val="20"/>
    </w:rPr>
  </w:style>
  <w:style w:type="character" w:customStyle="1" w:styleId="FooterChar">
    <w:name w:val="Footer Char"/>
    <w:basedOn w:val="DefaultParagraphFont"/>
    <w:link w:val="Footer"/>
    <w:uiPriority w:val="99"/>
    <w:rsid w:val="00330F3E"/>
    <w:rPr>
      <w:rFonts w:ascii="Arial" w:eastAsia="Times New Roman" w:hAnsi="Arial" w:cs="Times New Roman"/>
      <w:snapToGrid w:val="0"/>
      <w:szCs w:val="20"/>
    </w:rPr>
  </w:style>
  <w:style w:type="character" w:customStyle="1" w:styleId="NoSpacingChar">
    <w:name w:val="No Spacing Char"/>
    <w:basedOn w:val="DefaultParagraphFont"/>
    <w:link w:val="NoSpacing"/>
    <w:uiPriority w:val="1"/>
    <w:locked/>
    <w:rsid w:val="00330F3E"/>
    <w:rPr>
      <w:rFonts w:ascii="Arial" w:eastAsia="SimSun" w:hAnsi="Arial" w:cs="Arial"/>
      <w:lang w:eastAsia="zh-CN"/>
    </w:rPr>
  </w:style>
  <w:style w:type="paragraph" w:styleId="Header">
    <w:name w:val="header"/>
    <w:basedOn w:val="Normal"/>
    <w:link w:val="HeaderChar"/>
    <w:uiPriority w:val="99"/>
    <w:unhideWhenUsed/>
    <w:rsid w:val="00330F3E"/>
    <w:pPr>
      <w:tabs>
        <w:tab w:val="center" w:pos="4680"/>
        <w:tab w:val="right" w:pos="9360"/>
      </w:tabs>
      <w:spacing w:after="0" w:line="240" w:lineRule="auto"/>
      <w:contextualSpacing/>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330F3E"/>
    <w:rPr>
      <w:rFonts w:ascii="Times New Roman" w:eastAsia="Calibri" w:hAnsi="Times New Roman" w:cs="Times New Roman"/>
      <w:sz w:val="24"/>
      <w:szCs w:val="24"/>
    </w:rPr>
  </w:style>
  <w:style w:type="paragraph" w:styleId="ListParagraph">
    <w:name w:val="List Paragraph"/>
    <w:basedOn w:val="Normal"/>
    <w:uiPriority w:val="34"/>
    <w:qFormat/>
    <w:rsid w:val="00FA7058"/>
    <w:pPr>
      <w:ind w:left="720"/>
      <w:contextualSpacing/>
    </w:pPr>
  </w:style>
  <w:style w:type="paragraph" w:styleId="BalloonText">
    <w:name w:val="Balloon Text"/>
    <w:basedOn w:val="Normal"/>
    <w:link w:val="BalloonTextChar"/>
    <w:uiPriority w:val="99"/>
    <w:semiHidden/>
    <w:unhideWhenUsed/>
    <w:rsid w:val="004B1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54F"/>
    <w:rPr>
      <w:rFonts w:ascii="Segoe UI" w:hAnsi="Segoe UI" w:cs="Segoe UI"/>
      <w:sz w:val="18"/>
      <w:szCs w:val="18"/>
    </w:rPr>
  </w:style>
  <w:style w:type="character" w:customStyle="1" w:styleId="lrzxr">
    <w:name w:val="lrzxr"/>
    <w:basedOn w:val="DefaultParagraphFont"/>
    <w:rsid w:val="00FD5827"/>
  </w:style>
  <w:style w:type="paragraph" w:styleId="Title">
    <w:name w:val="Title"/>
    <w:basedOn w:val="Normal"/>
    <w:next w:val="Normal"/>
    <w:link w:val="TitleChar"/>
    <w:uiPriority w:val="10"/>
    <w:qFormat/>
    <w:rsid w:val="00B16254"/>
    <w:pPr>
      <w:spacing w:after="0" w:line="240" w:lineRule="auto"/>
      <w:contextualSpacing/>
      <w:jc w:val="center"/>
    </w:pPr>
    <w:rPr>
      <w:rFonts w:ascii="Verdana" w:eastAsiaTheme="majorEastAsia" w:hAnsi="Verdana" w:cstheme="majorBidi"/>
      <w:b/>
      <w:spacing w:val="-10"/>
      <w:kern w:val="28"/>
      <w:sz w:val="24"/>
      <w:szCs w:val="56"/>
    </w:rPr>
  </w:style>
  <w:style w:type="character" w:customStyle="1" w:styleId="TitleChar">
    <w:name w:val="Title Char"/>
    <w:basedOn w:val="DefaultParagraphFont"/>
    <w:link w:val="Title"/>
    <w:uiPriority w:val="10"/>
    <w:rsid w:val="00B16254"/>
    <w:rPr>
      <w:rFonts w:ascii="Verdana" w:eastAsiaTheme="majorEastAsia" w:hAnsi="Verdana" w:cstheme="majorBidi"/>
      <w:b/>
      <w:spacing w:val="-10"/>
      <w:kern w:val="28"/>
      <w:sz w:val="24"/>
      <w:szCs w:val="56"/>
    </w:rPr>
  </w:style>
  <w:style w:type="character" w:styleId="Emphasis">
    <w:name w:val="Emphasis"/>
    <w:basedOn w:val="DefaultParagraphFont"/>
    <w:uiPriority w:val="20"/>
    <w:qFormat/>
    <w:rsid w:val="00867F95"/>
    <w:rPr>
      <w:i/>
      <w:iCs/>
    </w:rPr>
  </w:style>
  <w:style w:type="character" w:customStyle="1" w:styleId="Heading2Char">
    <w:name w:val="Heading 2 Char"/>
    <w:basedOn w:val="DefaultParagraphFont"/>
    <w:link w:val="Heading2"/>
    <w:uiPriority w:val="9"/>
    <w:rsid w:val="00C17D36"/>
    <w:rPr>
      <w:rFonts w:ascii="Verdana" w:eastAsiaTheme="majorEastAsia" w:hAnsi="Verdana" w:cstheme="majorBidi"/>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5075">
      <w:bodyDiv w:val="1"/>
      <w:marLeft w:val="0"/>
      <w:marRight w:val="0"/>
      <w:marTop w:val="0"/>
      <w:marBottom w:val="0"/>
      <w:divBdr>
        <w:top w:val="none" w:sz="0" w:space="0" w:color="auto"/>
        <w:left w:val="none" w:sz="0" w:space="0" w:color="auto"/>
        <w:bottom w:val="none" w:sz="0" w:space="0" w:color="auto"/>
        <w:right w:val="none" w:sz="0" w:space="0" w:color="auto"/>
      </w:divBdr>
    </w:div>
    <w:div w:id="417139995">
      <w:bodyDiv w:val="1"/>
      <w:marLeft w:val="0"/>
      <w:marRight w:val="0"/>
      <w:marTop w:val="0"/>
      <w:marBottom w:val="0"/>
      <w:divBdr>
        <w:top w:val="none" w:sz="0" w:space="0" w:color="auto"/>
        <w:left w:val="none" w:sz="0" w:space="0" w:color="auto"/>
        <w:bottom w:val="none" w:sz="0" w:space="0" w:color="auto"/>
        <w:right w:val="none" w:sz="0" w:space="0" w:color="auto"/>
      </w:divBdr>
    </w:div>
    <w:div w:id="1097486829">
      <w:bodyDiv w:val="1"/>
      <w:marLeft w:val="0"/>
      <w:marRight w:val="0"/>
      <w:marTop w:val="0"/>
      <w:marBottom w:val="0"/>
      <w:divBdr>
        <w:top w:val="none" w:sz="0" w:space="0" w:color="auto"/>
        <w:left w:val="none" w:sz="0" w:space="0" w:color="auto"/>
        <w:bottom w:val="none" w:sz="0" w:space="0" w:color="auto"/>
        <w:right w:val="none" w:sz="0" w:space="0" w:color="auto"/>
      </w:divBdr>
    </w:div>
    <w:div w:id="1173491908">
      <w:bodyDiv w:val="1"/>
      <w:marLeft w:val="0"/>
      <w:marRight w:val="0"/>
      <w:marTop w:val="0"/>
      <w:marBottom w:val="0"/>
      <w:divBdr>
        <w:top w:val="none" w:sz="0" w:space="0" w:color="auto"/>
        <w:left w:val="none" w:sz="0" w:space="0" w:color="auto"/>
        <w:bottom w:val="none" w:sz="0" w:space="0" w:color="auto"/>
        <w:right w:val="none" w:sz="0" w:space="0" w:color="auto"/>
      </w:divBdr>
    </w:div>
    <w:div w:id="11862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29659228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c.texas.gov/files/jobseekers/workintexas-registration-usage-tips-twc.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05ADF-CAF5-439A-A712-6B90A248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5DE9AFBF</Template>
  <TotalTime>4962</TotalTime>
  <Pages>13</Pages>
  <Words>4961</Words>
  <Characters>28284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342</cp:revision>
  <cp:lastPrinted>2019-09-20T13:43:00Z</cp:lastPrinted>
  <dcterms:created xsi:type="dcterms:W3CDTF">2019-10-03T16:42:00Z</dcterms:created>
  <dcterms:modified xsi:type="dcterms:W3CDTF">2020-02-04T18:23:00Z</dcterms:modified>
</cp:coreProperties>
</file>