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2E0F" w14:textId="29524797" w:rsidR="0082111B" w:rsidRPr="00D34090" w:rsidRDefault="001A5DAF" w:rsidP="00D34090">
      <w:pPr>
        <w:spacing w:after="240" w:line="360" w:lineRule="auto"/>
        <w:ind w:firstLine="360"/>
        <w:jc w:val="both"/>
        <w:rPr>
          <w:sz w:val="28"/>
          <w:szCs w:val="28"/>
        </w:rPr>
      </w:pPr>
      <w:r w:rsidRPr="00D34090">
        <w:rPr>
          <w:sz w:val="28"/>
          <w:szCs w:val="28"/>
        </w:rPr>
        <w:t>For nearly one hundred years, t</w:t>
      </w:r>
      <w:r w:rsidR="00247E28" w:rsidRPr="00D34090">
        <w:rPr>
          <w:sz w:val="28"/>
          <w:szCs w:val="28"/>
        </w:rPr>
        <w:t>he white cane has served as a functional symbol of independence and self-determination for those with visual impairment</w:t>
      </w:r>
      <w:r w:rsidR="00551243" w:rsidRPr="00D34090">
        <w:rPr>
          <w:sz w:val="28"/>
          <w:szCs w:val="28"/>
        </w:rPr>
        <w:t>, for whom m</w:t>
      </w:r>
      <w:r w:rsidR="00B97FBA" w:rsidRPr="00D34090">
        <w:rPr>
          <w:sz w:val="28"/>
          <w:szCs w:val="28"/>
        </w:rPr>
        <w:t xml:space="preserve">obility </w:t>
      </w:r>
      <w:r w:rsidR="00B23824" w:rsidRPr="00D34090">
        <w:rPr>
          <w:sz w:val="28"/>
          <w:szCs w:val="28"/>
        </w:rPr>
        <w:t>poses unique challenges</w:t>
      </w:r>
      <w:r w:rsidR="00551243" w:rsidRPr="00D34090">
        <w:rPr>
          <w:sz w:val="28"/>
          <w:szCs w:val="28"/>
        </w:rPr>
        <w:t>.  T</w:t>
      </w:r>
      <w:r w:rsidR="00B97FBA" w:rsidRPr="00D34090">
        <w:rPr>
          <w:sz w:val="28"/>
          <w:szCs w:val="28"/>
        </w:rPr>
        <w:t>he white cane ensure</w:t>
      </w:r>
      <w:r w:rsidR="00503AB6" w:rsidRPr="00D34090">
        <w:rPr>
          <w:sz w:val="28"/>
          <w:szCs w:val="28"/>
        </w:rPr>
        <w:t>s</w:t>
      </w:r>
      <w:r w:rsidR="00B97FBA" w:rsidRPr="00D34090">
        <w:rPr>
          <w:sz w:val="28"/>
          <w:szCs w:val="28"/>
        </w:rPr>
        <w:t xml:space="preserve"> freedom of movement</w:t>
      </w:r>
      <w:r w:rsidR="00B23824" w:rsidRPr="00D34090">
        <w:rPr>
          <w:sz w:val="28"/>
          <w:szCs w:val="28"/>
        </w:rPr>
        <w:t>, which</w:t>
      </w:r>
      <w:r w:rsidR="00B97FBA" w:rsidRPr="00D34090">
        <w:rPr>
          <w:sz w:val="28"/>
          <w:szCs w:val="28"/>
        </w:rPr>
        <w:t xml:space="preserve"> improve</w:t>
      </w:r>
      <w:r w:rsidR="00B23824" w:rsidRPr="00D34090">
        <w:rPr>
          <w:sz w:val="28"/>
          <w:szCs w:val="28"/>
        </w:rPr>
        <w:t>s</w:t>
      </w:r>
      <w:r w:rsidR="00B97FBA" w:rsidRPr="00D34090">
        <w:rPr>
          <w:sz w:val="28"/>
          <w:szCs w:val="28"/>
        </w:rPr>
        <w:t xml:space="preserve"> opportunities for success.</w:t>
      </w:r>
    </w:p>
    <w:p w14:paraId="3E97B824" w14:textId="6CDED44D" w:rsidR="00B97FBA" w:rsidRPr="00D34090" w:rsidRDefault="00B97FBA" w:rsidP="00D34090">
      <w:pPr>
        <w:spacing w:after="240" w:line="360" w:lineRule="auto"/>
        <w:ind w:firstLine="360"/>
        <w:jc w:val="both"/>
        <w:rPr>
          <w:sz w:val="28"/>
          <w:szCs w:val="28"/>
        </w:rPr>
      </w:pPr>
      <w:r w:rsidRPr="00D34090">
        <w:rPr>
          <w:sz w:val="28"/>
          <w:szCs w:val="28"/>
        </w:rPr>
        <w:t xml:space="preserve">While many Texans with visual impairments or blindness also utilize services animals, </w:t>
      </w:r>
      <w:r w:rsidR="00C372BE" w:rsidRPr="00D34090">
        <w:rPr>
          <w:sz w:val="28"/>
          <w:szCs w:val="28"/>
        </w:rPr>
        <w:t xml:space="preserve">the white cane has long been </w:t>
      </w:r>
      <w:r w:rsidR="005353ED" w:rsidRPr="00D34090">
        <w:rPr>
          <w:sz w:val="28"/>
          <w:szCs w:val="28"/>
        </w:rPr>
        <w:t xml:space="preserve">a visual </w:t>
      </w:r>
      <w:r w:rsidR="00C372BE" w:rsidRPr="00D34090">
        <w:rPr>
          <w:sz w:val="28"/>
          <w:szCs w:val="28"/>
        </w:rPr>
        <w:t>symbol</w:t>
      </w:r>
      <w:r w:rsidR="005353ED" w:rsidRPr="00D34090">
        <w:rPr>
          <w:sz w:val="28"/>
          <w:szCs w:val="28"/>
        </w:rPr>
        <w:t xml:space="preserve"> that</w:t>
      </w:r>
      <w:r w:rsidR="00C372BE" w:rsidRPr="00D34090">
        <w:rPr>
          <w:sz w:val="28"/>
          <w:szCs w:val="28"/>
        </w:rPr>
        <w:t xml:space="preserve"> increase</w:t>
      </w:r>
      <w:r w:rsidR="005353ED" w:rsidRPr="00D34090">
        <w:rPr>
          <w:sz w:val="28"/>
          <w:szCs w:val="28"/>
        </w:rPr>
        <w:t>s</w:t>
      </w:r>
      <w:r w:rsidR="00C372BE" w:rsidRPr="00D34090">
        <w:rPr>
          <w:sz w:val="28"/>
          <w:szCs w:val="28"/>
        </w:rPr>
        <w:t xml:space="preserve"> mobility.  </w:t>
      </w:r>
      <w:r w:rsidR="005353ED" w:rsidRPr="00D34090">
        <w:rPr>
          <w:sz w:val="28"/>
          <w:szCs w:val="28"/>
        </w:rPr>
        <w:t>Alt</w:t>
      </w:r>
      <w:r w:rsidR="00C372BE" w:rsidRPr="00D34090">
        <w:rPr>
          <w:sz w:val="28"/>
          <w:szCs w:val="28"/>
        </w:rPr>
        <w:t xml:space="preserve">hough there have been many advances in this cause, there is still much to be done to create a society that </w:t>
      </w:r>
      <w:r w:rsidR="00551243" w:rsidRPr="00D34090">
        <w:rPr>
          <w:sz w:val="28"/>
          <w:szCs w:val="28"/>
        </w:rPr>
        <w:t xml:space="preserve">fully includes </w:t>
      </w:r>
      <w:r w:rsidR="00C372BE" w:rsidRPr="00D34090">
        <w:rPr>
          <w:sz w:val="28"/>
          <w:szCs w:val="28"/>
        </w:rPr>
        <w:t>those with visual impairments and blindness.</w:t>
      </w:r>
    </w:p>
    <w:p w14:paraId="32525316" w14:textId="3D5FAF42" w:rsidR="00C372BE" w:rsidRPr="00D34090" w:rsidRDefault="00C372BE" w:rsidP="00D34090">
      <w:pPr>
        <w:spacing w:after="240" w:line="360" w:lineRule="auto"/>
        <w:ind w:firstLine="360"/>
        <w:jc w:val="both"/>
        <w:rPr>
          <w:sz w:val="28"/>
          <w:szCs w:val="28"/>
        </w:rPr>
      </w:pPr>
      <w:r w:rsidRPr="00D34090">
        <w:rPr>
          <w:sz w:val="28"/>
          <w:szCs w:val="28"/>
        </w:rPr>
        <w:t xml:space="preserve">Each year, a day in October is </w:t>
      </w:r>
      <w:r w:rsidR="001A5DAF" w:rsidRPr="00D34090">
        <w:rPr>
          <w:sz w:val="28"/>
          <w:szCs w:val="28"/>
        </w:rPr>
        <w:t>designated as</w:t>
      </w:r>
      <w:r w:rsidRPr="00D34090">
        <w:rPr>
          <w:sz w:val="28"/>
          <w:szCs w:val="28"/>
        </w:rPr>
        <w:t xml:space="preserve"> White Cane Safety Day to raise awareness </w:t>
      </w:r>
      <w:r w:rsidR="004562AB" w:rsidRPr="00D34090">
        <w:rPr>
          <w:sz w:val="28"/>
          <w:szCs w:val="28"/>
        </w:rPr>
        <w:t xml:space="preserve">of people </w:t>
      </w:r>
      <w:r w:rsidRPr="00D34090">
        <w:rPr>
          <w:sz w:val="28"/>
          <w:szCs w:val="28"/>
        </w:rPr>
        <w:t>who are blind or visually impaired.  Their independent spirit and resilience represent the best of Texas, and their contributions to their communities are equally noteworthy.</w:t>
      </w:r>
    </w:p>
    <w:p w14:paraId="48E8A518" w14:textId="15B9577A" w:rsidR="00F05185" w:rsidRPr="00D34090" w:rsidRDefault="00F05185" w:rsidP="00D34090">
      <w:pPr>
        <w:spacing w:after="240" w:line="360" w:lineRule="auto"/>
        <w:ind w:firstLine="360"/>
        <w:jc w:val="both"/>
        <w:rPr>
          <w:sz w:val="28"/>
          <w:szCs w:val="28"/>
        </w:rPr>
      </w:pPr>
      <w:r w:rsidRPr="00D34090">
        <w:rPr>
          <w:sz w:val="28"/>
          <w:szCs w:val="28"/>
        </w:rPr>
        <w:t xml:space="preserve">At this time, I encourage all Texans to learn more about blindness and visual impairment and how these challenges do not define Texans.  </w:t>
      </w:r>
      <w:r w:rsidR="004562AB" w:rsidRPr="00D34090">
        <w:rPr>
          <w:sz w:val="28"/>
          <w:szCs w:val="28"/>
        </w:rPr>
        <w:t xml:space="preserve">As </w:t>
      </w:r>
      <w:r w:rsidRPr="00D34090">
        <w:rPr>
          <w:sz w:val="28"/>
          <w:szCs w:val="28"/>
        </w:rPr>
        <w:t xml:space="preserve">we </w:t>
      </w:r>
      <w:r w:rsidR="004562AB" w:rsidRPr="00D34090">
        <w:rPr>
          <w:sz w:val="28"/>
          <w:szCs w:val="28"/>
        </w:rPr>
        <w:t>strive</w:t>
      </w:r>
      <w:r w:rsidRPr="00D34090">
        <w:rPr>
          <w:sz w:val="28"/>
          <w:szCs w:val="28"/>
        </w:rPr>
        <w:t xml:space="preserve"> </w:t>
      </w:r>
      <w:r w:rsidR="0082111B" w:rsidRPr="00D34090">
        <w:rPr>
          <w:sz w:val="28"/>
          <w:szCs w:val="28"/>
        </w:rPr>
        <w:t>to</w:t>
      </w:r>
      <w:r w:rsidR="004562AB" w:rsidRPr="00D34090">
        <w:rPr>
          <w:sz w:val="28"/>
          <w:szCs w:val="28"/>
        </w:rPr>
        <w:t xml:space="preserve"> bring about a better, brighter </w:t>
      </w:r>
      <w:r w:rsidRPr="00D34090">
        <w:rPr>
          <w:sz w:val="28"/>
          <w:szCs w:val="28"/>
        </w:rPr>
        <w:t>future</w:t>
      </w:r>
      <w:r w:rsidR="004562AB" w:rsidRPr="00D34090">
        <w:rPr>
          <w:sz w:val="28"/>
          <w:szCs w:val="28"/>
        </w:rPr>
        <w:t>, all</w:t>
      </w:r>
      <w:r w:rsidRPr="00D34090">
        <w:rPr>
          <w:sz w:val="28"/>
          <w:szCs w:val="28"/>
        </w:rPr>
        <w:t xml:space="preserve"> Texa</w:t>
      </w:r>
      <w:r w:rsidR="004562AB" w:rsidRPr="00D34090">
        <w:rPr>
          <w:sz w:val="28"/>
          <w:szCs w:val="28"/>
        </w:rPr>
        <w:t>n</w:t>
      </w:r>
      <w:r w:rsidRPr="00D34090">
        <w:rPr>
          <w:sz w:val="28"/>
          <w:szCs w:val="28"/>
        </w:rPr>
        <w:t xml:space="preserve">s </w:t>
      </w:r>
      <w:r w:rsidR="004562AB" w:rsidRPr="00D34090">
        <w:rPr>
          <w:sz w:val="28"/>
          <w:szCs w:val="28"/>
        </w:rPr>
        <w:t>will have a role to play—regardless of their ability status</w:t>
      </w:r>
      <w:r w:rsidRPr="00D34090">
        <w:rPr>
          <w:sz w:val="28"/>
          <w:szCs w:val="28"/>
        </w:rPr>
        <w:t>.</w:t>
      </w:r>
    </w:p>
    <w:p w14:paraId="2012650F" w14:textId="3C6D7E72" w:rsidR="00F05185" w:rsidRPr="00D34090" w:rsidRDefault="00F05185" w:rsidP="00D34090">
      <w:pPr>
        <w:spacing w:line="360" w:lineRule="auto"/>
        <w:ind w:firstLine="360"/>
        <w:jc w:val="both"/>
        <w:rPr>
          <w:sz w:val="28"/>
          <w:szCs w:val="28"/>
        </w:rPr>
      </w:pPr>
      <w:r w:rsidRPr="00D34090">
        <w:rPr>
          <w:sz w:val="28"/>
          <w:szCs w:val="28"/>
        </w:rPr>
        <w:t>Therefore, I, Greg Abbott, Governor of Texas, do hereby proclaim October 1</w:t>
      </w:r>
      <w:r w:rsidR="0082111B" w:rsidRPr="00D34090">
        <w:rPr>
          <w:sz w:val="28"/>
          <w:szCs w:val="28"/>
        </w:rPr>
        <w:t>5</w:t>
      </w:r>
      <w:r w:rsidRPr="00D34090">
        <w:rPr>
          <w:sz w:val="28"/>
          <w:szCs w:val="28"/>
        </w:rPr>
        <w:t>, 202</w:t>
      </w:r>
      <w:r w:rsidR="0082111B" w:rsidRPr="00D34090">
        <w:rPr>
          <w:sz w:val="28"/>
          <w:szCs w:val="28"/>
        </w:rPr>
        <w:t>3</w:t>
      </w:r>
      <w:r w:rsidRPr="00D34090">
        <w:rPr>
          <w:sz w:val="28"/>
          <w:szCs w:val="28"/>
        </w:rPr>
        <w:t>, to be</w:t>
      </w:r>
    </w:p>
    <w:p w14:paraId="6B39D352" w14:textId="2E0F7523" w:rsidR="000A724C" w:rsidRPr="00D34090" w:rsidRDefault="000A724C" w:rsidP="005427C3">
      <w:pPr>
        <w:spacing w:line="360" w:lineRule="auto"/>
        <w:rPr>
          <w:sz w:val="16"/>
          <w:szCs w:val="16"/>
        </w:rPr>
      </w:pPr>
    </w:p>
    <w:p w14:paraId="246CEE72" w14:textId="71A8970C" w:rsidR="002D2A7D" w:rsidRPr="00D34090" w:rsidRDefault="00F05185">
      <w:pPr>
        <w:ind w:right="-180"/>
        <w:jc w:val="center"/>
        <w:rPr>
          <w:b/>
          <w:sz w:val="72"/>
          <w:szCs w:val="72"/>
        </w:rPr>
      </w:pPr>
      <w:r w:rsidRPr="00D34090">
        <w:rPr>
          <w:b/>
          <w:sz w:val="72"/>
          <w:szCs w:val="72"/>
        </w:rPr>
        <w:t xml:space="preserve">White </w:t>
      </w:r>
      <w:r w:rsidR="0082111B" w:rsidRPr="00D34090">
        <w:rPr>
          <w:b/>
          <w:sz w:val="72"/>
          <w:szCs w:val="72"/>
        </w:rPr>
        <w:t>Cane Day</w:t>
      </w:r>
    </w:p>
    <w:p w14:paraId="0204566C" w14:textId="1824986D" w:rsidR="002D2A7D" w:rsidRDefault="002D2A7D">
      <w:pPr>
        <w:ind w:right="-180"/>
        <w:rPr>
          <w:sz w:val="24"/>
        </w:rPr>
      </w:pPr>
    </w:p>
    <w:p w14:paraId="7B7419E3" w14:textId="05B9B07E" w:rsidR="000D058E" w:rsidRDefault="000D058E">
      <w:pPr>
        <w:ind w:right="-180"/>
        <w:rPr>
          <w:sz w:val="24"/>
        </w:rPr>
      </w:pPr>
    </w:p>
    <w:p w14:paraId="035030BA" w14:textId="48184C40" w:rsidR="00770D8C" w:rsidRPr="00D34090" w:rsidRDefault="002D2A7D" w:rsidP="00A76835">
      <w:pPr>
        <w:ind w:left="4320" w:right="-180"/>
        <w:rPr>
          <w:sz w:val="26"/>
          <w:szCs w:val="26"/>
        </w:rPr>
      </w:pPr>
      <w:r w:rsidRPr="00D34090">
        <w:rPr>
          <w:sz w:val="26"/>
          <w:szCs w:val="26"/>
        </w:rPr>
        <w:t>in Texas</w:t>
      </w:r>
      <w:r w:rsidR="00770D8C" w:rsidRPr="00D34090">
        <w:rPr>
          <w:sz w:val="26"/>
          <w:szCs w:val="26"/>
        </w:rPr>
        <w:t xml:space="preserve"> and urge all Texans to observe the occasion with appropriate ceremonies and activities.  </w:t>
      </w:r>
      <w:r w:rsidR="00770D8C" w:rsidRPr="00D34090">
        <w:rPr>
          <w:sz w:val="26"/>
          <w:szCs w:val="26"/>
        </w:rPr>
        <w:br/>
      </w:r>
    </w:p>
    <w:p w14:paraId="4DCE123F" w14:textId="69F96803" w:rsidR="002D2A7D" w:rsidRPr="00D34090" w:rsidRDefault="002D2A7D" w:rsidP="00A76835">
      <w:pPr>
        <w:ind w:left="4320" w:right="-180"/>
        <w:rPr>
          <w:sz w:val="26"/>
          <w:szCs w:val="26"/>
        </w:rPr>
      </w:pPr>
      <w:r w:rsidRPr="00D34090">
        <w:rPr>
          <w:sz w:val="26"/>
          <w:szCs w:val="26"/>
        </w:rPr>
        <w:t xml:space="preserve">In </w:t>
      </w:r>
      <w:r w:rsidR="00770D8C" w:rsidRPr="00D34090">
        <w:rPr>
          <w:sz w:val="26"/>
          <w:szCs w:val="26"/>
        </w:rPr>
        <w:t>testimony</w:t>
      </w:r>
      <w:r w:rsidRPr="00D34090">
        <w:rPr>
          <w:sz w:val="26"/>
          <w:szCs w:val="26"/>
        </w:rPr>
        <w:t xml:space="preserve"> whereof, </w:t>
      </w:r>
      <w:r w:rsidR="00770D8C" w:rsidRPr="00D34090">
        <w:rPr>
          <w:sz w:val="26"/>
          <w:szCs w:val="26"/>
        </w:rPr>
        <w:t xml:space="preserve">I have hereunto affixed my signature this </w:t>
      </w:r>
      <w:r w:rsidR="00D34090" w:rsidRPr="00D34090">
        <w:rPr>
          <w:sz w:val="26"/>
          <w:szCs w:val="26"/>
        </w:rPr>
        <w:t>7th</w:t>
      </w:r>
      <w:r w:rsidR="00B430D2" w:rsidRPr="00D34090">
        <w:rPr>
          <w:sz w:val="26"/>
          <w:szCs w:val="26"/>
        </w:rPr>
        <w:t xml:space="preserve"> day of </w:t>
      </w:r>
      <w:r w:rsidR="001A5DAF" w:rsidRPr="00D34090">
        <w:rPr>
          <w:sz w:val="26"/>
          <w:szCs w:val="26"/>
        </w:rPr>
        <w:t>October</w:t>
      </w:r>
      <w:r w:rsidR="00B430D2" w:rsidRPr="00D34090">
        <w:rPr>
          <w:sz w:val="26"/>
          <w:szCs w:val="26"/>
        </w:rPr>
        <w:t>, 20</w:t>
      </w:r>
      <w:r w:rsidR="0082111B" w:rsidRPr="00D34090">
        <w:rPr>
          <w:sz w:val="26"/>
          <w:szCs w:val="26"/>
        </w:rPr>
        <w:t>23</w:t>
      </w:r>
      <w:r w:rsidRPr="00D34090">
        <w:rPr>
          <w:sz w:val="26"/>
          <w:szCs w:val="26"/>
        </w:rPr>
        <w:t>.</w:t>
      </w:r>
    </w:p>
    <w:p w14:paraId="759ECA9C" w14:textId="05A31517" w:rsidR="002D2A7D" w:rsidRPr="00D34090" w:rsidRDefault="002D2A7D">
      <w:pPr>
        <w:ind w:right="-180"/>
        <w:rPr>
          <w:sz w:val="26"/>
          <w:szCs w:val="26"/>
        </w:rPr>
      </w:pPr>
    </w:p>
    <w:p w14:paraId="67CFA6B3" w14:textId="1E1FA525" w:rsidR="002D2A7D" w:rsidRPr="00D34090" w:rsidRDefault="002D2A7D">
      <w:pPr>
        <w:ind w:right="-180"/>
        <w:rPr>
          <w:sz w:val="26"/>
          <w:szCs w:val="26"/>
        </w:rPr>
      </w:pPr>
    </w:p>
    <w:p w14:paraId="243B0DC0" w14:textId="77777777" w:rsidR="002D2A7D" w:rsidRPr="00D34090" w:rsidRDefault="002D2A7D">
      <w:pPr>
        <w:ind w:right="-180"/>
        <w:rPr>
          <w:sz w:val="26"/>
          <w:szCs w:val="26"/>
        </w:rPr>
      </w:pPr>
    </w:p>
    <w:p w14:paraId="088B47BC" w14:textId="77777777" w:rsidR="00DF5A35" w:rsidRPr="00D34090" w:rsidRDefault="00DF5A35">
      <w:pPr>
        <w:ind w:right="-180"/>
        <w:rPr>
          <w:sz w:val="26"/>
          <w:szCs w:val="26"/>
        </w:rPr>
      </w:pPr>
    </w:p>
    <w:p w14:paraId="624BA7A0" w14:textId="77777777" w:rsidR="002D2A7D" w:rsidRPr="00D34090" w:rsidRDefault="002D2A7D">
      <w:pPr>
        <w:ind w:left="3600" w:right="-180" w:firstLine="720"/>
        <w:rPr>
          <w:sz w:val="26"/>
          <w:szCs w:val="26"/>
        </w:rPr>
      </w:pPr>
      <w:r w:rsidRPr="00D34090">
        <w:rPr>
          <w:sz w:val="26"/>
          <w:szCs w:val="26"/>
        </w:rPr>
        <w:t>______________________________</w:t>
      </w:r>
    </w:p>
    <w:p w14:paraId="0B6A8509" w14:textId="77777777" w:rsidR="000F3C6C" w:rsidRPr="00D34090" w:rsidRDefault="00272183" w:rsidP="000D058E">
      <w:pPr>
        <w:ind w:right="-180"/>
        <w:rPr>
          <w:sz w:val="26"/>
          <w:szCs w:val="26"/>
        </w:rPr>
      </w:pPr>
      <w:r w:rsidRPr="00D34090">
        <w:rPr>
          <w:sz w:val="26"/>
          <w:szCs w:val="26"/>
        </w:rPr>
        <w:tab/>
      </w:r>
      <w:r w:rsidRPr="00D34090">
        <w:rPr>
          <w:sz w:val="26"/>
          <w:szCs w:val="26"/>
        </w:rPr>
        <w:tab/>
      </w:r>
      <w:r w:rsidRPr="00D34090">
        <w:rPr>
          <w:sz w:val="26"/>
          <w:szCs w:val="26"/>
        </w:rPr>
        <w:tab/>
      </w:r>
      <w:r w:rsidRPr="00D34090">
        <w:rPr>
          <w:sz w:val="26"/>
          <w:szCs w:val="26"/>
        </w:rPr>
        <w:tab/>
      </w:r>
      <w:r w:rsidRPr="00D34090">
        <w:rPr>
          <w:sz w:val="26"/>
          <w:szCs w:val="26"/>
        </w:rPr>
        <w:tab/>
      </w:r>
      <w:r w:rsidRPr="00D34090">
        <w:rPr>
          <w:sz w:val="26"/>
          <w:szCs w:val="26"/>
        </w:rPr>
        <w:tab/>
      </w:r>
      <w:r w:rsidR="002D2A7D" w:rsidRPr="00D34090">
        <w:rPr>
          <w:sz w:val="26"/>
          <w:szCs w:val="26"/>
        </w:rPr>
        <w:t>Governor of Texas</w:t>
      </w:r>
    </w:p>
    <w:sectPr w:rsidR="000F3C6C" w:rsidRPr="00D34090" w:rsidSect="00E62947">
      <w:headerReference w:type="default" r:id="rId6"/>
      <w:pgSz w:w="12240" w:h="20160" w:code="5"/>
      <w:pgMar w:top="3960" w:right="1800" w:bottom="360" w:left="180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09FA" w14:textId="77777777" w:rsidR="00C05829" w:rsidRDefault="00C05829">
      <w:r>
        <w:separator/>
      </w:r>
    </w:p>
  </w:endnote>
  <w:endnote w:type="continuationSeparator" w:id="0">
    <w:p w14:paraId="08DF16AF" w14:textId="77777777" w:rsidR="00C05829" w:rsidRDefault="00C0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7E73" w14:textId="77777777" w:rsidR="00C05829" w:rsidRDefault="00C05829">
      <w:r>
        <w:separator/>
      </w:r>
    </w:p>
  </w:footnote>
  <w:footnote w:type="continuationSeparator" w:id="0">
    <w:p w14:paraId="799396EB" w14:textId="77777777" w:rsidR="00C05829" w:rsidRDefault="00C0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ADCB" w14:textId="77777777" w:rsidR="00E62947" w:rsidRPr="002307E3" w:rsidRDefault="00E62947" w:rsidP="00230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0"/>
    <w:rsid w:val="0004621C"/>
    <w:rsid w:val="00054023"/>
    <w:rsid w:val="000A5364"/>
    <w:rsid w:val="000A724C"/>
    <w:rsid w:val="000D058E"/>
    <w:rsid w:val="000D2C99"/>
    <w:rsid w:val="000F3C6C"/>
    <w:rsid w:val="00135A9F"/>
    <w:rsid w:val="001602EC"/>
    <w:rsid w:val="001A5DAF"/>
    <w:rsid w:val="002307E3"/>
    <w:rsid w:val="00247E28"/>
    <w:rsid w:val="00264AB1"/>
    <w:rsid w:val="00272183"/>
    <w:rsid w:val="00294768"/>
    <w:rsid w:val="00295D8F"/>
    <w:rsid w:val="002D2A7D"/>
    <w:rsid w:val="00352B09"/>
    <w:rsid w:val="00383FF3"/>
    <w:rsid w:val="00390722"/>
    <w:rsid w:val="004562AB"/>
    <w:rsid w:val="004728C7"/>
    <w:rsid w:val="00503AB6"/>
    <w:rsid w:val="005353ED"/>
    <w:rsid w:val="005427C3"/>
    <w:rsid w:val="00551243"/>
    <w:rsid w:val="0062048B"/>
    <w:rsid w:val="0063165F"/>
    <w:rsid w:val="00692631"/>
    <w:rsid w:val="006C2390"/>
    <w:rsid w:val="00770D8C"/>
    <w:rsid w:val="00790EA2"/>
    <w:rsid w:val="007F5CBB"/>
    <w:rsid w:val="0082111B"/>
    <w:rsid w:val="009413E0"/>
    <w:rsid w:val="009625DC"/>
    <w:rsid w:val="00A76835"/>
    <w:rsid w:val="00B23824"/>
    <w:rsid w:val="00B430D2"/>
    <w:rsid w:val="00B97FBA"/>
    <w:rsid w:val="00C04D11"/>
    <w:rsid w:val="00C05829"/>
    <w:rsid w:val="00C24996"/>
    <w:rsid w:val="00C372BE"/>
    <w:rsid w:val="00C55AC5"/>
    <w:rsid w:val="00CA6168"/>
    <w:rsid w:val="00D34090"/>
    <w:rsid w:val="00DF5A35"/>
    <w:rsid w:val="00E11D0F"/>
    <w:rsid w:val="00E329C8"/>
    <w:rsid w:val="00E62947"/>
    <w:rsid w:val="00F05185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E910C"/>
  <w15:chartTrackingRefBased/>
  <w15:docId w15:val="{C85D4B84-2C19-43DA-ACFF-2C624AF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18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right="-180"/>
    </w:pPr>
    <w:rPr>
      <w:sz w:val="24"/>
    </w:rPr>
  </w:style>
  <w:style w:type="paragraph" w:styleId="NormalWeb">
    <w:name w:val="Normal (Web)"/>
    <w:basedOn w:val="Normal"/>
    <w:rsid w:val="007A334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qFormat/>
    <w:rsid w:val="007A3348"/>
    <w:rPr>
      <w:b/>
      <w:bCs/>
    </w:rPr>
  </w:style>
  <w:style w:type="paragraph" w:styleId="Header">
    <w:name w:val="header"/>
    <w:basedOn w:val="Normal"/>
    <w:rsid w:val="00D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1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A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2001</vt:lpstr>
    </vt:vector>
  </TitlesOfParts>
  <Company>Office of the Governor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2001</dc:title>
  <dc:subject/>
  <dc:creator>Office of the Governor</dc:creator>
  <cp:keywords/>
  <cp:lastModifiedBy>Denny Morgan</cp:lastModifiedBy>
  <cp:revision>3</cp:revision>
  <cp:lastPrinted>2007-12-05T20:48:00Z</cp:lastPrinted>
  <dcterms:created xsi:type="dcterms:W3CDTF">2023-10-05T19:46:00Z</dcterms:created>
  <dcterms:modified xsi:type="dcterms:W3CDTF">2023-10-05T19:46:00Z</dcterms:modified>
</cp:coreProperties>
</file>