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CCD" w:rsidRPr="00E30CCD" w:rsidRDefault="00E30CCD" w:rsidP="00E30CCD">
      <w:pPr>
        <w:spacing w:before="180" w:after="100" w:afterAutospacing="1"/>
        <w:ind w:left="240"/>
        <w:textAlignment w:val="center"/>
        <w:rPr>
          <w:rFonts w:eastAsia="Times New Roman" w:cs="Times New Roman"/>
          <w:szCs w:val="24"/>
          <w:lang w:eastAsia="en-US"/>
        </w:rPr>
      </w:pPr>
      <w:r w:rsidRPr="00E30CCD">
        <w:rPr>
          <w:rFonts w:eastAsia="Times New Roman" w:cs="Times New Roman"/>
          <w:szCs w:val="24"/>
          <w:lang w:eastAsia="en-US"/>
        </w:rPr>
        <w:t>U.S. Department of Justice</w:t>
      </w:r>
      <w:r w:rsidRPr="00E30CCD">
        <w:rPr>
          <w:rFonts w:eastAsia="Times New Roman" w:cs="Times New Roman"/>
          <w:szCs w:val="24"/>
          <w:lang w:eastAsia="en-US"/>
        </w:rPr>
        <w:br/>
      </w:r>
      <w:r w:rsidRPr="00E30CCD">
        <w:rPr>
          <w:rFonts w:eastAsia="Times New Roman" w:cs="Times New Roman"/>
          <w:b/>
          <w:bCs/>
          <w:szCs w:val="24"/>
          <w:lang w:eastAsia="en-US"/>
        </w:rPr>
        <w:t>Civil Rights Division</w:t>
      </w:r>
      <w:r w:rsidRPr="00E30CCD">
        <w:rPr>
          <w:rFonts w:eastAsia="Times New Roman" w:cs="Times New Roman"/>
          <w:b/>
          <w:bCs/>
          <w:szCs w:val="24"/>
          <w:lang w:eastAsia="en-US"/>
        </w:rPr>
        <w:br/>
      </w:r>
      <w:r w:rsidRPr="00E30CCD">
        <w:rPr>
          <w:rFonts w:eastAsia="Times New Roman" w:cs="Times New Roman"/>
          <w:i/>
          <w:iCs/>
          <w:szCs w:val="24"/>
          <w:lang w:eastAsia="en-US"/>
        </w:rPr>
        <w:t>Disability Rights Section</w:t>
      </w:r>
    </w:p>
    <w:p w:rsidR="00E30CCD" w:rsidRPr="00E30CCD" w:rsidRDefault="00E30CCD" w:rsidP="00E30CCD">
      <w:pPr>
        <w:spacing w:before="100" w:beforeAutospacing="1" w:after="100" w:afterAutospacing="1"/>
        <w:ind w:left="240"/>
        <w:jc w:val="center"/>
        <w:rPr>
          <w:rFonts w:eastAsia="Times New Roman" w:cs="Times New Roman"/>
          <w:szCs w:val="24"/>
          <w:lang w:eastAsia="en-US"/>
        </w:rPr>
      </w:pPr>
      <w:r w:rsidRPr="00E30CCD">
        <w:rPr>
          <w:rFonts w:eastAsia="Times New Roman" w:cs="Times New Roman"/>
          <w:noProof/>
          <w:szCs w:val="24"/>
          <w:lang w:eastAsia="en-US"/>
        </w:rPr>
        <w:drawing>
          <wp:inline distT="0" distB="0" distL="0" distR="0">
            <wp:extent cx="711200" cy="711200"/>
            <wp:effectExtent l="0" t="0" r="0" b="0"/>
            <wp:docPr id="1" name="Picture 1" descr="Department of Just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Justice se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p>
    <w:p w:rsidR="00E30CCD" w:rsidRPr="00E30CCD" w:rsidRDefault="0078522D" w:rsidP="00E30CCD">
      <w:pPr>
        <w:spacing w:before="100" w:beforeAutospacing="1" w:after="100" w:afterAutospacing="1"/>
        <w:ind w:left="240"/>
        <w:jc w:val="center"/>
        <w:rPr>
          <w:rFonts w:ascii="Arial" w:eastAsia="Times New Roman" w:hAnsi="Arial"/>
          <w:szCs w:val="24"/>
          <w:lang w:eastAsia="en-US"/>
        </w:rPr>
      </w:pPr>
      <w:hyperlink r:id="rId6" w:history="1">
        <w:r w:rsidR="00E30CCD" w:rsidRPr="00E30CCD">
          <w:rPr>
            <w:rFonts w:ascii="Arial" w:eastAsia="Times New Roman" w:hAnsi="Arial"/>
            <w:color w:val="0000FF"/>
            <w:szCs w:val="24"/>
            <w:u w:val="single"/>
            <w:lang w:eastAsia="en-US"/>
          </w:rPr>
          <w:t>Link to PDF Version</w:t>
        </w:r>
      </w:hyperlink>
      <w:r w:rsidR="00E30CCD" w:rsidRPr="00E30CCD">
        <w:rPr>
          <w:rFonts w:ascii="Arial" w:eastAsia="Times New Roman" w:hAnsi="Arial"/>
          <w:szCs w:val="24"/>
          <w:lang w:eastAsia="en-US"/>
        </w:rPr>
        <w:t xml:space="preserve"> </w:t>
      </w:r>
    </w:p>
    <w:p w:rsidR="00E30CCD" w:rsidRPr="00E30CCD" w:rsidRDefault="00E30CCD" w:rsidP="00E30CCD">
      <w:pPr>
        <w:spacing w:before="100" w:beforeAutospacing="1" w:after="100" w:afterAutospacing="1"/>
        <w:jc w:val="center"/>
        <w:outlineLvl w:val="0"/>
        <w:rPr>
          <w:rFonts w:ascii="Arial" w:eastAsia="Times New Roman" w:hAnsi="Arial"/>
          <w:b/>
          <w:bCs/>
          <w:kern w:val="36"/>
          <w:sz w:val="36"/>
          <w:szCs w:val="36"/>
          <w:lang w:eastAsia="en-US"/>
        </w:rPr>
      </w:pPr>
      <w:r w:rsidRPr="00E30CCD">
        <w:rPr>
          <w:rFonts w:ascii="Arial" w:eastAsia="Times New Roman" w:hAnsi="Arial"/>
          <w:b/>
          <w:bCs/>
          <w:kern w:val="36"/>
          <w:sz w:val="36"/>
          <w:szCs w:val="36"/>
          <w:lang w:eastAsia="en-US"/>
        </w:rPr>
        <w:t>Frequently Asked Questions about Service Animals and the ADA</w:t>
      </w:r>
    </w:p>
    <w:p w:rsidR="00E30CCD" w:rsidRPr="00E30CCD" w:rsidRDefault="00E30CCD" w:rsidP="00E30CCD">
      <w:pPr>
        <w:spacing w:before="100" w:beforeAutospacing="1" w:after="100" w:afterAutospacing="1"/>
        <w:ind w:left="240"/>
        <w:rPr>
          <w:rFonts w:ascii="Arial" w:eastAsia="Times New Roman" w:hAnsi="Arial"/>
          <w:szCs w:val="24"/>
          <w:lang w:eastAsia="en-US"/>
        </w:rPr>
      </w:pPr>
      <w:r w:rsidRPr="00E30CCD">
        <w:rPr>
          <w:rFonts w:ascii="Arial" w:eastAsia="Times New Roman" w:hAnsi="Arial"/>
          <w:szCs w:val="24"/>
          <w:lang w:eastAsia="en-US"/>
        </w:rPr>
        <w:t xml:space="preserve">Many people with disabilities use a service animal in order to fully participate in everyday life. Dogs can be trained to perform many important tasks to assist people with disabilities, such as providing stability for a person who has difficulty walking, picking up items for a person who uses a wheelchair, preventing a child with autism from wandering away, or alerting a person who has hearing loss when someone is approaching from behind. </w:t>
      </w:r>
    </w:p>
    <w:p w:rsidR="00E30CCD" w:rsidRPr="00E30CCD" w:rsidRDefault="00E30CCD" w:rsidP="00E30CCD">
      <w:pPr>
        <w:spacing w:before="100" w:beforeAutospacing="1" w:after="100" w:afterAutospacing="1"/>
        <w:ind w:left="240"/>
        <w:rPr>
          <w:rFonts w:ascii="Arial" w:eastAsia="Times New Roman" w:hAnsi="Arial"/>
          <w:szCs w:val="24"/>
          <w:lang w:eastAsia="en-US"/>
        </w:rPr>
      </w:pPr>
      <w:r w:rsidRPr="00E30CCD">
        <w:rPr>
          <w:rFonts w:ascii="Arial" w:eastAsia="Times New Roman" w:hAnsi="Arial"/>
          <w:szCs w:val="24"/>
          <w:lang w:eastAsia="en-US"/>
        </w:rPr>
        <w:t xml:space="preserve">The Department of Justice continues to receive many questions about how the Americans with Disabilities Act (ADA) applies to service animals. The ADA requires State and local government agencies, businesses, and non-profit organizations (covered entities) that provide goods or services to the public to make "reasonable modifications" in their policies, practices, or procedures when necessary to accommodate people with disabilities. The service animal rules fall under this general principle. Accordingly, entities that have a "no pets" policy generally must modify the policy to allow service animals into their facilities. This publication provides guidance on the ADA's service animal provisions and should be read in conjunction with the publication </w:t>
      </w:r>
      <w:hyperlink r:id="rId7" w:history="1">
        <w:r w:rsidRPr="00E30CCD">
          <w:rPr>
            <w:rFonts w:ascii="Arial" w:eastAsia="Times New Roman" w:hAnsi="Arial"/>
            <w:color w:val="0000FF"/>
            <w:szCs w:val="24"/>
            <w:u w:val="single"/>
            <w:lang w:eastAsia="en-US"/>
          </w:rPr>
          <w:t>ADA Revised Requirements: Service Animals</w:t>
        </w:r>
      </w:hyperlink>
      <w:r w:rsidRPr="00E30CCD">
        <w:rPr>
          <w:rFonts w:ascii="Arial" w:eastAsia="Times New Roman" w:hAnsi="Arial"/>
          <w:szCs w:val="24"/>
          <w:lang w:eastAsia="en-US"/>
        </w:rPr>
        <w:t>.</w:t>
      </w:r>
    </w:p>
    <w:p w:rsidR="00E30CCD" w:rsidRPr="00E30CCD" w:rsidRDefault="0078522D" w:rsidP="00E30CCD">
      <w:pPr>
        <w:spacing w:before="100" w:beforeAutospacing="1" w:after="480"/>
        <w:ind w:left="240"/>
        <w:jc w:val="center"/>
        <w:rPr>
          <w:rFonts w:ascii="Arial" w:eastAsia="Times New Roman" w:hAnsi="Arial"/>
          <w:szCs w:val="24"/>
          <w:lang w:eastAsia="en-US"/>
        </w:rPr>
      </w:pPr>
      <w:hyperlink r:id="rId8" w:anchor="def" w:history="1">
        <w:r w:rsidR="00E30CCD" w:rsidRPr="00E30CCD">
          <w:rPr>
            <w:rFonts w:ascii="Arial" w:eastAsia="Times New Roman" w:hAnsi="Arial"/>
            <w:color w:val="0000FF"/>
            <w:szCs w:val="24"/>
            <w:u w:val="single"/>
            <w:lang w:eastAsia="en-US"/>
          </w:rPr>
          <w:t>Definition</w:t>
        </w:r>
      </w:hyperlink>
      <w:r w:rsidR="00E30CCD" w:rsidRPr="00E30CCD">
        <w:rPr>
          <w:rFonts w:ascii="Arial" w:eastAsia="Times New Roman" w:hAnsi="Arial"/>
          <w:szCs w:val="24"/>
          <w:lang w:eastAsia="en-US"/>
        </w:rPr>
        <w:t>  |  </w:t>
      </w:r>
      <w:hyperlink r:id="rId9" w:anchor="gen" w:history="1">
        <w:r w:rsidR="00E30CCD" w:rsidRPr="00E30CCD">
          <w:rPr>
            <w:rFonts w:ascii="Arial" w:eastAsia="Times New Roman" w:hAnsi="Arial"/>
            <w:color w:val="0000FF"/>
            <w:szCs w:val="24"/>
            <w:u w:val="single"/>
            <w:lang w:eastAsia="en-US"/>
          </w:rPr>
          <w:t>General Rules </w:t>
        </w:r>
      </w:hyperlink>
      <w:r w:rsidR="00E30CCD" w:rsidRPr="00E30CCD">
        <w:rPr>
          <w:rFonts w:ascii="Arial" w:eastAsia="Times New Roman" w:hAnsi="Arial"/>
          <w:szCs w:val="24"/>
          <w:lang w:eastAsia="en-US"/>
        </w:rPr>
        <w:t> | </w:t>
      </w:r>
      <w:hyperlink r:id="rId10" w:anchor="cert" w:history="1">
        <w:r w:rsidR="00E30CCD" w:rsidRPr="00E30CCD">
          <w:rPr>
            <w:rFonts w:ascii="Arial" w:eastAsia="Times New Roman" w:hAnsi="Arial"/>
            <w:color w:val="0000FF"/>
            <w:szCs w:val="24"/>
            <w:u w:val="single"/>
            <w:lang w:eastAsia="en-US"/>
          </w:rPr>
          <w:t>Certification and Registration</w:t>
        </w:r>
      </w:hyperlink>
      <w:r w:rsidR="00E30CCD" w:rsidRPr="00E30CCD">
        <w:rPr>
          <w:rFonts w:ascii="Arial" w:eastAsia="Times New Roman" w:hAnsi="Arial"/>
          <w:szCs w:val="24"/>
          <w:lang w:eastAsia="en-US"/>
        </w:rPr>
        <w:t> </w:t>
      </w:r>
      <w:r w:rsidR="00E30CCD" w:rsidRPr="00E30CCD">
        <w:rPr>
          <w:rFonts w:ascii="Arial" w:eastAsia="Times New Roman" w:hAnsi="Arial"/>
          <w:szCs w:val="24"/>
          <w:lang w:eastAsia="en-US"/>
        </w:rPr>
        <w:br/>
        <w:t> </w:t>
      </w:r>
      <w:hyperlink r:id="rId11" w:anchor="bre" w:history="1">
        <w:r w:rsidR="00E30CCD" w:rsidRPr="00E30CCD">
          <w:rPr>
            <w:rFonts w:ascii="Arial" w:eastAsia="Times New Roman" w:hAnsi="Arial"/>
            <w:color w:val="0000FF"/>
            <w:szCs w:val="24"/>
            <w:u w:val="single"/>
            <w:lang w:eastAsia="en-US"/>
          </w:rPr>
          <w:t>Breeds</w:t>
        </w:r>
      </w:hyperlink>
      <w:r w:rsidR="00E30CCD" w:rsidRPr="00E30CCD">
        <w:rPr>
          <w:rFonts w:ascii="Arial" w:eastAsia="Times New Roman" w:hAnsi="Arial"/>
          <w:szCs w:val="24"/>
          <w:lang w:eastAsia="en-US"/>
        </w:rPr>
        <w:t xml:space="preserve">  |   </w:t>
      </w:r>
      <w:hyperlink r:id="rId12" w:anchor="exc" w:history="1">
        <w:r w:rsidR="00E30CCD" w:rsidRPr="00E30CCD">
          <w:rPr>
            <w:rFonts w:ascii="Arial" w:eastAsia="Times New Roman" w:hAnsi="Arial"/>
            <w:color w:val="0000FF"/>
            <w:szCs w:val="24"/>
            <w:u w:val="single"/>
            <w:lang w:eastAsia="en-US"/>
          </w:rPr>
          <w:t>Exclusion of a Service Animals</w:t>
        </w:r>
      </w:hyperlink>
      <w:r w:rsidR="00E30CCD" w:rsidRPr="00E30CCD">
        <w:rPr>
          <w:rFonts w:ascii="Arial" w:eastAsia="Times New Roman" w:hAnsi="Arial"/>
          <w:szCs w:val="24"/>
          <w:lang w:eastAsia="en-US"/>
        </w:rPr>
        <w:t xml:space="preserve">   |  </w:t>
      </w:r>
      <w:hyperlink r:id="rId13" w:anchor="misc" w:history="1">
        <w:r w:rsidR="00E30CCD" w:rsidRPr="00E30CCD">
          <w:rPr>
            <w:rFonts w:ascii="Arial" w:eastAsia="Times New Roman" w:hAnsi="Arial"/>
            <w:color w:val="0000FF"/>
            <w:szCs w:val="24"/>
            <w:u w:val="single"/>
            <w:lang w:eastAsia="en-US"/>
          </w:rPr>
          <w:t>Miscellaneous</w:t>
        </w:r>
      </w:hyperlink>
      <w:r w:rsidR="00E30CCD" w:rsidRPr="00E30CCD">
        <w:rPr>
          <w:rFonts w:ascii="Arial" w:eastAsia="Times New Roman" w:hAnsi="Arial"/>
          <w:szCs w:val="24"/>
          <w:lang w:eastAsia="en-US"/>
        </w:rPr>
        <w:t>  |  </w:t>
      </w:r>
      <w:hyperlink r:id="rId14" w:anchor="res" w:history="1">
        <w:r w:rsidR="00E30CCD" w:rsidRPr="00E30CCD">
          <w:rPr>
            <w:rFonts w:ascii="Arial" w:eastAsia="Times New Roman" w:hAnsi="Arial"/>
            <w:color w:val="0000FF"/>
            <w:szCs w:val="24"/>
            <w:u w:val="single"/>
            <w:lang w:eastAsia="en-US"/>
          </w:rPr>
          <w:t>Resources</w:t>
        </w:r>
      </w:hyperlink>
    </w:p>
    <w:p w:rsidR="00E30CCD" w:rsidRPr="00E30CCD" w:rsidRDefault="00E30CCD" w:rsidP="00E30CCD">
      <w:pPr>
        <w:spacing w:before="100" w:beforeAutospacing="1" w:after="100" w:afterAutospacing="1"/>
        <w:outlineLvl w:val="1"/>
        <w:rPr>
          <w:rFonts w:ascii="Arial" w:eastAsia="Times New Roman" w:hAnsi="Arial"/>
          <w:b/>
          <w:bCs/>
          <w:sz w:val="29"/>
          <w:szCs w:val="29"/>
          <w:lang w:eastAsia="en-US"/>
        </w:rPr>
      </w:pPr>
      <w:bookmarkStart w:id="0" w:name="def"/>
      <w:bookmarkEnd w:id="0"/>
      <w:r w:rsidRPr="00E30CCD">
        <w:rPr>
          <w:rFonts w:ascii="Arial" w:eastAsia="Times New Roman" w:hAnsi="Arial"/>
          <w:b/>
          <w:bCs/>
          <w:sz w:val="29"/>
          <w:szCs w:val="29"/>
          <w:lang w:eastAsia="en-US"/>
        </w:rPr>
        <w:t>DEFINITION OF A SERVICE ANIMAL</w:t>
      </w:r>
    </w:p>
    <w:p w:rsidR="00E30CCD" w:rsidRPr="00E30CCD" w:rsidRDefault="00E30CCD" w:rsidP="00E30CCD">
      <w:pPr>
        <w:textAlignment w:val="bottom"/>
        <w:rPr>
          <w:rFonts w:ascii="Arial" w:eastAsia="Times New Roman" w:hAnsi="Arial"/>
          <w:sz w:val="26"/>
          <w:szCs w:val="26"/>
          <w:lang w:eastAsia="en-US"/>
        </w:rPr>
      </w:pPr>
      <w:r w:rsidRPr="00E30CCD">
        <w:rPr>
          <w:rFonts w:ascii="Arial" w:eastAsia="Times New Roman" w:hAnsi="Arial"/>
          <w:b/>
          <w:bCs/>
          <w:sz w:val="26"/>
          <w:szCs w:val="26"/>
          <w:lang w:eastAsia="en-US"/>
        </w:rPr>
        <w:t>Q1. What is a service animal?</w:t>
      </w:r>
    </w:p>
    <w:p w:rsidR="00E30CCD" w:rsidRPr="00E30CCD" w:rsidRDefault="00E30CCD" w:rsidP="00E30CCD">
      <w:pPr>
        <w:spacing w:before="100" w:beforeAutospacing="1" w:after="100" w:afterAutospacing="1"/>
        <w:ind w:left="480"/>
        <w:rPr>
          <w:rFonts w:ascii="Arial" w:eastAsia="Times New Roman" w:hAnsi="Arial"/>
          <w:szCs w:val="24"/>
          <w:lang w:eastAsia="en-US"/>
        </w:rPr>
      </w:pPr>
      <w:r w:rsidRPr="00E30CCD">
        <w:rPr>
          <w:rFonts w:ascii="Arial" w:eastAsia="Times New Roman" w:hAnsi="Arial"/>
          <w:b/>
          <w:bCs/>
          <w:szCs w:val="24"/>
          <w:lang w:eastAsia="en-US"/>
        </w:rPr>
        <w:t>A</w:t>
      </w:r>
      <w:r w:rsidRPr="00E30CCD">
        <w:rPr>
          <w:rFonts w:ascii="Arial" w:eastAsia="Times New Roman" w:hAnsi="Arial"/>
          <w:szCs w:val="24"/>
          <w:lang w:eastAsia="en-US"/>
        </w:rPr>
        <w:t>. Under the ADA, a service animal is defined as a dog that has been individually trained to do work or perform tasks for an individual with a disability.  The task(s) performed by the dog must be directly related to the person's disability.</w:t>
      </w:r>
    </w:p>
    <w:p w:rsidR="00E30CCD" w:rsidRPr="00E30CCD" w:rsidRDefault="00E30CCD" w:rsidP="00E30CCD">
      <w:pPr>
        <w:textAlignment w:val="bottom"/>
        <w:rPr>
          <w:rFonts w:ascii="Arial" w:eastAsia="Times New Roman" w:hAnsi="Arial"/>
          <w:sz w:val="26"/>
          <w:szCs w:val="26"/>
          <w:lang w:eastAsia="en-US"/>
        </w:rPr>
      </w:pPr>
      <w:r w:rsidRPr="00E30CCD">
        <w:rPr>
          <w:rFonts w:ascii="Arial" w:eastAsia="Times New Roman" w:hAnsi="Arial"/>
          <w:b/>
          <w:bCs/>
          <w:sz w:val="26"/>
          <w:szCs w:val="26"/>
          <w:lang w:eastAsia="en-US"/>
        </w:rPr>
        <w:t>Q2. What does "do work or perform tasks" mean?</w:t>
      </w:r>
    </w:p>
    <w:p w:rsidR="00E30CCD" w:rsidRPr="00E30CCD" w:rsidRDefault="00E30CCD" w:rsidP="00E30CCD">
      <w:pPr>
        <w:spacing w:before="100" w:beforeAutospacing="1" w:after="100" w:afterAutospacing="1"/>
        <w:ind w:left="480"/>
        <w:rPr>
          <w:rFonts w:ascii="Arial" w:eastAsia="Times New Roman" w:hAnsi="Arial"/>
          <w:szCs w:val="24"/>
          <w:lang w:eastAsia="en-US"/>
        </w:rPr>
      </w:pPr>
      <w:r w:rsidRPr="00E30CCD">
        <w:rPr>
          <w:rFonts w:ascii="Arial" w:eastAsia="Times New Roman" w:hAnsi="Arial"/>
          <w:b/>
          <w:bCs/>
          <w:szCs w:val="24"/>
          <w:lang w:eastAsia="en-US"/>
        </w:rPr>
        <w:lastRenderedPageBreak/>
        <w:t>A</w:t>
      </w:r>
      <w:r w:rsidRPr="00E30CCD">
        <w:rPr>
          <w:rFonts w:ascii="Arial" w:eastAsia="Times New Roman" w:hAnsi="Arial"/>
          <w:szCs w:val="24"/>
          <w:lang w:eastAsia="en-US"/>
        </w:rPr>
        <w:t>. The dog must be trained to take a specific action when needed to assist the person with a disability. For example, a person with diabetes may have a dog that is trained to alert him when his blood sugar reaches high or low levels. A person with depression may have a dog that is trained to remind her to take her medication. Or, a person who has epilepsy may have a dog that is trained to detect the onset of a seizure and then help the person remain safe during the seizure.</w:t>
      </w:r>
    </w:p>
    <w:p w:rsidR="00E30CCD" w:rsidRPr="00E30CCD" w:rsidRDefault="00E30CCD" w:rsidP="00E30CCD">
      <w:pPr>
        <w:textAlignment w:val="bottom"/>
        <w:rPr>
          <w:rFonts w:ascii="Arial" w:eastAsia="Times New Roman" w:hAnsi="Arial"/>
          <w:sz w:val="26"/>
          <w:szCs w:val="26"/>
          <w:lang w:eastAsia="en-US"/>
        </w:rPr>
      </w:pPr>
      <w:r w:rsidRPr="00E30CCD">
        <w:rPr>
          <w:rFonts w:ascii="Arial" w:eastAsia="Times New Roman" w:hAnsi="Arial"/>
          <w:b/>
          <w:bCs/>
          <w:sz w:val="26"/>
          <w:szCs w:val="26"/>
          <w:lang w:eastAsia="en-US"/>
        </w:rPr>
        <w:t>Q3. Are emotional support, therapy, comfort, or companion animals considered service animals under the ADA?</w:t>
      </w:r>
    </w:p>
    <w:p w:rsidR="00E30CCD" w:rsidRPr="00E30CCD" w:rsidRDefault="00E30CCD" w:rsidP="00E30CCD">
      <w:pPr>
        <w:spacing w:before="100" w:beforeAutospacing="1" w:after="100" w:afterAutospacing="1"/>
        <w:ind w:left="480"/>
        <w:rPr>
          <w:rFonts w:ascii="Arial" w:eastAsia="Times New Roman" w:hAnsi="Arial"/>
          <w:szCs w:val="24"/>
          <w:lang w:eastAsia="en-US"/>
        </w:rPr>
      </w:pPr>
      <w:r w:rsidRPr="00E30CCD">
        <w:rPr>
          <w:rFonts w:ascii="Arial" w:eastAsia="Times New Roman" w:hAnsi="Arial"/>
          <w:b/>
          <w:bCs/>
          <w:szCs w:val="24"/>
          <w:lang w:eastAsia="en-US"/>
        </w:rPr>
        <w:t>A</w:t>
      </w:r>
      <w:r w:rsidRPr="00E30CCD">
        <w:rPr>
          <w:rFonts w:ascii="Arial" w:eastAsia="Times New Roman" w:hAnsi="Arial"/>
          <w:szCs w:val="24"/>
          <w:lang w:eastAsia="en-US"/>
        </w:rPr>
        <w:t xml:space="preserve">. No.  These terms are used to describe animals that provide comfort just by being with a person.  Because they have </w:t>
      </w:r>
      <w:r w:rsidRPr="00E30CCD">
        <w:rPr>
          <w:rFonts w:ascii="Arial" w:eastAsia="Times New Roman" w:hAnsi="Arial"/>
          <w:szCs w:val="24"/>
          <w:u w:val="single"/>
          <w:lang w:eastAsia="en-US"/>
        </w:rPr>
        <w:t>not</w:t>
      </w:r>
      <w:r w:rsidRPr="00E30CCD">
        <w:rPr>
          <w:rFonts w:ascii="Arial" w:eastAsia="Times New Roman" w:hAnsi="Arial"/>
          <w:szCs w:val="24"/>
          <w:lang w:eastAsia="en-US"/>
        </w:rPr>
        <w:t xml:space="preserve"> been trained to perform a specific job or task, they do </w:t>
      </w:r>
      <w:r w:rsidRPr="00E30CCD">
        <w:rPr>
          <w:rFonts w:ascii="Arial" w:eastAsia="Times New Roman" w:hAnsi="Arial"/>
          <w:szCs w:val="24"/>
          <w:u w:val="single"/>
          <w:lang w:eastAsia="en-US"/>
        </w:rPr>
        <w:t>not</w:t>
      </w:r>
      <w:r w:rsidRPr="00E30CCD">
        <w:rPr>
          <w:rFonts w:ascii="Arial" w:eastAsia="Times New Roman" w:hAnsi="Arial"/>
          <w:szCs w:val="24"/>
          <w:lang w:eastAsia="en-US"/>
        </w:rPr>
        <w:t xml:space="preserve"> qualify as service animals under the ADA.  However, some State or local governments have laws that allow people to take emotional support animals into public places.  You may check with your State and local government agencies to find out about these laws.</w:t>
      </w:r>
    </w:p>
    <w:p w:rsidR="00E30CCD" w:rsidRPr="00E30CCD" w:rsidRDefault="00E30CCD" w:rsidP="00E30CCD">
      <w:pPr>
        <w:textAlignment w:val="bottom"/>
        <w:rPr>
          <w:rFonts w:ascii="Arial" w:eastAsia="Times New Roman" w:hAnsi="Arial"/>
          <w:sz w:val="26"/>
          <w:szCs w:val="26"/>
          <w:lang w:eastAsia="en-US"/>
        </w:rPr>
      </w:pPr>
      <w:r w:rsidRPr="00E30CCD">
        <w:rPr>
          <w:rFonts w:ascii="Arial" w:eastAsia="Times New Roman" w:hAnsi="Arial"/>
          <w:b/>
          <w:bCs/>
          <w:sz w:val="26"/>
          <w:szCs w:val="26"/>
          <w:lang w:eastAsia="en-US"/>
        </w:rPr>
        <w:t>Q4. If someone's dog calms them when having an anxiety attack, does this qualify it as a service animal?</w:t>
      </w:r>
    </w:p>
    <w:p w:rsidR="00E30CCD" w:rsidRPr="00E30CCD" w:rsidRDefault="00E30CCD" w:rsidP="00E30CCD">
      <w:pPr>
        <w:spacing w:before="100" w:beforeAutospacing="1" w:after="100" w:afterAutospacing="1"/>
        <w:ind w:left="480"/>
        <w:rPr>
          <w:rFonts w:ascii="Arial" w:eastAsia="Times New Roman" w:hAnsi="Arial"/>
          <w:szCs w:val="24"/>
          <w:lang w:eastAsia="en-US"/>
        </w:rPr>
      </w:pPr>
      <w:r w:rsidRPr="00E30CCD">
        <w:rPr>
          <w:rFonts w:ascii="Arial" w:eastAsia="Times New Roman" w:hAnsi="Arial"/>
          <w:b/>
          <w:bCs/>
          <w:szCs w:val="24"/>
          <w:lang w:eastAsia="en-US"/>
        </w:rPr>
        <w:t>A</w:t>
      </w:r>
      <w:r w:rsidRPr="00E30CCD">
        <w:rPr>
          <w:rFonts w:ascii="Arial" w:eastAsia="Times New Roman" w:hAnsi="Arial"/>
          <w:szCs w:val="24"/>
          <w:lang w:eastAsia="en-US"/>
        </w:rPr>
        <w:t>. It depends. The ADA makes a distinction between psychiatric service animals and emotional support animals. If the dog has been trained to sense that an anxiety attack is about to happen and take a specific action to help avoid the attack or lessen its impact, that would qualify as a service animal. However, if the dog's mere presence provides comfort, that would not be considered a service animal under the ADA.</w:t>
      </w:r>
    </w:p>
    <w:p w:rsidR="00E30CCD" w:rsidRPr="00E30CCD" w:rsidRDefault="00E30CCD" w:rsidP="00E30CCD">
      <w:pPr>
        <w:textAlignment w:val="bottom"/>
        <w:rPr>
          <w:rFonts w:ascii="Arial" w:eastAsia="Times New Roman" w:hAnsi="Arial"/>
          <w:sz w:val="26"/>
          <w:szCs w:val="26"/>
          <w:lang w:eastAsia="en-US"/>
        </w:rPr>
      </w:pPr>
      <w:r w:rsidRPr="00E30CCD">
        <w:rPr>
          <w:rFonts w:ascii="Arial" w:eastAsia="Times New Roman" w:hAnsi="Arial"/>
          <w:b/>
          <w:bCs/>
          <w:sz w:val="26"/>
          <w:szCs w:val="26"/>
          <w:lang w:eastAsia="en-US"/>
        </w:rPr>
        <w:t>Q5. Does the ADA require service animals to be professionally trained?</w:t>
      </w:r>
    </w:p>
    <w:p w:rsidR="00E30CCD" w:rsidRPr="00E30CCD" w:rsidRDefault="00E30CCD" w:rsidP="00E30CCD">
      <w:pPr>
        <w:spacing w:before="100" w:beforeAutospacing="1" w:after="100" w:afterAutospacing="1"/>
        <w:ind w:left="480"/>
        <w:rPr>
          <w:rFonts w:ascii="Arial" w:eastAsia="Times New Roman" w:hAnsi="Arial"/>
          <w:szCs w:val="24"/>
          <w:lang w:eastAsia="en-US"/>
        </w:rPr>
      </w:pPr>
      <w:r w:rsidRPr="00E30CCD">
        <w:rPr>
          <w:rFonts w:ascii="Arial" w:eastAsia="Times New Roman" w:hAnsi="Arial"/>
          <w:b/>
          <w:bCs/>
          <w:szCs w:val="24"/>
          <w:lang w:eastAsia="en-US"/>
        </w:rPr>
        <w:t>A</w:t>
      </w:r>
      <w:r w:rsidRPr="00E30CCD">
        <w:rPr>
          <w:rFonts w:ascii="Arial" w:eastAsia="Times New Roman" w:hAnsi="Arial"/>
          <w:szCs w:val="24"/>
          <w:lang w:eastAsia="en-US"/>
        </w:rPr>
        <w:t>. No. People with disabilities have the right to train the dog themselves and are not required to use a professional service dog training program.</w:t>
      </w:r>
    </w:p>
    <w:p w:rsidR="00E30CCD" w:rsidRPr="00E30CCD" w:rsidRDefault="00E30CCD" w:rsidP="00E30CCD">
      <w:pPr>
        <w:textAlignment w:val="bottom"/>
        <w:rPr>
          <w:rFonts w:ascii="Arial" w:eastAsia="Times New Roman" w:hAnsi="Arial"/>
          <w:sz w:val="26"/>
          <w:szCs w:val="26"/>
          <w:lang w:eastAsia="en-US"/>
        </w:rPr>
      </w:pPr>
      <w:r w:rsidRPr="00E30CCD">
        <w:rPr>
          <w:rFonts w:ascii="Arial" w:eastAsia="Times New Roman" w:hAnsi="Arial"/>
          <w:b/>
          <w:bCs/>
          <w:sz w:val="26"/>
          <w:szCs w:val="26"/>
          <w:lang w:eastAsia="en-US"/>
        </w:rPr>
        <w:t>Q6. Are service-animals-in-training considered service animals under the ADA?</w:t>
      </w:r>
    </w:p>
    <w:p w:rsidR="00E30CCD" w:rsidRPr="00E30CCD" w:rsidRDefault="00E30CCD" w:rsidP="00E30CCD">
      <w:pPr>
        <w:spacing w:before="100" w:beforeAutospacing="1" w:after="100" w:afterAutospacing="1"/>
        <w:ind w:left="480"/>
        <w:rPr>
          <w:rFonts w:ascii="Arial" w:eastAsia="Times New Roman" w:hAnsi="Arial"/>
          <w:szCs w:val="24"/>
          <w:lang w:eastAsia="en-US"/>
        </w:rPr>
      </w:pPr>
      <w:r w:rsidRPr="00E30CCD">
        <w:rPr>
          <w:rFonts w:ascii="Arial" w:eastAsia="Times New Roman" w:hAnsi="Arial"/>
          <w:b/>
          <w:bCs/>
          <w:szCs w:val="24"/>
          <w:lang w:eastAsia="en-US"/>
        </w:rPr>
        <w:t>A</w:t>
      </w:r>
      <w:r w:rsidRPr="00E30CCD">
        <w:rPr>
          <w:rFonts w:ascii="Arial" w:eastAsia="Times New Roman" w:hAnsi="Arial"/>
          <w:szCs w:val="24"/>
          <w:lang w:eastAsia="en-US"/>
        </w:rPr>
        <w:t>. No. Under the ADA, the dog must already be trained before it can be taken into public places. However, some State or local laws cover animals that are still in training.</w:t>
      </w:r>
    </w:p>
    <w:p w:rsidR="00E30CCD" w:rsidRPr="00E30CCD" w:rsidRDefault="00E30CCD" w:rsidP="00E30CCD">
      <w:pPr>
        <w:spacing w:before="100" w:beforeAutospacing="1" w:after="100" w:afterAutospacing="1"/>
        <w:outlineLvl w:val="1"/>
        <w:rPr>
          <w:rFonts w:ascii="Arial" w:eastAsia="Times New Roman" w:hAnsi="Arial"/>
          <w:b/>
          <w:bCs/>
          <w:sz w:val="29"/>
          <w:szCs w:val="29"/>
          <w:lang w:eastAsia="en-US"/>
        </w:rPr>
      </w:pPr>
      <w:bookmarkStart w:id="1" w:name="gen"/>
      <w:bookmarkEnd w:id="1"/>
      <w:r w:rsidRPr="00E30CCD">
        <w:rPr>
          <w:rFonts w:ascii="Arial" w:eastAsia="Times New Roman" w:hAnsi="Arial"/>
          <w:b/>
          <w:bCs/>
          <w:sz w:val="29"/>
          <w:szCs w:val="29"/>
          <w:lang w:eastAsia="en-US"/>
        </w:rPr>
        <w:t>GENERAL RULES</w:t>
      </w:r>
    </w:p>
    <w:p w:rsidR="00E30CCD" w:rsidRPr="00E30CCD" w:rsidRDefault="00E30CCD" w:rsidP="00E30CCD">
      <w:pPr>
        <w:textAlignment w:val="bottom"/>
        <w:rPr>
          <w:rFonts w:ascii="Arial" w:eastAsia="Times New Roman" w:hAnsi="Arial"/>
          <w:sz w:val="26"/>
          <w:szCs w:val="26"/>
          <w:lang w:eastAsia="en-US"/>
        </w:rPr>
      </w:pPr>
      <w:r w:rsidRPr="00E30CCD">
        <w:rPr>
          <w:rFonts w:ascii="Arial" w:eastAsia="Times New Roman" w:hAnsi="Arial"/>
          <w:b/>
          <w:bCs/>
          <w:sz w:val="26"/>
          <w:szCs w:val="26"/>
          <w:lang w:eastAsia="en-US"/>
        </w:rPr>
        <w:t>Q7. What questions can a covered entity's employees ask to determine if a dog is a service animal?</w:t>
      </w:r>
    </w:p>
    <w:p w:rsidR="00E30CCD" w:rsidRPr="00E30CCD" w:rsidRDefault="00E30CCD" w:rsidP="00E30CCD">
      <w:pPr>
        <w:spacing w:before="100" w:beforeAutospacing="1" w:after="100" w:afterAutospacing="1"/>
        <w:ind w:left="480"/>
        <w:rPr>
          <w:rFonts w:ascii="Arial" w:eastAsia="Times New Roman" w:hAnsi="Arial"/>
          <w:szCs w:val="24"/>
          <w:lang w:eastAsia="en-US"/>
        </w:rPr>
      </w:pPr>
      <w:r w:rsidRPr="00E30CCD">
        <w:rPr>
          <w:rFonts w:ascii="Arial" w:eastAsia="Times New Roman" w:hAnsi="Arial"/>
          <w:b/>
          <w:bCs/>
          <w:szCs w:val="24"/>
          <w:lang w:eastAsia="en-US"/>
        </w:rPr>
        <w:lastRenderedPageBreak/>
        <w:t>A</w:t>
      </w:r>
      <w:r w:rsidRPr="00E30CCD">
        <w:rPr>
          <w:rFonts w:ascii="Arial" w:eastAsia="Times New Roman" w:hAnsi="Arial"/>
          <w:szCs w:val="24"/>
          <w:lang w:eastAsia="en-US"/>
        </w:rPr>
        <w:t xml:space="preserve">. In situations where it is not obvious that the dog is a service animal, staff may ask only two specific questions: </w:t>
      </w:r>
      <w:bookmarkStart w:id="2" w:name="_GoBack"/>
      <w:r w:rsidRPr="0078522D">
        <w:rPr>
          <w:rFonts w:ascii="Arial" w:eastAsia="Times New Roman" w:hAnsi="Arial"/>
          <w:color w:val="FF0000"/>
          <w:szCs w:val="24"/>
          <w:lang w:eastAsia="en-US"/>
        </w:rPr>
        <w:t xml:space="preserve">(1) is the dog a service animal required because of a disability? </w:t>
      </w:r>
      <w:proofErr w:type="gramStart"/>
      <w:r w:rsidRPr="0078522D">
        <w:rPr>
          <w:rFonts w:ascii="Arial" w:eastAsia="Times New Roman" w:hAnsi="Arial"/>
          <w:color w:val="FF0000"/>
          <w:szCs w:val="24"/>
          <w:lang w:eastAsia="en-US"/>
        </w:rPr>
        <w:t>and</w:t>
      </w:r>
      <w:proofErr w:type="gramEnd"/>
      <w:r w:rsidRPr="0078522D">
        <w:rPr>
          <w:rFonts w:ascii="Arial" w:eastAsia="Times New Roman" w:hAnsi="Arial"/>
          <w:color w:val="FF0000"/>
          <w:szCs w:val="24"/>
          <w:lang w:eastAsia="en-US"/>
        </w:rPr>
        <w:t xml:space="preserve"> (2) what work or task has the dog been trained to perform</w:t>
      </w:r>
      <w:bookmarkEnd w:id="2"/>
      <w:r w:rsidRPr="0078522D">
        <w:rPr>
          <w:rFonts w:ascii="Arial" w:eastAsia="Times New Roman" w:hAnsi="Arial"/>
          <w:szCs w:val="24"/>
          <w:lang w:eastAsia="en-US"/>
        </w:rPr>
        <w:t>?</w:t>
      </w:r>
      <w:r w:rsidRPr="00E30CCD">
        <w:rPr>
          <w:rFonts w:ascii="Arial" w:eastAsia="Times New Roman" w:hAnsi="Arial"/>
          <w:szCs w:val="24"/>
          <w:lang w:eastAsia="en-US"/>
        </w:rPr>
        <w:t xml:space="preserve"> Staff are not allowed to request any documentation for the dog, require that the dog demonstrate its task, or inquire about the nature of the person's disability.</w:t>
      </w:r>
    </w:p>
    <w:p w:rsidR="00E30CCD" w:rsidRPr="00E30CCD" w:rsidRDefault="00E30CCD" w:rsidP="00E30CCD">
      <w:pPr>
        <w:textAlignment w:val="bottom"/>
        <w:rPr>
          <w:rFonts w:ascii="Arial" w:eastAsia="Times New Roman" w:hAnsi="Arial"/>
          <w:sz w:val="26"/>
          <w:szCs w:val="26"/>
          <w:lang w:eastAsia="en-US"/>
        </w:rPr>
      </w:pPr>
      <w:r w:rsidRPr="00E30CCD">
        <w:rPr>
          <w:rFonts w:ascii="Arial" w:eastAsia="Times New Roman" w:hAnsi="Arial"/>
          <w:b/>
          <w:bCs/>
          <w:sz w:val="26"/>
          <w:szCs w:val="26"/>
          <w:lang w:eastAsia="en-US"/>
        </w:rPr>
        <w:t>Q8. Do service animals have to wear a vest or patch or special harness identifying them as service animals?</w:t>
      </w:r>
    </w:p>
    <w:p w:rsidR="00E30CCD" w:rsidRPr="00E30CCD" w:rsidRDefault="00E30CCD" w:rsidP="00E30CCD">
      <w:pPr>
        <w:spacing w:before="100" w:beforeAutospacing="1" w:after="100" w:afterAutospacing="1"/>
        <w:ind w:left="480"/>
        <w:rPr>
          <w:rFonts w:ascii="Arial" w:eastAsia="Times New Roman" w:hAnsi="Arial"/>
          <w:szCs w:val="24"/>
          <w:lang w:eastAsia="en-US"/>
        </w:rPr>
      </w:pPr>
      <w:r w:rsidRPr="00E30CCD">
        <w:rPr>
          <w:rFonts w:ascii="Arial" w:eastAsia="Times New Roman" w:hAnsi="Arial"/>
          <w:b/>
          <w:bCs/>
          <w:szCs w:val="24"/>
          <w:lang w:eastAsia="en-US"/>
        </w:rPr>
        <w:t>A</w:t>
      </w:r>
      <w:r w:rsidRPr="00E30CCD">
        <w:rPr>
          <w:rFonts w:ascii="Arial" w:eastAsia="Times New Roman" w:hAnsi="Arial"/>
          <w:szCs w:val="24"/>
          <w:lang w:eastAsia="en-US"/>
        </w:rPr>
        <w:t>. No. The ADA does not require service animals to wear a vest, ID tag, or specific harness.</w:t>
      </w:r>
    </w:p>
    <w:p w:rsidR="00E30CCD" w:rsidRPr="00E30CCD" w:rsidRDefault="00E30CCD" w:rsidP="00E30CCD">
      <w:pPr>
        <w:textAlignment w:val="bottom"/>
        <w:rPr>
          <w:rFonts w:ascii="Arial" w:eastAsia="Times New Roman" w:hAnsi="Arial"/>
          <w:sz w:val="26"/>
          <w:szCs w:val="26"/>
          <w:lang w:eastAsia="en-US"/>
        </w:rPr>
      </w:pPr>
      <w:r w:rsidRPr="00E30CCD">
        <w:rPr>
          <w:rFonts w:ascii="Arial" w:eastAsia="Times New Roman" w:hAnsi="Arial"/>
          <w:b/>
          <w:bCs/>
          <w:sz w:val="26"/>
          <w:szCs w:val="26"/>
          <w:lang w:eastAsia="en-US"/>
        </w:rPr>
        <w:t>Q9. Who is responsible for the care and supervision of a service animal?</w:t>
      </w:r>
    </w:p>
    <w:p w:rsidR="00E30CCD" w:rsidRPr="00E30CCD" w:rsidRDefault="00E30CCD" w:rsidP="00E30CCD">
      <w:pPr>
        <w:spacing w:before="100" w:beforeAutospacing="1" w:after="100" w:afterAutospacing="1"/>
        <w:ind w:left="480"/>
        <w:rPr>
          <w:rFonts w:ascii="Arial" w:eastAsia="Times New Roman" w:hAnsi="Arial"/>
          <w:szCs w:val="24"/>
          <w:lang w:eastAsia="en-US"/>
        </w:rPr>
      </w:pPr>
      <w:r w:rsidRPr="00E30CCD">
        <w:rPr>
          <w:rFonts w:ascii="Arial" w:eastAsia="Times New Roman" w:hAnsi="Arial"/>
          <w:b/>
          <w:bCs/>
          <w:szCs w:val="24"/>
          <w:lang w:eastAsia="en-US"/>
        </w:rPr>
        <w:t>A</w:t>
      </w:r>
      <w:r w:rsidRPr="00E30CCD">
        <w:rPr>
          <w:rFonts w:ascii="Arial" w:eastAsia="Times New Roman" w:hAnsi="Arial"/>
          <w:szCs w:val="24"/>
          <w:lang w:eastAsia="en-US"/>
        </w:rPr>
        <w:t>. The handler is responsible for caring for and supervising the service animal, which includes toileting, feeding, and grooming and veterinary care. Covered entities are not obligated to supervise or otherwise care for a service animal.</w:t>
      </w:r>
    </w:p>
    <w:p w:rsidR="00E30CCD" w:rsidRPr="00E30CCD" w:rsidRDefault="00E30CCD" w:rsidP="00E30CCD">
      <w:pPr>
        <w:textAlignment w:val="bottom"/>
        <w:rPr>
          <w:rFonts w:ascii="Arial" w:eastAsia="Times New Roman" w:hAnsi="Arial"/>
          <w:sz w:val="26"/>
          <w:szCs w:val="26"/>
          <w:lang w:eastAsia="en-US"/>
        </w:rPr>
      </w:pPr>
      <w:r w:rsidRPr="00E30CCD">
        <w:rPr>
          <w:rFonts w:ascii="Arial" w:eastAsia="Times New Roman" w:hAnsi="Arial"/>
          <w:b/>
          <w:bCs/>
          <w:sz w:val="26"/>
          <w:szCs w:val="26"/>
          <w:lang w:eastAsia="en-US"/>
        </w:rPr>
        <w:t>Q10. Can a person bring a service animal with them as they go through a salad bar or other self-service food lines?</w:t>
      </w:r>
    </w:p>
    <w:p w:rsidR="00E30CCD" w:rsidRPr="00E30CCD" w:rsidRDefault="00E30CCD" w:rsidP="00E30CCD">
      <w:pPr>
        <w:spacing w:before="100" w:beforeAutospacing="1" w:after="100" w:afterAutospacing="1"/>
        <w:ind w:left="480"/>
        <w:rPr>
          <w:rFonts w:ascii="Arial" w:eastAsia="Times New Roman" w:hAnsi="Arial"/>
          <w:szCs w:val="24"/>
          <w:lang w:eastAsia="en-US"/>
        </w:rPr>
      </w:pPr>
      <w:r w:rsidRPr="00E30CCD">
        <w:rPr>
          <w:rFonts w:ascii="Arial" w:eastAsia="Times New Roman" w:hAnsi="Arial"/>
          <w:b/>
          <w:bCs/>
          <w:szCs w:val="24"/>
          <w:lang w:eastAsia="en-US"/>
        </w:rPr>
        <w:t>A</w:t>
      </w:r>
      <w:r w:rsidRPr="00E30CCD">
        <w:rPr>
          <w:rFonts w:ascii="Arial" w:eastAsia="Times New Roman" w:hAnsi="Arial"/>
          <w:szCs w:val="24"/>
          <w:lang w:eastAsia="en-US"/>
        </w:rPr>
        <w:t xml:space="preserve">. Yes. Service animals must be allowed to accompany their handlers to and through self-service food lines. Similarly, service animals may not be prohibited from communal food preparation areas, such as are commonly found in shelters or dormitories. </w:t>
      </w:r>
    </w:p>
    <w:p w:rsidR="00E30CCD" w:rsidRPr="00E30CCD" w:rsidRDefault="00E30CCD" w:rsidP="00E30CCD">
      <w:pPr>
        <w:textAlignment w:val="bottom"/>
        <w:rPr>
          <w:rFonts w:ascii="Arial" w:eastAsia="Times New Roman" w:hAnsi="Arial"/>
          <w:sz w:val="26"/>
          <w:szCs w:val="26"/>
          <w:lang w:eastAsia="en-US"/>
        </w:rPr>
      </w:pPr>
      <w:r w:rsidRPr="00E30CCD">
        <w:rPr>
          <w:rFonts w:ascii="Arial" w:eastAsia="Times New Roman" w:hAnsi="Arial"/>
          <w:b/>
          <w:bCs/>
          <w:sz w:val="26"/>
          <w:szCs w:val="26"/>
          <w:lang w:eastAsia="en-US"/>
        </w:rPr>
        <w:t xml:space="preserve">Q11. Can hotels assign designated rooms for guests with service animals, out of consideration for other guests? </w:t>
      </w:r>
    </w:p>
    <w:p w:rsidR="00E30CCD" w:rsidRPr="00E30CCD" w:rsidRDefault="00E30CCD" w:rsidP="00E30CCD">
      <w:pPr>
        <w:spacing w:before="100" w:beforeAutospacing="1" w:after="100" w:afterAutospacing="1"/>
        <w:ind w:left="480"/>
        <w:rPr>
          <w:rFonts w:ascii="Arial" w:eastAsia="Times New Roman" w:hAnsi="Arial"/>
          <w:szCs w:val="24"/>
          <w:lang w:eastAsia="en-US"/>
        </w:rPr>
      </w:pPr>
      <w:r w:rsidRPr="00E30CCD">
        <w:rPr>
          <w:rFonts w:ascii="Arial" w:eastAsia="Times New Roman" w:hAnsi="Arial"/>
          <w:b/>
          <w:bCs/>
          <w:szCs w:val="24"/>
          <w:lang w:eastAsia="en-US"/>
        </w:rPr>
        <w:t>A</w:t>
      </w:r>
      <w:r w:rsidRPr="00E30CCD">
        <w:rPr>
          <w:rFonts w:ascii="Arial" w:eastAsia="Times New Roman" w:hAnsi="Arial"/>
          <w:szCs w:val="24"/>
          <w:lang w:eastAsia="en-US"/>
        </w:rPr>
        <w:t>. No. A guest with a disability who uses a service animal must be provided the same opportunity to reserve any available room at the hotel as other guests without disabilities. They may not be restricted to "pet-friendly" rooms.</w:t>
      </w:r>
    </w:p>
    <w:p w:rsidR="00E30CCD" w:rsidRPr="00E30CCD" w:rsidRDefault="00E30CCD" w:rsidP="00E30CCD">
      <w:pPr>
        <w:textAlignment w:val="bottom"/>
        <w:rPr>
          <w:rFonts w:ascii="Arial" w:eastAsia="Times New Roman" w:hAnsi="Arial"/>
          <w:sz w:val="26"/>
          <w:szCs w:val="26"/>
          <w:lang w:eastAsia="en-US"/>
        </w:rPr>
      </w:pPr>
      <w:r w:rsidRPr="00E30CCD">
        <w:rPr>
          <w:rFonts w:ascii="Arial" w:eastAsia="Times New Roman" w:hAnsi="Arial"/>
          <w:b/>
          <w:bCs/>
          <w:sz w:val="26"/>
          <w:szCs w:val="26"/>
          <w:lang w:eastAsia="en-US"/>
        </w:rPr>
        <w:t>Q12. Can hotels charge a cleaning fee for guests who have service animals?</w:t>
      </w:r>
    </w:p>
    <w:p w:rsidR="00E30CCD" w:rsidRPr="00E30CCD" w:rsidRDefault="00E30CCD" w:rsidP="00E30CCD">
      <w:pPr>
        <w:spacing w:before="100" w:beforeAutospacing="1" w:after="100" w:afterAutospacing="1"/>
        <w:ind w:left="480"/>
        <w:rPr>
          <w:rFonts w:ascii="Arial" w:eastAsia="Times New Roman" w:hAnsi="Arial"/>
          <w:szCs w:val="24"/>
          <w:lang w:eastAsia="en-US"/>
        </w:rPr>
      </w:pPr>
      <w:r w:rsidRPr="00E30CCD">
        <w:rPr>
          <w:rFonts w:ascii="Arial" w:eastAsia="Times New Roman" w:hAnsi="Arial"/>
          <w:szCs w:val="24"/>
          <w:lang w:eastAsia="en-US"/>
        </w:rPr>
        <w:t>No. Hotels are not permitted to charge guests for cleaning the hair or dander shed by a service animal. However, if a guest's service animal causes damages to a guest room, a hotel is permitted to charge the same fee for damages as charged to other guests.</w:t>
      </w:r>
    </w:p>
    <w:p w:rsidR="00E30CCD" w:rsidRPr="00E30CCD" w:rsidRDefault="00E30CCD" w:rsidP="00E30CCD">
      <w:pPr>
        <w:textAlignment w:val="bottom"/>
        <w:rPr>
          <w:rFonts w:ascii="Arial" w:eastAsia="Times New Roman" w:hAnsi="Arial"/>
          <w:sz w:val="26"/>
          <w:szCs w:val="26"/>
          <w:lang w:eastAsia="en-US"/>
        </w:rPr>
      </w:pPr>
      <w:r w:rsidRPr="00E30CCD">
        <w:rPr>
          <w:rFonts w:ascii="Arial" w:eastAsia="Times New Roman" w:hAnsi="Arial"/>
          <w:b/>
          <w:bCs/>
          <w:sz w:val="26"/>
          <w:szCs w:val="26"/>
          <w:lang w:eastAsia="en-US"/>
        </w:rPr>
        <w:t>Q13. Can people bring more than one service animal into a public place?</w:t>
      </w:r>
    </w:p>
    <w:p w:rsidR="00E30CCD" w:rsidRPr="00E30CCD" w:rsidRDefault="00E30CCD" w:rsidP="00E30CCD">
      <w:pPr>
        <w:spacing w:before="100" w:beforeAutospacing="1" w:after="100" w:afterAutospacing="1"/>
        <w:ind w:left="480"/>
        <w:rPr>
          <w:rFonts w:ascii="Arial" w:eastAsia="Times New Roman" w:hAnsi="Arial"/>
          <w:szCs w:val="24"/>
          <w:lang w:eastAsia="en-US"/>
        </w:rPr>
      </w:pPr>
      <w:r w:rsidRPr="00E30CCD">
        <w:rPr>
          <w:rFonts w:ascii="Arial" w:eastAsia="Times New Roman" w:hAnsi="Arial"/>
          <w:b/>
          <w:bCs/>
          <w:szCs w:val="24"/>
          <w:lang w:eastAsia="en-US"/>
        </w:rPr>
        <w:t>A</w:t>
      </w:r>
      <w:r w:rsidRPr="00E30CCD">
        <w:rPr>
          <w:rFonts w:ascii="Arial" w:eastAsia="Times New Roman" w:hAnsi="Arial"/>
          <w:szCs w:val="24"/>
          <w:lang w:eastAsia="en-US"/>
        </w:rPr>
        <w:t xml:space="preserve">. Generally, yes. Some people with disabilities may use more than one service animal to perform different tasks. For example, a person who has a visual disability </w:t>
      </w:r>
      <w:r w:rsidRPr="00E30CCD">
        <w:rPr>
          <w:rFonts w:ascii="Arial" w:eastAsia="Times New Roman" w:hAnsi="Arial"/>
          <w:szCs w:val="24"/>
          <w:lang w:eastAsia="en-US"/>
        </w:rPr>
        <w:lastRenderedPageBreak/>
        <w:t>and a seizure disorder may use one service animal to assist with way-finding and another that is trained as a seizure alert dog. Other people may need two service animals for the same task, such as a person who needs two dogs to assist him or her with stability when walking. Staff may ask the two permissible questions (See Question 7) about each of the dogs. If both dogs can be accommodated, both should be allowed in. In some circumstances, however, it may not be possible to accommodate more than one service animal. For example, in a crowded small restaurant, only one dog may be able to fit under the table. The only other place for the second dog would be in the aisle, which would block the space between tables. In this case, staff may request that one of the dogs be left outside.</w:t>
      </w:r>
    </w:p>
    <w:p w:rsidR="00E30CCD" w:rsidRPr="00E30CCD" w:rsidRDefault="00E30CCD" w:rsidP="00E30CCD">
      <w:pPr>
        <w:textAlignment w:val="bottom"/>
        <w:rPr>
          <w:rFonts w:ascii="Arial" w:eastAsia="Times New Roman" w:hAnsi="Arial"/>
          <w:sz w:val="26"/>
          <w:szCs w:val="26"/>
          <w:lang w:eastAsia="en-US"/>
        </w:rPr>
      </w:pPr>
      <w:r w:rsidRPr="00E30CCD">
        <w:rPr>
          <w:rFonts w:ascii="Arial" w:eastAsia="Times New Roman" w:hAnsi="Arial"/>
          <w:b/>
          <w:bCs/>
          <w:sz w:val="26"/>
          <w:szCs w:val="26"/>
          <w:lang w:eastAsia="en-US"/>
        </w:rPr>
        <w:t>Q14. Does a hospital have to allow an in-patient with a disability to keep a service animal in his or her room?</w:t>
      </w:r>
    </w:p>
    <w:p w:rsidR="00E30CCD" w:rsidRPr="00E30CCD" w:rsidRDefault="00E30CCD" w:rsidP="00E30CCD">
      <w:pPr>
        <w:spacing w:before="100" w:beforeAutospacing="1" w:after="100" w:afterAutospacing="1"/>
        <w:ind w:left="480"/>
        <w:rPr>
          <w:rFonts w:ascii="Arial" w:eastAsia="Times New Roman" w:hAnsi="Arial"/>
          <w:szCs w:val="24"/>
          <w:lang w:eastAsia="en-US"/>
        </w:rPr>
      </w:pPr>
      <w:r w:rsidRPr="00E30CCD">
        <w:rPr>
          <w:rFonts w:ascii="Arial" w:eastAsia="Times New Roman" w:hAnsi="Arial"/>
          <w:b/>
          <w:bCs/>
          <w:szCs w:val="24"/>
          <w:lang w:eastAsia="en-US"/>
        </w:rPr>
        <w:t>A</w:t>
      </w:r>
      <w:r w:rsidRPr="00E30CCD">
        <w:rPr>
          <w:rFonts w:ascii="Arial" w:eastAsia="Times New Roman" w:hAnsi="Arial"/>
          <w:szCs w:val="24"/>
          <w:lang w:eastAsia="en-US"/>
        </w:rPr>
        <w:t>. Generally, yes. Service animals must be allowed in patient rooms and anywhere else in the hospital the public and patients are allowed to go. They cannot be excluded on the grounds that staff can provide the same services.</w:t>
      </w:r>
    </w:p>
    <w:p w:rsidR="00E30CCD" w:rsidRPr="00E30CCD" w:rsidRDefault="00E30CCD" w:rsidP="00E30CCD">
      <w:pPr>
        <w:textAlignment w:val="bottom"/>
        <w:rPr>
          <w:rFonts w:ascii="Arial" w:eastAsia="Times New Roman" w:hAnsi="Arial"/>
          <w:sz w:val="26"/>
          <w:szCs w:val="26"/>
          <w:lang w:eastAsia="en-US"/>
        </w:rPr>
      </w:pPr>
      <w:r w:rsidRPr="00E30CCD">
        <w:rPr>
          <w:rFonts w:ascii="Arial" w:eastAsia="Times New Roman" w:hAnsi="Arial"/>
          <w:b/>
          <w:bCs/>
          <w:sz w:val="26"/>
          <w:szCs w:val="26"/>
          <w:lang w:eastAsia="en-US"/>
        </w:rPr>
        <w:t>Q15. What happens if a patient who uses a service animal is admitted to the hospital and is unable to care for or supervise their animal?</w:t>
      </w:r>
    </w:p>
    <w:p w:rsidR="00E30CCD" w:rsidRPr="00E30CCD" w:rsidRDefault="00E30CCD" w:rsidP="00E30CCD">
      <w:pPr>
        <w:spacing w:before="100" w:beforeAutospacing="1" w:after="100" w:afterAutospacing="1"/>
        <w:ind w:left="480"/>
        <w:rPr>
          <w:rFonts w:ascii="Arial" w:eastAsia="Times New Roman" w:hAnsi="Arial"/>
          <w:szCs w:val="24"/>
          <w:lang w:eastAsia="en-US"/>
        </w:rPr>
      </w:pPr>
      <w:r w:rsidRPr="00E30CCD">
        <w:rPr>
          <w:rFonts w:ascii="Arial" w:eastAsia="Times New Roman" w:hAnsi="Arial"/>
          <w:b/>
          <w:bCs/>
          <w:szCs w:val="24"/>
          <w:lang w:eastAsia="en-US"/>
        </w:rPr>
        <w:t>A</w:t>
      </w:r>
      <w:r w:rsidRPr="00E30CCD">
        <w:rPr>
          <w:rFonts w:ascii="Arial" w:eastAsia="Times New Roman" w:hAnsi="Arial"/>
          <w:szCs w:val="24"/>
          <w:lang w:eastAsia="en-US"/>
        </w:rPr>
        <w:t>. If the patient is not able to care for the service animal, the patient can make arrangements for a family member or friend to come to the hospital to provide these services, as it is always preferable that the service animal and its handler not be separated, or to keep the dog during the hospitalization. If the patient is unable to care for the dog and is unable to arrange for someone else to care for the dog, the hospital may place the dog in an animal shelter until the patient is released, or make other appropriate arrangements. However, the hospital must give the patient the opportunity to make arrangements for the dog's care before taking such steps.</w:t>
      </w:r>
    </w:p>
    <w:p w:rsidR="00E30CCD" w:rsidRPr="00E30CCD" w:rsidRDefault="00E30CCD" w:rsidP="00E30CCD">
      <w:pPr>
        <w:textAlignment w:val="bottom"/>
        <w:rPr>
          <w:rFonts w:ascii="Arial" w:eastAsia="Times New Roman" w:hAnsi="Arial"/>
          <w:sz w:val="26"/>
          <w:szCs w:val="26"/>
          <w:lang w:eastAsia="en-US"/>
        </w:rPr>
      </w:pPr>
      <w:r w:rsidRPr="00E30CCD">
        <w:rPr>
          <w:rFonts w:ascii="Arial" w:eastAsia="Times New Roman" w:hAnsi="Arial"/>
          <w:b/>
          <w:bCs/>
          <w:sz w:val="26"/>
          <w:szCs w:val="26"/>
          <w:lang w:eastAsia="en-US"/>
        </w:rPr>
        <w:t>Q16. Must a service animal be allowed to ride in an ambulance with its handler?</w:t>
      </w:r>
    </w:p>
    <w:p w:rsidR="00E30CCD" w:rsidRPr="00E30CCD" w:rsidRDefault="00E30CCD" w:rsidP="00E30CCD">
      <w:pPr>
        <w:spacing w:before="100" w:beforeAutospacing="1" w:after="100" w:afterAutospacing="1"/>
        <w:ind w:left="480"/>
        <w:rPr>
          <w:rFonts w:ascii="Arial" w:eastAsia="Times New Roman" w:hAnsi="Arial"/>
          <w:szCs w:val="24"/>
          <w:lang w:eastAsia="en-US"/>
        </w:rPr>
      </w:pPr>
      <w:r w:rsidRPr="00E30CCD">
        <w:rPr>
          <w:rFonts w:ascii="Arial" w:eastAsia="Times New Roman" w:hAnsi="Arial"/>
          <w:b/>
          <w:bCs/>
          <w:szCs w:val="24"/>
          <w:lang w:eastAsia="en-US"/>
        </w:rPr>
        <w:t>A</w:t>
      </w:r>
      <w:r w:rsidRPr="00E30CCD">
        <w:rPr>
          <w:rFonts w:ascii="Arial" w:eastAsia="Times New Roman" w:hAnsi="Arial"/>
          <w:szCs w:val="24"/>
          <w:lang w:eastAsia="en-US"/>
        </w:rPr>
        <w:t>. Generally, yes.  However, if the space in the ambulance is crowded and the dog's presence would interfere with the emergency medical staff's ability to treat the patient, staff should make other arrangements to have the dog transported to the hospital.</w:t>
      </w:r>
    </w:p>
    <w:p w:rsidR="00E30CCD" w:rsidRPr="00E30CCD" w:rsidRDefault="00E30CCD" w:rsidP="00E30CCD">
      <w:pPr>
        <w:spacing w:before="100" w:beforeAutospacing="1" w:after="100" w:afterAutospacing="1"/>
        <w:outlineLvl w:val="1"/>
        <w:rPr>
          <w:rFonts w:ascii="Arial" w:eastAsia="Times New Roman" w:hAnsi="Arial"/>
          <w:b/>
          <w:bCs/>
          <w:sz w:val="29"/>
          <w:szCs w:val="29"/>
          <w:lang w:eastAsia="en-US"/>
        </w:rPr>
      </w:pPr>
      <w:bookmarkStart w:id="3" w:name="cert"/>
      <w:bookmarkEnd w:id="3"/>
      <w:r w:rsidRPr="00E30CCD">
        <w:rPr>
          <w:rFonts w:ascii="Arial" w:eastAsia="Times New Roman" w:hAnsi="Arial"/>
          <w:b/>
          <w:bCs/>
          <w:sz w:val="29"/>
          <w:szCs w:val="29"/>
          <w:lang w:eastAsia="en-US"/>
        </w:rPr>
        <w:t>CERTIFICATION AND REGISTRATION</w:t>
      </w:r>
    </w:p>
    <w:p w:rsidR="00E30CCD" w:rsidRPr="00E30CCD" w:rsidRDefault="00E30CCD" w:rsidP="00E30CCD">
      <w:pPr>
        <w:textAlignment w:val="bottom"/>
        <w:rPr>
          <w:rFonts w:ascii="Arial" w:eastAsia="Times New Roman" w:hAnsi="Arial"/>
          <w:sz w:val="26"/>
          <w:szCs w:val="26"/>
          <w:lang w:eastAsia="en-US"/>
        </w:rPr>
      </w:pPr>
      <w:r w:rsidRPr="00E30CCD">
        <w:rPr>
          <w:rFonts w:ascii="Arial" w:eastAsia="Times New Roman" w:hAnsi="Arial"/>
          <w:b/>
          <w:bCs/>
          <w:sz w:val="26"/>
          <w:szCs w:val="26"/>
          <w:lang w:eastAsia="en-US"/>
        </w:rPr>
        <w:t>Q17. Does the ADA require that service animals be certified as service animals?</w:t>
      </w:r>
      <w:r w:rsidRPr="00E30CCD">
        <w:rPr>
          <w:rFonts w:ascii="Arial" w:eastAsia="Times New Roman" w:hAnsi="Arial"/>
          <w:sz w:val="26"/>
          <w:szCs w:val="26"/>
          <w:lang w:eastAsia="en-US"/>
        </w:rPr>
        <w:t xml:space="preserve"> </w:t>
      </w:r>
    </w:p>
    <w:p w:rsidR="00E30CCD" w:rsidRPr="00E30CCD" w:rsidRDefault="00E30CCD" w:rsidP="00E30CCD">
      <w:pPr>
        <w:spacing w:before="100" w:beforeAutospacing="1" w:after="100" w:afterAutospacing="1"/>
        <w:ind w:left="480"/>
        <w:rPr>
          <w:rFonts w:ascii="Arial" w:eastAsia="Times New Roman" w:hAnsi="Arial"/>
          <w:szCs w:val="24"/>
          <w:lang w:eastAsia="en-US"/>
        </w:rPr>
      </w:pPr>
      <w:r w:rsidRPr="00E30CCD">
        <w:rPr>
          <w:rFonts w:ascii="Arial" w:eastAsia="Times New Roman" w:hAnsi="Arial"/>
          <w:b/>
          <w:bCs/>
          <w:szCs w:val="24"/>
          <w:lang w:eastAsia="en-US"/>
        </w:rPr>
        <w:lastRenderedPageBreak/>
        <w:t>A</w:t>
      </w:r>
      <w:r w:rsidRPr="00E30CCD">
        <w:rPr>
          <w:rFonts w:ascii="Arial" w:eastAsia="Times New Roman" w:hAnsi="Arial"/>
          <w:szCs w:val="24"/>
          <w:lang w:eastAsia="en-US"/>
        </w:rPr>
        <w:t xml:space="preserve">. No.  Covered entities may not require documentation, such as proof that the animal has been certified, trained, or licensed as a service animal, as a condition for entry. </w:t>
      </w:r>
    </w:p>
    <w:p w:rsidR="00E30CCD" w:rsidRPr="00E30CCD" w:rsidRDefault="00E30CCD" w:rsidP="00E30CCD">
      <w:pPr>
        <w:shd w:val="clear" w:color="auto" w:fill="CCCCCC"/>
        <w:spacing w:before="100" w:beforeAutospacing="1" w:after="100" w:afterAutospacing="1" w:line="480" w:lineRule="atLeast"/>
        <w:ind w:left="240"/>
        <w:rPr>
          <w:rFonts w:ascii="Arial" w:eastAsia="Times New Roman" w:hAnsi="Arial"/>
          <w:b/>
          <w:bCs/>
          <w:color w:val="000000"/>
          <w:sz w:val="21"/>
          <w:szCs w:val="21"/>
          <w:lang w:eastAsia="en-US"/>
        </w:rPr>
      </w:pPr>
      <w:r w:rsidRPr="00E30CCD">
        <w:rPr>
          <w:rFonts w:ascii="Arial" w:eastAsia="Times New Roman" w:hAnsi="Arial"/>
          <w:b/>
          <w:bCs/>
          <w:color w:val="000000"/>
          <w:sz w:val="21"/>
          <w:szCs w:val="21"/>
          <w:lang w:eastAsia="en-US"/>
        </w:rPr>
        <w:t>There are individuals and organizations that sell service animal certification or registration documents online. These documents do not convey any rights under the ADA and the Department of Justice does not recognize them as proof that the dog is a service animal.</w:t>
      </w:r>
    </w:p>
    <w:p w:rsidR="00E30CCD" w:rsidRPr="00E30CCD" w:rsidRDefault="00E30CCD" w:rsidP="00E30CCD">
      <w:pPr>
        <w:spacing w:before="100" w:beforeAutospacing="1" w:after="100" w:afterAutospacing="1"/>
        <w:ind w:left="240"/>
        <w:rPr>
          <w:rFonts w:ascii="Arial" w:eastAsia="Times New Roman" w:hAnsi="Arial"/>
          <w:szCs w:val="24"/>
          <w:lang w:eastAsia="en-US"/>
        </w:rPr>
      </w:pPr>
      <w:r w:rsidRPr="00E30CCD">
        <w:rPr>
          <w:rFonts w:ascii="Arial" w:eastAsia="Times New Roman" w:hAnsi="Arial"/>
          <w:szCs w:val="24"/>
          <w:lang w:eastAsia="en-US"/>
        </w:rPr>
        <w:t> </w:t>
      </w:r>
    </w:p>
    <w:p w:rsidR="00E30CCD" w:rsidRPr="00E30CCD" w:rsidRDefault="00E30CCD" w:rsidP="00E30CCD">
      <w:pPr>
        <w:textAlignment w:val="bottom"/>
        <w:rPr>
          <w:rFonts w:ascii="Arial" w:eastAsia="Times New Roman" w:hAnsi="Arial"/>
          <w:sz w:val="26"/>
          <w:szCs w:val="26"/>
          <w:lang w:eastAsia="en-US"/>
        </w:rPr>
      </w:pPr>
      <w:r w:rsidRPr="00E30CCD">
        <w:rPr>
          <w:rFonts w:ascii="Arial" w:eastAsia="Times New Roman" w:hAnsi="Arial"/>
          <w:b/>
          <w:bCs/>
          <w:sz w:val="26"/>
          <w:szCs w:val="26"/>
          <w:lang w:eastAsia="en-US"/>
        </w:rPr>
        <w:t>Q18. My city requires all dogs to be vaccinated.  Does this apply to my service animal?</w:t>
      </w:r>
    </w:p>
    <w:p w:rsidR="00E30CCD" w:rsidRPr="00E30CCD" w:rsidRDefault="00E30CCD" w:rsidP="00E30CCD">
      <w:pPr>
        <w:spacing w:before="100" w:beforeAutospacing="1" w:after="100" w:afterAutospacing="1"/>
        <w:ind w:left="480"/>
        <w:rPr>
          <w:rFonts w:ascii="Arial" w:eastAsia="Times New Roman" w:hAnsi="Arial"/>
          <w:szCs w:val="24"/>
          <w:lang w:eastAsia="en-US"/>
        </w:rPr>
      </w:pPr>
      <w:r w:rsidRPr="00E30CCD">
        <w:rPr>
          <w:rFonts w:ascii="Arial" w:eastAsia="Times New Roman" w:hAnsi="Arial"/>
          <w:b/>
          <w:bCs/>
          <w:szCs w:val="24"/>
          <w:lang w:eastAsia="en-US"/>
        </w:rPr>
        <w:t>A</w:t>
      </w:r>
      <w:r w:rsidRPr="00E30CCD">
        <w:rPr>
          <w:rFonts w:ascii="Arial" w:eastAsia="Times New Roman" w:hAnsi="Arial"/>
          <w:szCs w:val="24"/>
          <w:lang w:eastAsia="en-US"/>
        </w:rPr>
        <w:t>. Yes.  Individuals who have service animals are not exempt from local animal control or public health requirements.</w:t>
      </w:r>
    </w:p>
    <w:p w:rsidR="00E30CCD" w:rsidRPr="00E30CCD" w:rsidRDefault="00E30CCD" w:rsidP="00E30CCD">
      <w:pPr>
        <w:textAlignment w:val="bottom"/>
        <w:rPr>
          <w:rFonts w:ascii="Arial" w:eastAsia="Times New Roman" w:hAnsi="Arial"/>
          <w:sz w:val="26"/>
          <w:szCs w:val="26"/>
          <w:lang w:eastAsia="en-US"/>
        </w:rPr>
      </w:pPr>
      <w:r w:rsidRPr="00E30CCD">
        <w:rPr>
          <w:rFonts w:ascii="Arial" w:eastAsia="Times New Roman" w:hAnsi="Arial"/>
          <w:b/>
          <w:bCs/>
          <w:sz w:val="26"/>
          <w:szCs w:val="26"/>
          <w:lang w:eastAsia="en-US"/>
        </w:rPr>
        <w:t>Q19. My city requires all dogs to be registered and licensed.  Does this apply to my service animal?</w:t>
      </w:r>
      <w:r w:rsidRPr="00E30CCD">
        <w:rPr>
          <w:rFonts w:ascii="Arial" w:eastAsia="Times New Roman" w:hAnsi="Arial"/>
          <w:sz w:val="26"/>
          <w:szCs w:val="26"/>
          <w:lang w:eastAsia="en-US"/>
        </w:rPr>
        <w:t xml:space="preserve"> </w:t>
      </w:r>
    </w:p>
    <w:p w:rsidR="00E30CCD" w:rsidRPr="00E30CCD" w:rsidRDefault="00E30CCD" w:rsidP="00E30CCD">
      <w:pPr>
        <w:spacing w:before="100" w:beforeAutospacing="1" w:after="100" w:afterAutospacing="1"/>
        <w:ind w:left="480"/>
        <w:rPr>
          <w:rFonts w:ascii="Arial" w:eastAsia="Times New Roman" w:hAnsi="Arial"/>
          <w:szCs w:val="24"/>
          <w:lang w:eastAsia="en-US"/>
        </w:rPr>
      </w:pPr>
      <w:r w:rsidRPr="00E30CCD">
        <w:rPr>
          <w:rFonts w:ascii="Arial" w:eastAsia="Times New Roman" w:hAnsi="Arial"/>
          <w:b/>
          <w:bCs/>
          <w:szCs w:val="24"/>
          <w:lang w:eastAsia="en-US"/>
        </w:rPr>
        <w:t>A</w:t>
      </w:r>
      <w:r w:rsidRPr="00E30CCD">
        <w:rPr>
          <w:rFonts w:ascii="Arial" w:eastAsia="Times New Roman" w:hAnsi="Arial"/>
          <w:szCs w:val="24"/>
          <w:lang w:eastAsia="en-US"/>
        </w:rPr>
        <w:t>. Yes.  Service animals are subject to local dog licensing and registration requirements.</w:t>
      </w:r>
    </w:p>
    <w:p w:rsidR="00E30CCD" w:rsidRPr="00E30CCD" w:rsidRDefault="00E30CCD" w:rsidP="00E30CCD">
      <w:pPr>
        <w:textAlignment w:val="bottom"/>
        <w:rPr>
          <w:rFonts w:ascii="Arial" w:eastAsia="Times New Roman" w:hAnsi="Arial"/>
          <w:sz w:val="26"/>
          <w:szCs w:val="26"/>
          <w:lang w:eastAsia="en-US"/>
        </w:rPr>
      </w:pPr>
      <w:r w:rsidRPr="00E30CCD">
        <w:rPr>
          <w:rFonts w:ascii="Arial" w:eastAsia="Times New Roman" w:hAnsi="Arial"/>
          <w:b/>
          <w:bCs/>
          <w:sz w:val="26"/>
          <w:szCs w:val="26"/>
          <w:lang w:eastAsia="en-US"/>
        </w:rPr>
        <w:t xml:space="preserve">Q20. My city requires me to register my dog as a service animal. Is this legal under the ADA? </w:t>
      </w:r>
    </w:p>
    <w:p w:rsidR="00E30CCD" w:rsidRPr="00E30CCD" w:rsidRDefault="00E30CCD" w:rsidP="00E30CCD">
      <w:pPr>
        <w:spacing w:before="100" w:beforeAutospacing="1" w:after="100" w:afterAutospacing="1"/>
        <w:ind w:left="480"/>
        <w:rPr>
          <w:rFonts w:ascii="Arial" w:eastAsia="Times New Roman" w:hAnsi="Arial"/>
          <w:szCs w:val="24"/>
          <w:lang w:eastAsia="en-US"/>
        </w:rPr>
      </w:pPr>
      <w:r w:rsidRPr="00E30CCD">
        <w:rPr>
          <w:rFonts w:ascii="Arial" w:eastAsia="Times New Roman" w:hAnsi="Arial"/>
          <w:b/>
          <w:bCs/>
          <w:szCs w:val="24"/>
          <w:lang w:eastAsia="en-US"/>
        </w:rPr>
        <w:t>A</w:t>
      </w:r>
      <w:r w:rsidRPr="00E30CCD">
        <w:rPr>
          <w:rFonts w:ascii="Arial" w:eastAsia="Times New Roman" w:hAnsi="Arial"/>
          <w:szCs w:val="24"/>
          <w:lang w:eastAsia="en-US"/>
        </w:rPr>
        <w:t>. No.  Mandatory registration of service animals is not permissible under the ADA.  However, as stated above, service animals are subject to the same licensing and vaccination rules that are applied to all dogs.</w:t>
      </w:r>
    </w:p>
    <w:p w:rsidR="00E30CCD" w:rsidRPr="00E30CCD" w:rsidRDefault="00E30CCD" w:rsidP="00E30CCD">
      <w:pPr>
        <w:textAlignment w:val="bottom"/>
        <w:rPr>
          <w:rFonts w:ascii="Arial" w:eastAsia="Times New Roman" w:hAnsi="Arial"/>
          <w:sz w:val="26"/>
          <w:szCs w:val="26"/>
          <w:lang w:eastAsia="en-US"/>
        </w:rPr>
      </w:pPr>
      <w:r w:rsidRPr="00E30CCD">
        <w:rPr>
          <w:rFonts w:ascii="Arial" w:eastAsia="Times New Roman" w:hAnsi="Arial"/>
          <w:b/>
          <w:bCs/>
          <w:sz w:val="26"/>
          <w:szCs w:val="26"/>
          <w:lang w:eastAsia="en-US"/>
        </w:rPr>
        <w:t xml:space="preserve">Q21. My city / college offers a voluntary registry program for people with disabilities who use service animals and provides a special tag identifying the dogs as service animals. Is this legal under the ADA? </w:t>
      </w:r>
    </w:p>
    <w:p w:rsidR="00E30CCD" w:rsidRPr="002F0DB9" w:rsidRDefault="00E30CCD" w:rsidP="002F0DB9">
      <w:pPr>
        <w:pStyle w:val="ListParagraph"/>
        <w:numPr>
          <w:ilvl w:val="0"/>
          <w:numId w:val="1"/>
        </w:numPr>
        <w:spacing w:before="100" w:beforeAutospacing="1" w:after="100" w:afterAutospacing="1"/>
        <w:rPr>
          <w:rFonts w:ascii="Arial" w:eastAsia="Times New Roman" w:hAnsi="Arial"/>
          <w:szCs w:val="24"/>
          <w:lang w:eastAsia="en-US"/>
        </w:rPr>
      </w:pPr>
      <w:r w:rsidRPr="002F0DB9">
        <w:rPr>
          <w:rFonts w:ascii="Arial" w:eastAsia="Times New Roman" w:hAnsi="Arial"/>
          <w:szCs w:val="24"/>
          <w:lang w:eastAsia="en-US"/>
        </w:rPr>
        <w:t>Yes.  Colleges and other entities, such as local governments, may offer voluntary registries.  Many communities maintain a voluntary registry that serves a public purpose, for example, to ensure that emergency staff know to look for service animals during an emergency evacuation process.  Some offer a benefit, such as a reduced dog license fee, for individuals who register their service animals.  Registries for purposes like this are permitted under the ADA.  An entity may not, however, require that a dog be registered as a service animal as a condition of being permitted in public places.  This would be a violation of the ADA.</w:t>
      </w:r>
    </w:p>
    <w:p w:rsidR="002F0DB9" w:rsidRPr="002F0DB9" w:rsidRDefault="002F0DB9" w:rsidP="002F0DB9">
      <w:pPr>
        <w:spacing w:before="100" w:beforeAutospacing="1" w:after="100" w:afterAutospacing="1"/>
        <w:ind w:left="480"/>
        <w:rPr>
          <w:rFonts w:ascii="Arial" w:eastAsia="Times New Roman" w:hAnsi="Arial"/>
          <w:szCs w:val="24"/>
          <w:lang w:eastAsia="en-US"/>
        </w:rPr>
      </w:pPr>
    </w:p>
    <w:p w:rsidR="00E30CCD" w:rsidRPr="00E30CCD" w:rsidRDefault="00E30CCD" w:rsidP="00E30CCD">
      <w:pPr>
        <w:spacing w:before="100" w:beforeAutospacing="1" w:after="100" w:afterAutospacing="1"/>
        <w:outlineLvl w:val="1"/>
        <w:rPr>
          <w:rFonts w:ascii="Arial" w:eastAsia="Times New Roman" w:hAnsi="Arial"/>
          <w:b/>
          <w:bCs/>
          <w:sz w:val="29"/>
          <w:szCs w:val="29"/>
          <w:lang w:eastAsia="en-US"/>
        </w:rPr>
      </w:pPr>
      <w:bookmarkStart w:id="4" w:name="bre"/>
      <w:bookmarkEnd w:id="4"/>
      <w:r w:rsidRPr="00E30CCD">
        <w:rPr>
          <w:rFonts w:ascii="Arial" w:eastAsia="Times New Roman" w:hAnsi="Arial"/>
          <w:b/>
          <w:bCs/>
          <w:sz w:val="29"/>
          <w:szCs w:val="29"/>
          <w:lang w:eastAsia="en-US"/>
        </w:rPr>
        <w:t>BREEDS</w:t>
      </w:r>
    </w:p>
    <w:p w:rsidR="00E30CCD" w:rsidRPr="00E30CCD" w:rsidRDefault="00E30CCD" w:rsidP="00E30CCD">
      <w:pPr>
        <w:textAlignment w:val="bottom"/>
        <w:rPr>
          <w:rFonts w:ascii="Arial" w:eastAsia="Times New Roman" w:hAnsi="Arial"/>
          <w:sz w:val="26"/>
          <w:szCs w:val="26"/>
          <w:lang w:eastAsia="en-US"/>
        </w:rPr>
      </w:pPr>
      <w:r w:rsidRPr="00E30CCD">
        <w:rPr>
          <w:rFonts w:ascii="Arial" w:eastAsia="Times New Roman" w:hAnsi="Arial"/>
          <w:b/>
          <w:bCs/>
          <w:sz w:val="26"/>
          <w:szCs w:val="26"/>
          <w:lang w:eastAsia="en-US"/>
        </w:rPr>
        <w:t>Q22. Can service animals be any breed of dog?</w:t>
      </w:r>
    </w:p>
    <w:p w:rsidR="00E30CCD" w:rsidRPr="00E30CCD" w:rsidRDefault="00E30CCD" w:rsidP="00E30CCD">
      <w:pPr>
        <w:spacing w:before="100" w:beforeAutospacing="1" w:after="100" w:afterAutospacing="1"/>
        <w:ind w:left="480"/>
        <w:rPr>
          <w:rFonts w:ascii="Arial" w:eastAsia="Times New Roman" w:hAnsi="Arial"/>
          <w:szCs w:val="24"/>
          <w:lang w:eastAsia="en-US"/>
        </w:rPr>
      </w:pPr>
      <w:r w:rsidRPr="00E30CCD">
        <w:rPr>
          <w:rFonts w:ascii="Arial" w:eastAsia="Times New Roman" w:hAnsi="Arial"/>
          <w:b/>
          <w:bCs/>
          <w:szCs w:val="24"/>
          <w:lang w:eastAsia="en-US"/>
        </w:rPr>
        <w:t>A</w:t>
      </w:r>
      <w:r w:rsidRPr="00E30CCD">
        <w:rPr>
          <w:rFonts w:ascii="Arial" w:eastAsia="Times New Roman" w:hAnsi="Arial"/>
          <w:szCs w:val="24"/>
          <w:lang w:eastAsia="en-US"/>
        </w:rPr>
        <w:t>. Yes.  The ADA does not restrict the type of dog breeds that can be service animals.</w:t>
      </w:r>
    </w:p>
    <w:p w:rsidR="00E30CCD" w:rsidRPr="00E30CCD" w:rsidRDefault="00E30CCD" w:rsidP="00E30CCD">
      <w:pPr>
        <w:textAlignment w:val="bottom"/>
        <w:rPr>
          <w:rFonts w:ascii="Arial" w:eastAsia="Times New Roman" w:hAnsi="Arial"/>
          <w:sz w:val="26"/>
          <w:szCs w:val="26"/>
          <w:lang w:eastAsia="en-US"/>
        </w:rPr>
      </w:pPr>
      <w:r w:rsidRPr="00E30CCD">
        <w:rPr>
          <w:rFonts w:ascii="Arial" w:eastAsia="Times New Roman" w:hAnsi="Arial"/>
          <w:b/>
          <w:bCs/>
          <w:sz w:val="26"/>
          <w:szCs w:val="26"/>
          <w:lang w:eastAsia="en-US"/>
        </w:rPr>
        <w:t>Q23. Can individuals with disabilities be refused access to a facility based solely on the breed of their service animal?</w:t>
      </w:r>
      <w:r w:rsidRPr="00E30CCD">
        <w:rPr>
          <w:rFonts w:ascii="Arial" w:eastAsia="Times New Roman" w:hAnsi="Arial"/>
          <w:sz w:val="26"/>
          <w:szCs w:val="26"/>
          <w:lang w:eastAsia="en-US"/>
        </w:rPr>
        <w:t xml:space="preserve"> </w:t>
      </w:r>
    </w:p>
    <w:p w:rsidR="00E30CCD" w:rsidRPr="00E30CCD" w:rsidRDefault="00E30CCD" w:rsidP="00E30CCD">
      <w:pPr>
        <w:spacing w:before="100" w:beforeAutospacing="1" w:after="100" w:afterAutospacing="1"/>
        <w:ind w:left="480"/>
        <w:rPr>
          <w:rFonts w:ascii="Arial" w:eastAsia="Times New Roman" w:hAnsi="Arial"/>
          <w:szCs w:val="24"/>
          <w:lang w:eastAsia="en-US"/>
        </w:rPr>
      </w:pPr>
      <w:r w:rsidRPr="00E30CCD">
        <w:rPr>
          <w:rFonts w:ascii="Arial" w:eastAsia="Times New Roman" w:hAnsi="Arial"/>
          <w:b/>
          <w:bCs/>
          <w:szCs w:val="24"/>
          <w:lang w:eastAsia="en-US"/>
        </w:rPr>
        <w:t>A</w:t>
      </w:r>
      <w:r w:rsidRPr="00E30CCD">
        <w:rPr>
          <w:rFonts w:ascii="Arial" w:eastAsia="Times New Roman" w:hAnsi="Arial"/>
          <w:szCs w:val="24"/>
          <w:lang w:eastAsia="en-US"/>
        </w:rPr>
        <w:t>. No.  A service animal may not be excluded based on assumptions or stereotypes about the animal's breed or how the animal might behave.  However, if a particular service animal behaves in a way that poses a direct threat to the health or safety of others, has a history of such behavior, or is not under the control of the handler, that animal may be excluded.  If an animal is excluded for such reasons, staff must still offer their goods or services to the person without the animal present.</w:t>
      </w:r>
    </w:p>
    <w:p w:rsidR="00E30CCD" w:rsidRPr="00E30CCD" w:rsidRDefault="00E30CCD" w:rsidP="00E30CCD">
      <w:pPr>
        <w:textAlignment w:val="bottom"/>
        <w:rPr>
          <w:rFonts w:ascii="Arial" w:eastAsia="Times New Roman" w:hAnsi="Arial"/>
          <w:sz w:val="26"/>
          <w:szCs w:val="26"/>
          <w:lang w:eastAsia="en-US"/>
        </w:rPr>
      </w:pPr>
      <w:r w:rsidRPr="00E30CCD">
        <w:rPr>
          <w:rFonts w:ascii="Arial" w:eastAsia="Times New Roman" w:hAnsi="Arial"/>
          <w:b/>
          <w:bCs/>
          <w:sz w:val="26"/>
          <w:szCs w:val="26"/>
          <w:lang w:eastAsia="en-US"/>
        </w:rPr>
        <w:t>Q24. If a municipality has an ordinance that bans certain dog breeds, does the ban apply to service animals?</w:t>
      </w:r>
    </w:p>
    <w:p w:rsidR="00E30CCD" w:rsidRPr="00E30CCD" w:rsidRDefault="00E30CCD" w:rsidP="00E30CCD">
      <w:pPr>
        <w:spacing w:before="100" w:beforeAutospacing="1" w:after="100" w:afterAutospacing="1"/>
        <w:ind w:left="480"/>
        <w:rPr>
          <w:rFonts w:ascii="Arial" w:eastAsia="Times New Roman" w:hAnsi="Arial"/>
          <w:szCs w:val="24"/>
          <w:lang w:eastAsia="en-US"/>
        </w:rPr>
      </w:pPr>
      <w:r w:rsidRPr="00E30CCD">
        <w:rPr>
          <w:rFonts w:ascii="Arial" w:eastAsia="Times New Roman" w:hAnsi="Arial"/>
          <w:b/>
          <w:bCs/>
          <w:szCs w:val="24"/>
          <w:lang w:eastAsia="en-US"/>
        </w:rPr>
        <w:t>A</w:t>
      </w:r>
      <w:r w:rsidRPr="00E30CCD">
        <w:rPr>
          <w:rFonts w:ascii="Arial" w:eastAsia="Times New Roman" w:hAnsi="Arial"/>
          <w:szCs w:val="24"/>
          <w:lang w:eastAsia="en-US"/>
        </w:rPr>
        <w:t>. No.  Municipalities that prohibit specific breeds of dogs must make an exception for a service animal of a prohibited breed, unless the dog poses a direct threat to the health or safety of others.  Under the “direct threat” provisions of the ADA, local jurisdictions need to determine, on a case-by-case basis, whether a particular service animal can be excluded based on that particular animal’s actual behavior or history, but they may not exclude a service animal because of fears or generalizations about how an animal or breed might behave.  It is important to note that breed restrictions differ significantly from jurisdiction to jurisdiction.  In fact, some jurisdictions have no breed restrictions.</w:t>
      </w:r>
    </w:p>
    <w:p w:rsidR="00E30CCD" w:rsidRPr="00E30CCD" w:rsidRDefault="00E30CCD" w:rsidP="00E30CCD">
      <w:pPr>
        <w:spacing w:before="100" w:beforeAutospacing="1" w:after="100" w:afterAutospacing="1"/>
        <w:outlineLvl w:val="1"/>
        <w:rPr>
          <w:rFonts w:ascii="Arial" w:eastAsia="Times New Roman" w:hAnsi="Arial"/>
          <w:b/>
          <w:bCs/>
          <w:sz w:val="29"/>
          <w:szCs w:val="29"/>
          <w:lang w:eastAsia="en-US"/>
        </w:rPr>
      </w:pPr>
      <w:bookmarkStart w:id="5" w:name="exc"/>
      <w:bookmarkEnd w:id="5"/>
      <w:r w:rsidRPr="00E30CCD">
        <w:rPr>
          <w:rFonts w:ascii="Arial" w:eastAsia="Times New Roman" w:hAnsi="Arial"/>
          <w:b/>
          <w:bCs/>
          <w:sz w:val="29"/>
          <w:szCs w:val="29"/>
          <w:lang w:eastAsia="en-US"/>
        </w:rPr>
        <w:t>EXCLUSION OF SERVICE ANIMALS</w:t>
      </w:r>
    </w:p>
    <w:p w:rsidR="00E30CCD" w:rsidRPr="00E30CCD" w:rsidRDefault="00E30CCD" w:rsidP="00E30CCD">
      <w:pPr>
        <w:textAlignment w:val="bottom"/>
        <w:rPr>
          <w:rFonts w:ascii="Arial" w:eastAsia="Times New Roman" w:hAnsi="Arial"/>
          <w:sz w:val="26"/>
          <w:szCs w:val="26"/>
          <w:lang w:eastAsia="en-US"/>
        </w:rPr>
      </w:pPr>
      <w:r w:rsidRPr="00E30CCD">
        <w:rPr>
          <w:rFonts w:ascii="Arial" w:eastAsia="Times New Roman" w:hAnsi="Arial"/>
          <w:b/>
          <w:bCs/>
          <w:sz w:val="26"/>
          <w:szCs w:val="26"/>
          <w:lang w:eastAsia="en-US"/>
        </w:rPr>
        <w:t>Q25. When can service animals be excluded?</w:t>
      </w:r>
      <w:r w:rsidRPr="00E30CCD">
        <w:rPr>
          <w:rFonts w:ascii="Arial" w:eastAsia="Times New Roman" w:hAnsi="Arial"/>
          <w:sz w:val="26"/>
          <w:szCs w:val="26"/>
          <w:lang w:eastAsia="en-US"/>
        </w:rPr>
        <w:t xml:space="preserve"> </w:t>
      </w:r>
    </w:p>
    <w:p w:rsidR="00E30CCD" w:rsidRPr="00E30CCD" w:rsidRDefault="00E30CCD" w:rsidP="00E30CCD">
      <w:pPr>
        <w:spacing w:before="100" w:beforeAutospacing="1" w:after="100" w:afterAutospacing="1"/>
        <w:ind w:left="480"/>
        <w:rPr>
          <w:rFonts w:ascii="Arial" w:eastAsia="Times New Roman" w:hAnsi="Arial"/>
          <w:szCs w:val="24"/>
          <w:lang w:eastAsia="en-US"/>
        </w:rPr>
      </w:pPr>
      <w:r w:rsidRPr="00E30CCD">
        <w:rPr>
          <w:rFonts w:ascii="Arial" w:eastAsia="Times New Roman" w:hAnsi="Arial"/>
          <w:b/>
          <w:bCs/>
          <w:szCs w:val="24"/>
          <w:lang w:eastAsia="en-US"/>
        </w:rPr>
        <w:t>A</w:t>
      </w:r>
      <w:r w:rsidRPr="00E30CCD">
        <w:rPr>
          <w:rFonts w:ascii="Arial" w:eastAsia="Times New Roman" w:hAnsi="Arial"/>
          <w:szCs w:val="24"/>
          <w:lang w:eastAsia="en-US"/>
        </w:rPr>
        <w:t xml:space="preserve">. </w:t>
      </w:r>
      <w:proofErr w:type="gramStart"/>
      <w:r w:rsidRPr="00E30CCD">
        <w:rPr>
          <w:rFonts w:ascii="Arial" w:eastAsia="Times New Roman" w:hAnsi="Arial"/>
          <w:szCs w:val="24"/>
          <w:lang w:eastAsia="en-US"/>
        </w:rPr>
        <w:t>The</w:t>
      </w:r>
      <w:proofErr w:type="gramEnd"/>
      <w:r w:rsidRPr="00E30CCD">
        <w:rPr>
          <w:rFonts w:ascii="Arial" w:eastAsia="Times New Roman" w:hAnsi="Arial"/>
          <w:szCs w:val="24"/>
          <w:lang w:eastAsia="en-US"/>
        </w:rPr>
        <w:t xml:space="preserve"> ADA does not require covered entities to modify policies, practices, or procedures if it would “fundamentally alter” the nature of the goods, services, programs, or activities provided to the public.  Nor does it overrule legitimate safety requirements.  If admitting service animals would fundamentally alter the nature of a service or program, service animals may be prohibited.  In addition, if a particular service animal is out of control and the handler does not take effective action to control it, or if it is not housebroken, that animal may be excluded.</w:t>
      </w:r>
    </w:p>
    <w:p w:rsidR="00E30CCD" w:rsidRPr="00E30CCD" w:rsidRDefault="00E30CCD" w:rsidP="00E30CCD">
      <w:pPr>
        <w:textAlignment w:val="bottom"/>
        <w:rPr>
          <w:rFonts w:ascii="Arial" w:eastAsia="Times New Roman" w:hAnsi="Arial"/>
          <w:sz w:val="26"/>
          <w:szCs w:val="26"/>
          <w:lang w:eastAsia="en-US"/>
        </w:rPr>
      </w:pPr>
      <w:r w:rsidRPr="00E30CCD">
        <w:rPr>
          <w:rFonts w:ascii="Arial" w:eastAsia="Times New Roman" w:hAnsi="Arial"/>
          <w:b/>
          <w:bCs/>
          <w:sz w:val="26"/>
          <w:szCs w:val="26"/>
          <w:lang w:eastAsia="en-US"/>
        </w:rPr>
        <w:lastRenderedPageBreak/>
        <w:t>Q26. When might a service dog's presence fundamentally alter the nature of a service or program provided to the public?</w:t>
      </w:r>
    </w:p>
    <w:p w:rsidR="00E30CCD" w:rsidRPr="00E30CCD" w:rsidRDefault="00E30CCD" w:rsidP="00E30CCD">
      <w:pPr>
        <w:spacing w:before="100" w:beforeAutospacing="1" w:after="100" w:afterAutospacing="1"/>
        <w:ind w:left="480"/>
        <w:rPr>
          <w:rFonts w:ascii="Arial" w:eastAsia="Times New Roman" w:hAnsi="Arial"/>
          <w:szCs w:val="24"/>
          <w:lang w:eastAsia="en-US"/>
        </w:rPr>
      </w:pPr>
      <w:r w:rsidRPr="00E30CCD">
        <w:rPr>
          <w:rFonts w:ascii="Arial" w:eastAsia="Times New Roman" w:hAnsi="Arial"/>
          <w:b/>
          <w:bCs/>
          <w:szCs w:val="24"/>
          <w:lang w:eastAsia="en-US"/>
        </w:rPr>
        <w:t>A</w:t>
      </w:r>
      <w:r w:rsidRPr="00E30CCD">
        <w:rPr>
          <w:rFonts w:ascii="Arial" w:eastAsia="Times New Roman" w:hAnsi="Arial"/>
          <w:szCs w:val="24"/>
          <w:lang w:eastAsia="en-US"/>
        </w:rPr>
        <w:t xml:space="preserve">. In most settings, the presence of a service animal will not result in a fundamental alteration.  However, there are some exceptions.  For example, at a boarding school, service animals could be restricted from a specific area of a dormitory reserved specifically for students with allergies to dog dander.  At a zoo, service animals can be restricted from areas where the animals on display are the natural prey or natural predators of dogs, where the presence of a dog would be disruptive, causing the displayed animals to behave aggressively or become agitated.  They cannot be restricted from other areas of the zoo.  </w:t>
      </w:r>
    </w:p>
    <w:p w:rsidR="00E30CCD" w:rsidRPr="00E30CCD" w:rsidRDefault="00E30CCD" w:rsidP="00E30CCD">
      <w:pPr>
        <w:textAlignment w:val="bottom"/>
        <w:rPr>
          <w:rFonts w:ascii="Arial" w:eastAsia="Times New Roman" w:hAnsi="Arial"/>
          <w:sz w:val="26"/>
          <w:szCs w:val="26"/>
          <w:lang w:eastAsia="en-US"/>
        </w:rPr>
      </w:pPr>
      <w:r w:rsidRPr="00E30CCD">
        <w:rPr>
          <w:rFonts w:ascii="Arial" w:eastAsia="Times New Roman" w:hAnsi="Arial"/>
          <w:b/>
          <w:bCs/>
          <w:sz w:val="26"/>
          <w:szCs w:val="26"/>
          <w:lang w:eastAsia="en-US"/>
        </w:rPr>
        <w:t>Q27. What does under control mean?  Do service animals have to be on a leash?  Do they have to be quiet and not bark?</w:t>
      </w:r>
    </w:p>
    <w:p w:rsidR="00E30CCD" w:rsidRPr="00E30CCD" w:rsidRDefault="00E30CCD" w:rsidP="00E30CCD">
      <w:pPr>
        <w:spacing w:before="100" w:beforeAutospacing="1" w:after="100" w:afterAutospacing="1"/>
        <w:ind w:left="480"/>
        <w:rPr>
          <w:rFonts w:ascii="Arial" w:eastAsia="Times New Roman" w:hAnsi="Arial"/>
          <w:szCs w:val="24"/>
          <w:lang w:eastAsia="en-US"/>
        </w:rPr>
      </w:pPr>
      <w:r w:rsidRPr="00E30CCD">
        <w:rPr>
          <w:rFonts w:ascii="Arial" w:eastAsia="Times New Roman" w:hAnsi="Arial"/>
          <w:b/>
          <w:bCs/>
          <w:szCs w:val="24"/>
          <w:lang w:eastAsia="en-US"/>
        </w:rPr>
        <w:t>A</w:t>
      </w:r>
      <w:r w:rsidRPr="00E30CCD">
        <w:rPr>
          <w:rFonts w:ascii="Arial" w:eastAsia="Times New Roman" w:hAnsi="Arial"/>
          <w:szCs w:val="24"/>
          <w:lang w:eastAsia="en-US"/>
        </w:rPr>
        <w:t xml:space="preserve">. </w:t>
      </w:r>
      <w:proofErr w:type="gramStart"/>
      <w:r w:rsidRPr="00E30CCD">
        <w:rPr>
          <w:rFonts w:ascii="Arial" w:eastAsia="Times New Roman" w:hAnsi="Arial"/>
          <w:szCs w:val="24"/>
          <w:lang w:eastAsia="en-US"/>
        </w:rPr>
        <w:t>The</w:t>
      </w:r>
      <w:proofErr w:type="gramEnd"/>
      <w:r w:rsidRPr="00E30CCD">
        <w:rPr>
          <w:rFonts w:ascii="Arial" w:eastAsia="Times New Roman" w:hAnsi="Arial"/>
          <w:szCs w:val="24"/>
          <w:lang w:eastAsia="en-US"/>
        </w:rPr>
        <w:t xml:space="preserve"> ADA requires that service animals be under the control of the handler at all times. In most instances, the handler will be the individual with a disability or a third party who accompanies the individual with a disability. In the school (K-12) context and in similar settings, the school or similar entity may need to provide some assistance to enable a particular student to handle his or her service animal. The service animal must be harnessed, leashed, or tethered while in public places unless these devices interfere with the service animal's work or the person's disability prevents use of these devices. In that case, the person must use voice, signal, or other effective means to maintain control of the animal. For example, a person who uses a wheelchair may use a long, retractable leash to allow her service animal to pick up or retrieve items. She may not allow the dog to wander away from her and must maintain control of the dog, even if it is retrieving an item at a distance from her. Or, a returning veteran who has PTSD and has great difficulty entering unfamiliar spaces may have a dog that is trained to enter a space, check to see that no threats are there, and come back and signal that it is safe to enter. The dog must be off leash to do its job, but may be leashed at other times. Under control also means that a service animal should not be allowed to bark repeatedly in a lecture hall, theater, library, or other quiet place. However, if a dog barks just once, or barks because someone has provoked it, this would not mean that the dog is out of control.</w:t>
      </w:r>
    </w:p>
    <w:p w:rsidR="00E30CCD" w:rsidRPr="00E30CCD" w:rsidRDefault="00E30CCD" w:rsidP="00E30CCD">
      <w:pPr>
        <w:textAlignment w:val="bottom"/>
        <w:rPr>
          <w:rFonts w:ascii="Arial" w:eastAsia="Times New Roman" w:hAnsi="Arial"/>
          <w:sz w:val="26"/>
          <w:szCs w:val="26"/>
          <w:lang w:eastAsia="en-US"/>
        </w:rPr>
      </w:pPr>
      <w:r w:rsidRPr="00E30CCD">
        <w:rPr>
          <w:rFonts w:ascii="Arial" w:eastAsia="Times New Roman" w:hAnsi="Arial"/>
          <w:b/>
          <w:bCs/>
          <w:sz w:val="26"/>
          <w:szCs w:val="26"/>
          <w:lang w:eastAsia="en-US"/>
        </w:rPr>
        <w:t xml:space="preserve">Q28. What can my staff do when a service animal is being disruptive? </w:t>
      </w:r>
    </w:p>
    <w:p w:rsidR="00E30CCD" w:rsidRPr="00E30CCD" w:rsidRDefault="00E30CCD" w:rsidP="00E30CCD">
      <w:pPr>
        <w:spacing w:before="100" w:beforeAutospacing="1" w:after="100" w:afterAutospacing="1"/>
        <w:ind w:left="480"/>
        <w:rPr>
          <w:rFonts w:ascii="Arial" w:eastAsia="Times New Roman" w:hAnsi="Arial"/>
          <w:szCs w:val="24"/>
          <w:lang w:eastAsia="en-US"/>
        </w:rPr>
      </w:pPr>
      <w:r w:rsidRPr="00E30CCD">
        <w:rPr>
          <w:rFonts w:ascii="Arial" w:eastAsia="Times New Roman" w:hAnsi="Arial"/>
          <w:b/>
          <w:bCs/>
          <w:szCs w:val="24"/>
          <w:lang w:eastAsia="en-US"/>
        </w:rPr>
        <w:t>A</w:t>
      </w:r>
      <w:r w:rsidRPr="00E30CCD">
        <w:rPr>
          <w:rFonts w:ascii="Arial" w:eastAsia="Times New Roman" w:hAnsi="Arial"/>
          <w:szCs w:val="24"/>
          <w:lang w:eastAsia="en-US"/>
        </w:rPr>
        <w:t>. If a service animal is out of control and the handler does not take effective action to control it, staff may request that the animal be removed from the premises.</w:t>
      </w:r>
    </w:p>
    <w:p w:rsidR="00E30CCD" w:rsidRPr="00E30CCD" w:rsidRDefault="00E30CCD" w:rsidP="00E30CCD">
      <w:pPr>
        <w:textAlignment w:val="bottom"/>
        <w:rPr>
          <w:rFonts w:ascii="Arial" w:eastAsia="Times New Roman" w:hAnsi="Arial"/>
          <w:sz w:val="26"/>
          <w:szCs w:val="26"/>
          <w:lang w:eastAsia="en-US"/>
        </w:rPr>
      </w:pPr>
      <w:r w:rsidRPr="00E30CCD">
        <w:rPr>
          <w:rFonts w:ascii="Arial" w:eastAsia="Times New Roman" w:hAnsi="Arial"/>
          <w:b/>
          <w:bCs/>
          <w:sz w:val="26"/>
          <w:szCs w:val="26"/>
          <w:lang w:eastAsia="en-US"/>
        </w:rPr>
        <w:t>Q29. Are hotel guests allowed to leave their service animals in their hotel room when they leave the hotel?</w:t>
      </w:r>
    </w:p>
    <w:p w:rsidR="00E30CCD" w:rsidRPr="00E30CCD" w:rsidRDefault="00E30CCD" w:rsidP="00E30CCD">
      <w:pPr>
        <w:spacing w:before="100" w:beforeAutospacing="1" w:after="100" w:afterAutospacing="1"/>
        <w:ind w:left="480"/>
        <w:rPr>
          <w:rFonts w:ascii="Arial" w:eastAsia="Times New Roman" w:hAnsi="Arial"/>
          <w:szCs w:val="24"/>
          <w:lang w:eastAsia="en-US"/>
        </w:rPr>
      </w:pPr>
      <w:r w:rsidRPr="00E30CCD">
        <w:rPr>
          <w:rFonts w:ascii="Arial" w:eastAsia="Times New Roman" w:hAnsi="Arial"/>
          <w:b/>
          <w:bCs/>
          <w:szCs w:val="24"/>
          <w:lang w:eastAsia="en-US"/>
        </w:rPr>
        <w:t>A</w:t>
      </w:r>
      <w:r w:rsidRPr="00E30CCD">
        <w:rPr>
          <w:rFonts w:ascii="Arial" w:eastAsia="Times New Roman" w:hAnsi="Arial"/>
          <w:szCs w:val="24"/>
          <w:lang w:eastAsia="en-US"/>
        </w:rPr>
        <w:t>. No, the dog must be under the handler's control at all times.</w:t>
      </w:r>
    </w:p>
    <w:p w:rsidR="00E30CCD" w:rsidRPr="00E30CCD" w:rsidRDefault="00E30CCD" w:rsidP="00E30CCD">
      <w:pPr>
        <w:textAlignment w:val="bottom"/>
        <w:rPr>
          <w:rFonts w:ascii="Arial" w:eastAsia="Times New Roman" w:hAnsi="Arial"/>
          <w:sz w:val="26"/>
          <w:szCs w:val="26"/>
          <w:lang w:eastAsia="en-US"/>
        </w:rPr>
      </w:pPr>
      <w:r w:rsidRPr="00E30CCD">
        <w:rPr>
          <w:rFonts w:ascii="Arial" w:eastAsia="Times New Roman" w:hAnsi="Arial"/>
          <w:b/>
          <w:bCs/>
          <w:sz w:val="26"/>
          <w:szCs w:val="26"/>
          <w:lang w:eastAsia="en-US"/>
        </w:rPr>
        <w:lastRenderedPageBreak/>
        <w:t>Q30. What happens if a person thinks a covered entity's staff has discriminated against him or her?</w:t>
      </w:r>
    </w:p>
    <w:p w:rsidR="00E30CCD" w:rsidRPr="00E30CCD" w:rsidRDefault="00E30CCD" w:rsidP="00E30CCD">
      <w:pPr>
        <w:spacing w:before="100" w:beforeAutospacing="1" w:after="100" w:afterAutospacing="1"/>
        <w:ind w:left="480"/>
        <w:rPr>
          <w:rFonts w:ascii="Arial" w:eastAsia="Times New Roman" w:hAnsi="Arial"/>
          <w:szCs w:val="24"/>
          <w:lang w:eastAsia="en-US"/>
        </w:rPr>
      </w:pPr>
      <w:r w:rsidRPr="00E30CCD">
        <w:rPr>
          <w:rFonts w:ascii="Arial" w:eastAsia="Times New Roman" w:hAnsi="Arial"/>
          <w:b/>
          <w:bCs/>
          <w:szCs w:val="24"/>
          <w:lang w:eastAsia="en-US"/>
        </w:rPr>
        <w:t>A</w:t>
      </w:r>
      <w:r w:rsidRPr="00E30CCD">
        <w:rPr>
          <w:rFonts w:ascii="Arial" w:eastAsia="Times New Roman" w:hAnsi="Arial"/>
          <w:szCs w:val="24"/>
          <w:lang w:eastAsia="en-US"/>
        </w:rPr>
        <w:t>. Individuals who believe that they</w:t>
      </w:r>
      <w:r w:rsidRPr="00E30CCD">
        <w:rPr>
          <w:rFonts w:ascii="Arial" w:eastAsia="Times New Roman" w:hAnsi="Arial"/>
          <w:b/>
          <w:bCs/>
          <w:szCs w:val="24"/>
          <w:lang w:eastAsia="en-US"/>
        </w:rPr>
        <w:t xml:space="preserve"> </w:t>
      </w:r>
      <w:r w:rsidRPr="00E30CCD">
        <w:rPr>
          <w:rFonts w:ascii="Arial" w:eastAsia="Times New Roman" w:hAnsi="Arial"/>
          <w:szCs w:val="24"/>
          <w:lang w:eastAsia="en-US"/>
        </w:rPr>
        <w:t>have been illegally denied access or service because they use service animals may file a complaint with the U.S. Department of Justice.  Individuals also have the right to file a private lawsuit in Federal court charging the entity with discrimination under the ADA.</w:t>
      </w:r>
    </w:p>
    <w:p w:rsidR="00E30CCD" w:rsidRPr="00E30CCD" w:rsidRDefault="00E30CCD" w:rsidP="00E30CCD">
      <w:pPr>
        <w:spacing w:before="100" w:beforeAutospacing="1" w:after="100" w:afterAutospacing="1"/>
        <w:outlineLvl w:val="1"/>
        <w:rPr>
          <w:rFonts w:ascii="Arial" w:eastAsia="Times New Roman" w:hAnsi="Arial"/>
          <w:b/>
          <w:bCs/>
          <w:sz w:val="29"/>
          <w:szCs w:val="29"/>
          <w:lang w:eastAsia="en-US"/>
        </w:rPr>
      </w:pPr>
      <w:bookmarkStart w:id="6" w:name="misc"/>
      <w:bookmarkEnd w:id="6"/>
      <w:r w:rsidRPr="00E30CCD">
        <w:rPr>
          <w:rFonts w:ascii="Arial" w:eastAsia="Times New Roman" w:hAnsi="Arial"/>
          <w:b/>
          <w:bCs/>
          <w:sz w:val="29"/>
          <w:szCs w:val="29"/>
          <w:lang w:eastAsia="en-US"/>
        </w:rPr>
        <w:t>MISCELLANEOUS</w:t>
      </w:r>
    </w:p>
    <w:p w:rsidR="00E30CCD" w:rsidRPr="00E30CCD" w:rsidRDefault="00E30CCD" w:rsidP="00E30CCD">
      <w:pPr>
        <w:textAlignment w:val="bottom"/>
        <w:rPr>
          <w:rFonts w:ascii="Arial" w:eastAsia="Times New Roman" w:hAnsi="Arial"/>
          <w:sz w:val="26"/>
          <w:szCs w:val="26"/>
          <w:lang w:eastAsia="en-US"/>
        </w:rPr>
      </w:pPr>
      <w:r w:rsidRPr="00E30CCD">
        <w:rPr>
          <w:rFonts w:ascii="Arial" w:eastAsia="Times New Roman" w:hAnsi="Arial"/>
          <w:b/>
          <w:bCs/>
          <w:sz w:val="26"/>
          <w:szCs w:val="26"/>
          <w:lang w:eastAsia="en-US"/>
        </w:rPr>
        <w:t>Q31. Are stores required to allow service animals to be placed in a shopping cart?</w:t>
      </w:r>
    </w:p>
    <w:p w:rsidR="00E30CCD" w:rsidRPr="00E30CCD" w:rsidRDefault="00E30CCD" w:rsidP="00E30CCD">
      <w:pPr>
        <w:spacing w:before="100" w:beforeAutospacing="1" w:after="100" w:afterAutospacing="1"/>
        <w:ind w:left="480"/>
        <w:rPr>
          <w:rFonts w:ascii="Arial" w:eastAsia="Times New Roman" w:hAnsi="Arial"/>
          <w:szCs w:val="24"/>
          <w:lang w:eastAsia="en-US"/>
        </w:rPr>
      </w:pPr>
      <w:r w:rsidRPr="00E30CCD">
        <w:rPr>
          <w:rFonts w:ascii="Arial" w:eastAsia="Times New Roman" w:hAnsi="Arial"/>
          <w:b/>
          <w:bCs/>
          <w:szCs w:val="24"/>
          <w:lang w:eastAsia="en-US"/>
        </w:rPr>
        <w:t>A</w:t>
      </w:r>
      <w:r w:rsidRPr="00E30CCD">
        <w:rPr>
          <w:rFonts w:ascii="Arial" w:eastAsia="Times New Roman" w:hAnsi="Arial"/>
          <w:szCs w:val="24"/>
          <w:lang w:eastAsia="en-US"/>
        </w:rPr>
        <w:t>. No.  Generally, the dog must stay on the floor, or the person must carry the dog.  For example, if a person with diabetes has a glucose alert dog, he may carry the dog in a chest pack so it can be close to his face to allow the dog to smell his breath to alert him of a change in glucose levels.</w:t>
      </w:r>
    </w:p>
    <w:p w:rsidR="00E30CCD" w:rsidRPr="00E30CCD" w:rsidRDefault="00E30CCD" w:rsidP="00E30CCD">
      <w:pPr>
        <w:textAlignment w:val="bottom"/>
        <w:rPr>
          <w:rFonts w:ascii="Arial" w:eastAsia="Times New Roman" w:hAnsi="Arial"/>
          <w:sz w:val="26"/>
          <w:szCs w:val="26"/>
          <w:lang w:eastAsia="en-US"/>
        </w:rPr>
      </w:pPr>
      <w:r w:rsidRPr="00E30CCD">
        <w:rPr>
          <w:rFonts w:ascii="Arial" w:eastAsia="Times New Roman" w:hAnsi="Arial"/>
          <w:b/>
          <w:bCs/>
          <w:sz w:val="26"/>
          <w:szCs w:val="26"/>
          <w:lang w:eastAsia="en-US"/>
        </w:rPr>
        <w:t>Q32. Are restaurants, bars, and other places that serve food or drink required to allow service animals to be seated on chairs or allow the animal to be fed at the table?</w:t>
      </w:r>
    </w:p>
    <w:p w:rsidR="00E30CCD" w:rsidRPr="00E30CCD" w:rsidRDefault="00E30CCD" w:rsidP="00E30CCD">
      <w:pPr>
        <w:spacing w:before="100" w:beforeAutospacing="1" w:after="100" w:afterAutospacing="1"/>
        <w:ind w:left="480"/>
        <w:rPr>
          <w:rFonts w:ascii="Arial" w:eastAsia="Times New Roman" w:hAnsi="Arial"/>
          <w:szCs w:val="24"/>
          <w:lang w:eastAsia="en-US"/>
        </w:rPr>
      </w:pPr>
      <w:r w:rsidRPr="00E30CCD">
        <w:rPr>
          <w:rFonts w:ascii="Arial" w:eastAsia="Times New Roman" w:hAnsi="Arial"/>
          <w:b/>
          <w:bCs/>
          <w:szCs w:val="24"/>
          <w:lang w:eastAsia="en-US"/>
        </w:rPr>
        <w:t>A</w:t>
      </w:r>
      <w:r w:rsidRPr="00E30CCD">
        <w:rPr>
          <w:rFonts w:ascii="Arial" w:eastAsia="Times New Roman" w:hAnsi="Arial"/>
          <w:szCs w:val="24"/>
          <w:lang w:eastAsia="en-US"/>
        </w:rPr>
        <w:t>. No.  Seating, food, and drink are provided for customer use only.  The ADA gives a person with a disability the right to be accompanied by his or her service animal, but covered entities are not required to allow an animal to sit or be fed at the table.</w:t>
      </w:r>
    </w:p>
    <w:p w:rsidR="00E30CCD" w:rsidRPr="00E30CCD" w:rsidRDefault="00E30CCD" w:rsidP="00E30CCD">
      <w:pPr>
        <w:textAlignment w:val="bottom"/>
        <w:rPr>
          <w:rFonts w:ascii="Arial" w:eastAsia="Times New Roman" w:hAnsi="Arial"/>
          <w:sz w:val="26"/>
          <w:szCs w:val="26"/>
          <w:lang w:eastAsia="en-US"/>
        </w:rPr>
      </w:pPr>
      <w:r w:rsidRPr="00E30CCD">
        <w:rPr>
          <w:rFonts w:ascii="Arial" w:eastAsia="Times New Roman" w:hAnsi="Arial"/>
          <w:b/>
          <w:bCs/>
          <w:sz w:val="26"/>
          <w:szCs w:val="26"/>
          <w:lang w:eastAsia="en-US"/>
        </w:rPr>
        <w:t>Q33. Are gyms, fitness centers, hotels, or municipalities that have swimming pools required to allow a service animal in the pool with its handler?</w:t>
      </w:r>
    </w:p>
    <w:p w:rsidR="00E30CCD" w:rsidRPr="00E30CCD" w:rsidRDefault="00E30CCD" w:rsidP="00E30CCD">
      <w:pPr>
        <w:spacing w:before="100" w:beforeAutospacing="1" w:after="100" w:afterAutospacing="1"/>
        <w:ind w:left="480"/>
        <w:rPr>
          <w:rFonts w:ascii="Arial" w:eastAsia="Times New Roman" w:hAnsi="Arial"/>
          <w:szCs w:val="24"/>
          <w:lang w:eastAsia="en-US"/>
        </w:rPr>
      </w:pPr>
      <w:r w:rsidRPr="00E30CCD">
        <w:rPr>
          <w:rFonts w:ascii="Arial" w:eastAsia="Times New Roman" w:hAnsi="Arial"/>
          <w:b/>
          <w:bCs/>
          <w:szCs w:val="24"/>
          <w:lang w:eastAsia="en-US"/>
        </w:rPr>
        <w:t>A</w:t>
      </w:r>
      <w:r w:rsidRPr="00E30CCD">
        <w:rPr>
          <w:rFonts w:ascii="Arial" w:eastAsia="Times New Roman" w:hAnsi="Arial"/>
          <w:szCs w:val="24"/>
          <w:lang w:eastAsia="en-US"/>
        </w:rPr>
        <w:t>. No.  The ADA does not override public health rules that prohibit dogs in swimming pools.  However, service animals must be allowed on the pool deck and in other areas where the public is allowed to go.</w:t>
      </w:r>
    </w:p>
    <w:p w:rsidR="00E30CCD" w:rsidRPr="00E30CCD" w:rsidRDefault="00E30CCD" w:rsidP="00E30CCD">
      <w:pPr>
        <w:textAlignment w:val="bottom"/>
        <w:rPr>
          <w:rFonts w:ascii="Arial" w:eastAsia="Times New Roman" w:hAnsi="Arial"/>
          <w:sz w:val="26"/>
          <w:szCs w:val="26"/>
          <w:lang w:eastAsia="en-US"/>
        </w:rPr>
      </w:pPr>
      <w:r w:rsidRPr="00E30CCD">
        <w:rPr>
          <w:rFonts w:ascii="Arial" w:eastAsia="Times New Roman" w:hAnsi="Arial"/>
          <w:b/>
          <w:bCs/>
          <w:sz w:val="26"/>
          <w:szCs w:val="26"/>
          <w:lang w:eastAsia="en-US"/>
        </w:rPr>
        <w:t>Q34. Are churches, temples, synagogues, mosques, and other places of worship required to allow individuals to bring their service animals into the facility?</w:t>
      </w:r>
    </w:p>
    <w:p w:rsidR="00E30CCD" w:rsidRPr="00E30CCD" w:rsidRDefault="00E30CCD" w:rsidP="00E30CCD">
      <w:pPr>
        <w:spacing w:before="100" w:beforeAutospacing="1" w:after="100" w:afterAutospacing="1"/>
        <w:ind w:left="480"/>
        <w:rPr>
          <w:rFonts w:ascii="Arial" w:eastAsia="Times New Roman" w:hAnsi="Arial"/>
          <w:szCs w:val="24"/>
          <w:lang w:eastAsia="en-US"/>
        </w:rPr>
      </w:pPr>
      <w:r w:rsidRPr="00E30CCD">
        <w:rPr>
          <w:rFonts w:ascii="Arial" w:eastAsia="Times New Roman" w:hAnsi="Arial"/>
          <w:b/>
          <w:bCs/>
          <w:szCs w:val="24"/>
          <w:lang w:eastAsia="en-US"/>
        </w:rPr>
        <w:t>A</w:t>
      </w:r>
      <w:r w:rsidRPr="00E30CCD">
        <w:rPr>
          <w:rFonts w:ascii="Arial" w:eastAsia="Times New Roman" w:hAnsi="Arial"/>
          <w:szCs w:val="24"/>
          <w:lang w:eastAsia="en-US"/>
        </w:rPr>
        <w:t>. No.  Religious institutions and organizations are specifically exempt from the ADA.  However, there may be State laws that apply to religious organizations.</w:t>
      </w:r>
    </w:p>
    <w:p w:rsidR="00E30CCD" w:rsidRPr="00E30CCD" w:rsidRDefault="00E30CCD" w:rsidP="00E30CCD">
      <w:pPr>
        <w:textAlignment w:val="bottom"/>
        <w:rPr>
          <w:rFonts w:ascii="Arial" w:eastAsia="Times New Roman" w:hAnsi="Arial"/>
          <w:sz w:val="26"/>
          <w:szCs w:val="26"/>
          <w:lang w:eastAsia="en-US"/>
        </w:rPr>
      </w:pPr>
      <w:r w:rsidRPr="00E30CCD">
        <w:rPr>
          <w:rFonts w:ascii="Arial" w:eastAsia="Times New Roman" w:hAnsi="Arial"/>
          <w:b/>
          <w:bCs/>
          <w:sz w:val="26"/>
          <w:szCs w:val="26"/>
          <w:lang w:eastAsia="en-US"/>
        </w:rPr>
        <w:t>Q35. Do apartments, mobile home parks, and other residential properties have to comply with the ADA?</w:t>
      </w:r>
      <w:r w:rsidRPr="00E30CCD">
        <w:rPr>
          <w:rFonts w:ascii="Arial" w:eastAsia="Times New Roman" w:hAnsi="Arial"/>
          <w:sz w:val="26"/>
          <w:szCs w:val="26"/>
          <w:lang w:eastAsia="en-US"/>
        </w:rPr>
        <w:t xml:space="preserve"> </w:t>
      </w:r>
    </w:p>
    <w:p w:rsidR="00E30CCD" w:rsidRPr="00E30CCD" w:rsidRDefault="00E30CCD" w:rsidP="00E30CCD">
      <w:pPr>
        <w:spacing w:before="100" w:beforeAutospacing="1" w:after="100" w:afterAutospacing="1"/>
        <w:ind w:left="480"/>
        <w:rPr>
          <w:rFonts w:ascii="Arial" w:eastAsia="Times New Roman" w:hAnsi="Arial"/>
          <w:szCs w:val="24"/>
          <w:lang w:eastAsia="en-US"/>
        </w:rPr>
      </w:pPr>
      <w:r w:rsidRPr="00E30CCD">
        <w:rPr>
          <w:rFonts w:ascii="Arial" w:eastAsia="Times New Roman" w:hAnsi="Arial"/>
          <w:b/>
          <w:bCs/>
          <w:szCs w:val="24"/>
          <w:lang w:eastAsia="en-US"/>
        </w:rPr>
        <w:lastRenderedPageBreak/>
        <w:t>A</w:t>
      </w:r>
      <w:r w:rsidRPr="00E30CCD">
        <w:rPr>
          <w:rFonts w:ascii="Arial" w:eastAsia="Times New Roman" w:hAnsi="Arial"/>
          <w:szCs w:val="24"/>
          <w:lang w:eastAsia="en-US"/>
        </w:rPr>
        <w:t xml:space="preserve">. </w:t>
      </w:r>
      <w:proofErr w:type="gramStart"/>
      <w:r w:rsidRPr="00E30CCD">
        <w:rPr>
          <w:rFonts w:ascii="Arial" w:eastAsia="Times New Roman" w:hAnsi="Arial"/>
          <w:szCs w:val="24"/>
          <w:lang w:eastAsia="en-US"/>
        </w:rPr>
        <w:t>The</w:t>
      </w:r>
      <w:proofErr w:type="gramEnd"/>
      <w:r w:rsidRPr="00E30CCD">
        <w:rPr>
          <w:rFonts w:ascii="Arial" w:eastAsia="Times New Roman" w:hAnsi="Arial"/>
          <w:szCs w:val="24"/>
          <w:lang w:eastAsia="en-US"/>
        </w:rPr>
        <w:t xml:space="preserve"> Fair Housing Act is the Federal law that protects the rights of people with disabilities in residential facilities.  For information or to file a complaint, contact the U.S. Department of Housing and Urban Development at 1-800-669-9777.</w:t>
      </w:r>
    </w:p>
    <w:p w:rsidR="00E30CCD" w:rsidRPr="00E30CCD" w:rsidRDefault="00E30CCD" w:rsidP="00E30CCD">
      <w:pPr>
        <w:textAlignment w:val="bottom"/>
        <w:rPr>
          <w:rFonts w:ascii="Arial" w:eastAsia="Times New Roman" w:hAnsi="Arial"/>
          <w:sz w:val="26"/>
          <w:szCs w:val="26"/>
          <w:lang w:eastAsia="en-US"/>
        </w:rPr>
      </w:pPr>
      <w:r w:rsidRPr="00E30CCD">
        <w:rPr>
          <w:rFonts w:ascii="Arial" w:eastAsia="Times New Roman" w:hAnsi="Arial"/>
          <w:b/>
          <w:bCs/>
          <w:sz w:val="26"/>
          <w:szCs w:val="26"/>
          <w:lang w:eastAsia="en-US"/>
        </w:rPr>
        <w:t>Q36. Do Federal agencies, such as the U.S. Department of Veterans Affairs, have to comply with the ADA?</w:t>
      </w:r>
    </w:p>
    <w:p w:rsidR="00E30CCD" w:rsidRPr="00E30CCD" w:rsidRDefault="00E30CCD" w:rsidP="00E30CCD">
      <w:pPr>
        <w:spacing w:before="100" w:beforeAutospacing="1" w:after="100" w:afterAutospacing="1"/>
        <w:ind w:left="480"/>
        <w:rPr>
          <w:rFonts w:ascii="Arial" w:eastAsia="Times New Roman" w:hAnsi="Arial"/>
          <w:szCs w:val="24"/>
          <w:lang w:eastAsia="en-US"/>
        </w:rPr>
      </w:pPr>
      <w:r w:rsidRPr="00E30CCD">
        <w:rPr>
          <w:rFonts w:ascii="Arial" w:eastAsia="Times New Roman" w:hAnsi="Arial"/>
          <w:b/>
          <w:bCs/>
          <w:szCs w:val="24"/>
          <w:lang w:eastAsia="en-US"/>
        </w:rPr>
        <w:t>A</w:t>
      </w:r>
      <w:r w:rsidRPr="00E30CCD">
        <w:rPr>
          <w:rFonts w:ascii="Arial" w:eastAsia="Times New Roman" w:hAnsi="Arial"/>
          <w:szCs w:val="24"/>
          <w:lang w:eastAsia="en-US"/>
        </w:rPr>
        <w:t>. No.  Section 504 of the Rehabilitation Act of 1973 is the Federal law that protects the rights of people with disabilities to participate in Federal programs and services.  For information or to file a complaint, contact the agency's equal opportunity office.</w:t>
      </w:r>
    </w:p>
    <w:p w:rsidR="00E30CCD" w:rsidRPr="00E30CCD" w:rsidRDefault="00E30CCD" w:rsidP="00E30CCD">
      <w:pPr>
        <w:textAlignment w:val="bottom"/>
        <w:rPr>
          <w:rFonts w:ascii="Arial" w:eastAsia="Times New Roman" w:hAnsi="Arial"/>
          <w:sz w:val="26"/>
          <w:szCs w:val="26"/>
          <w:lang w:eastAsia="en-US"/>
        </w:rPr>
      </w:pPr>
      <w:r w:rsidRPr="00E30CCD">
        <w:rPr>
          <w:rFonts w:ascii="Arial" w:eastAsia="Times New Roman" w:hAnsi="Arial"/>
          <w:b/>
          <w:bCs/>
          <w:sz w:val="26"/>
          <w:szCs w:val="26"/>
          <w:lang w:eastAsia="en-US"/>
        </w:rPr>
        <w:t>Q37. Do commercial airlines have to comply with the ADA?</w:t>
      </w:r>
    </w:p>
    <w:p w:rsidR="00E30CCD" w:rsidRPr="00E30CCD" w:rsidRDefault="00E30CCD" w:rsidP="00E30CCD">
      <w:pPr>
        <w:spacing w:before="100" w:beforeAutospacing="1" w:after="100" w:afterAutospacing="1"/>
        <w:ind w:left="480"/>
        <w:rPr>
          <w:rFonts w:ascii="Arial" w:eastAsia="Times New Roman" w:hAnsi="Arial"/>
          <w:szCs w:val="24"/>
          <w:lang w:eastAsia="en-US"/>
        </w:rPr>
      </w:pPr>
      <w:r w:rsidRPr="00E30CCD">
        <w:rPr>
          <w:rFonts w:ascii="Arial" w:eastAsia="Times New Roman" w:hAnsi="Arial"/>
          <w:b/>
          <w:bCs/>
          <w:szCs w:val="24"/>
          <w:lang w:eastAsia="en-US"/>
        </w:rPr>
        <w:t>A</w:t>
      </w:r>
      <w:r w:rsidRPr="00E30CCD">
        <w:rPr>
          <w:rFonts w:ascii="Arial" w:eastAsia="Times New Roman" w:hAnsi="Arial"/>
          <w:szCs w:val="24"/>
          <w:lang w:eastAsia="en-US"/>
        </w:rPr>
        <w:t>. No.  The Air Carrier Access Act is the Federal law that protects the rights of people with disabilities in air travel.  For information or to file a complaint, contact the U.S. Department of Transportation, Aviation Consumer Protection Division, at 202-366-2220.</w:t>
      </w:r>
    </w:p>
    <w:p w:rsidR="00E30CCD" w:rsidRPr="00E30CCD" w:rsidRDefault="00E30CCD" w:rsidP="00E30CCD">
      <w:pPr>
        <w:spacing w:before="100" w:beforeAutospacing="1" w:after="100" w:afterAutospacing="1"/>
        <w:outlineLvl w:val="1"/>
        <w:rPr>
          <w:rFonts w:ascii="Arial" w:eastAsia="Times New Roman" w:hAnsi="Arial"/>
          <w:b/>
          <w:bCs/>
          <w:sz w:val="29"/>
          <w:szCs w:val="29"/>
          <w:lang w:eastAsia="en-US"/>
        </w:rPr>
      </w:pPr>
      <w:bookmarkStart w:id="7" w:name="res"/>
      <w:bookmarkEnd w:id="7"/>
      <w:r w:rsidRPr="00E30CCD">
        <w:rPr>
          <w:rFonts w:ascii="Arial" w:eastAsia="Times New Roman" w:hAnsi="Arial"/>
          <w:b/>
          <w:bCs/>
          <w:sz w:val="29"/>
          <w:szCs w:val="29"/>
          <w:lang w:eastAsia="en-US"/>
        </w:rPr>
        <w:t>RESOURCES</w:t>
      </w:r>
    </w:p>
    <w:p w:rsidR="00E30CCD" w:rsidRPr="00E30CCD" w:rsidRDefault="00E30CCD" w:rsidP="00E30CCD">
      <w:pPr>
        <w:spacing w:before="100" w:beforeAutospacing="1" w:after="100" w:afterAutospacing="1"/>
        <w:ind w:left="240"/>
        <w:rPr>
          <w:rFonts w:ascii="Arial" w:eastAsia="Times New Roman" w:hAnsi="Arial"/>
          <w:szCs w:val="24"/>
          <w:lang w:eastAsia="en-US"/>
        </w:rPr>
      </w:pPr>
      <w:r w:rsidRPr="00E30CCD">
        <w:rPr>
          <w:rFonts w:ascii="Arial" w:eastAsia="Times New Roman" w:hAnsi="Arial"/>
          <w:szCs w:val="24"/>
          <w:lang w:eastAsia="en-US"/>
        </w:rPr>
        <w:t xml:space="preserve">For more information about the ADA, please visit our website or call our toll-free number. </w:t>
      </w:r>
    </w:p>
    <w:p w:rsidR="00E30CCD" w:rsidRPr="00E30CCD" w:rsidRDefault="00E30CCD" w:rsidP="00E30CCD">
      <w:pPr>
        <w:spacing w:before="100" w:beforeAutospacing="1" w:after="100" w:afterAutospacing="1"/>
        <w:ind w:left="240"/>
        <w:rPr>
          <w:rFonts w:ascii="Arial" w:eastAsia="Times New Roman" w:hAnsi="Arial"/>
          <w:szCs w:val="24"/>
          <w:lang w:eastAsia="en-US"/>
        </w:rPr>
      </w:pPr>
      <w:r w:rsidRPr="00E30CCD">
        <w:rPr>
          <w:rFonts w:ascii="Arial" w:eastAsia="Times New Roman" w:hAnsi="Arial"/>
          <w:b/>
          <w:bCs/>
          <w:sz w:val="27"/>
          <w:szCs w:val="27"/>
          <w:lang w:eastAsia="en-US"/>
        </w:rPr>
        <w:t>ADA WEBSITE</w:t>
      </w:r>
    </w:p>
    <w:p w:rsidR="00E30CCD" w:rsidRPr="00E30CCD" w:rsidRDefault="0078522D" w:rsidP="00E30CCD">
      <w:pPr>
        <w:spacing w:before="100" w:beforeAutospacing="1" w:after="100" w:afterAutospacing="1"/>
        <w:ind w:left="240"/>
        <w:rPr>
          <w:rFonts w:ascii="Arial" w:eastAsia="Times New Roman" w:hAnsi="Arial"/>
          <w:szCs w:val="24"/>
          <w:lang w:eastAsia="en-US"/>
        </w:rPr>
      </w:pPr>
      <w:hyperlink r:id="rId15" w:history="1">
        <w:r w:rsidR="00E30CCD" w:rsidRPr="00E30CCD">
          <w:rPr>
            <w:rFonts w:ascii="Arial" w:eastAsia="Times New Roman" w:hAnsi="Arial"/>
            <w:color w:val="0000FF"/>
            <w:szCs w:val="24"/>
            <w:u w:val="single"/>
            <w:lang w:eastAsia="en-US"/>
          </w:rPr>
          <w:t>www.ADA.gov</w:t>
        </w:r>
      </w:hyperlink>
    </w:p>
    <w:p w:rsidR="00E30CCD" w:rsidRPr="00E30CCD" w:rsidRDefault="00E30CCD" w:rsidP="00E30CCD">
      <w:pPr>
        <w:spacing w:before="100" w:beforeAutospacing="1" w:after="100" w:afterAutospacing="1"/>
        <w:ind w:left="240"/>
        <w:rPr>
          <w:rFonts w:ascii="Arial" w:eastAsia="Times New Roman" w:hAnsi="Arial"/>
          <w:szCs w:val="24"/>
          <w:lang w:eastAsia="en-US"/>
        </w:rPr>
      </w:pPr>
      <w:r w:rsidRPr="00E30CCD">
        <w:rPr>
          <w:rFonts w:ascii="Arial" w:eastAsia="Times New Roman" w:hAnsi="Arial"/>
          <w:szCs w:val="24"/>
          <w:lang w:eastAsia="en-US"/>
        </w:rPr>
        <w:t xml:space="preserve">To receive e-mail notifications when new ADA information is available, visit the ADA Website's home page and click the link near the bottom of the right-hand column. </w:t>
      </w:r>
    </w:p>
    <w:p w:rsidR="00E30CCD" w:rsidRPr="00E30CCD" w:rsidRDefault="00E30CCD" w:rsidP="00E30CCD">
      <w:pPr>
        <w:spacing w:before="100" w:beforeAutospacing="1" w:after="100" w:afterAutospacing="1"/>
        <w:ind w:left="240"/>
        <w:rPr>
          <w:rFonts w:ascii="Arial" w:eastAsia="Times New Roman" w:hAnsi="Arial"/>
          <w:szCs w:val="24"/>
          <w:lang w:eastAsia="en-US"/>
        </w:rPr>
      </w:pPr>
      <w:r w:rsidRPr="00E30CCD">
        <w:rPr>
          <w:rFonts w:ascii="Arial" w:eastAsia="Times New Roman" w:hAnsi="Arial"/>
          <w:b/>
          <w:bCs/>
          <w:sz w:val="27"/>
          <w:szCs w:val="27"/>
          <w:lang w:eastAsia="en-US"/>
        </w:rPr>
        <w:t>ADA INFORMATION LINE</w:t>
      </w:r>
      <w:r w:rsidRPr="00E30CCD">
        <w:rPr>
          <w:rFonts w:ascii="Arial" w:eastAsia="Times New Roman" w:hAnsi="Arial"/>
          <w:szCs w:val="24"/>
          <w:lang w:eastAsia="en-US"/>
        </w:rPr>
        <w:t xml:space="preserve"> </w:t>
      </w:r>
    </w:p>
    <w:p w:rsidR="00E30CCD" w:rsidRPr="00E30CCD" w:rsidRDefault="00E30CCD" w:rsidP="00E30CCD">
      <w:pPr>
        <w:spacing w:before="100" w:beforeAutospacing="1" w:after="100" w:afterAutospacing="1"/>
        <w:ind w:left="240"/>
        <w:rPr>
          <w:rFonts w:ascii="Arial" w:eastAsia="Times New Roman" w:hAnsi="Arial"/>
          <w:szCs w:val="24"/>
          <w:lang w:eastAsia="en-US"/>
        </w:rPr>
      </w:pPr>
      <w:r w:rsidRPr="00E30CCD">
        <w:rPr>
          <w:rFonts w:ascii="Arial" w:eastAsia="Times New Roman" w:hAnsi="Arial"/>
          <w:szCs w:val="24"/>
          <w:lang w:eastAsia="en-US"/>
        </w:rPr>
        <w:t xml:space="preserve">800-514-0301 (Voice) and 800-514-0383 (TTY) </w:t>
      </w:r>
    </w:p>
    <w:p w:rsidR="00E30CCD" w:rsidRPr="00E30CCD" w:rsidRDefault="00E30CCD" w:rsidP="00E30CCD">
      <w:pPr>
        <w:spacing w:before="100" w:beforeAutospacing="1" w:after="100" w:afterAutospacing="1"/>
        <w:ind w:left="240"/>
        <w:rPr>
          <w:rFonts w:ascii="Arial" w:eastAsia="Times New Roman" w:hAnsi="Arial"/>
          <w:szCs w:val="24"/>
          <w:lang w:eastAsia="en-US"/>
        </w:rPr>
      </w:pPr>
      <w:r>
        <w:rPr>
          <w:rFonts w:ascii="Arial" w:eastAsia="Times New Roman" w:hAnsi="Arial"/>
          <w:szCs w:val="24"/>
          <w:lang w:eastAsia="en-US"/>
        </w:rPr>
        <w:t>M-W, F 9:30 a.m. – 5:30 p.m.;</w:t>
      </w:r>
      <w:r w:rsidRPr="00E30CCD">
        <w:rPr>
          <w:rFonts w:ascii="Arial" w:eastAsia="Times New Roman" w:hAnsi="Arial"/>
          <w:szCs w:val="24"/>
          <w:lang w:eastAsia="en-US"/>
        </w:rPr>
        <w:t xml:space="preserve"> </w:t>
      </w:r>
      <w:proofErr w:type="spellStart"/>
      <w:r w:rsidRPr="00E30CCD">
        <w:rPr>
          <w:rFonts w:ascii="Arial" w:eastAsia="Times New Roman" w:hAnsi="Arial"/>
          <w:szCs w:val="24"/>
          <w:lang w:eastAsia="en-US"/>
        </w:rPr>
        <w:t>Th</w:t>
      </w:r>
      <w:proofErr w:type="spellEnd"/>
      <w:r w:rsidRPr="00E30CCD">
        <w:rPr>
          <w:rFonts w:ascii="Arial" w:eastAsia="Times New Roman" w:hAnsi="Arial"/>
          <w:szCs w:val="24"/>
          <w:lang w:eastAsia="en-US"/>
        </w:rPr>
        <w:t xml:space="preserve"> 12:30 p.m. – 5:30 p.m. (Eastern Time) to speak with an ADA Specialist. Calls are confidential. </w:t>
      </w:r>
    </w:p>
    <w:p w:rsidR="00E30CCD" w:rsidRPr="00E30CCD" w:rsidRDefault="00E30CCD" w:rsidP="00E30CCD">
      <w:pPr>
        <w:spacing w:before="100" w:beforeAutospacing="1" w:after="100" w:afterAutospacing="1"/>
        <w:ind w:left="240"/>
        <w:rPr>
          <w:rFonts w:ascii="Arial" w:eastAsia="Times New Roman" w:hAnsi="Arial"/>
          <w:szCs w:val="24"/>
          <w:lang w:eastAsia="en-US"/>
        </w:rPr>
      </w:pPr>
      <w:r w:rsidRPr="00E30CCD">
        <w:rPr>
          <w:rFonts w:ascii="Arial" w:eastAsia="Times New Roman" w:hAnsi="Arial"/>
          <w:szCs w:val="24"/>
          <w:lang w:eastAsia="en-US"/>
        </w:rPr>
        <w:t xml:space="preserve">For people with disabilities, this publication is available in alternate formats. </w:t>
      </w:r>
    </w:p>
    <w:p w:rsidR="005F26D3" w:rsidRPr="00E30CCD" w:rsidRDefault="00E30CCD" w:rsidP="00E30CCD">
      <w:pPr>
        <w:spacing w:before="100" w:beforeAutospacing="1" w:after="100" w:afterAutospacing="1"/>
        <w:ind w:left="240"/>
        <w:rPr>
          <w:rFonts w:ascii="Arial" w:eastAsia="Times New Roman" w:hAnsi="Arial"/>
          <w:szCs w:val="24"/>
          <w:lang w:eastAsia="en-US"/>
        </w:rPr>
      </w:pPr>
      <w:r w:rsidRPr="00E30CCD">
        <w:rPr>
          <w:rFonts w:ascii="Arial" w:eastAsia="Times New Roman" w:hAnsi="Arial"/>
          <w:szCs w:val="24"/>
          <w:lang w:eastAsia="en-US"/>
        </w:rPr>
        <w:t>Duplication of this d</w:t>
      </w:r>
      <w:r>
        <w:rPr>
          <w:rFonts w:ascii="Arial" w:eastAsia="Times New Roman" w:hAnsi="Arial"/>
          <w:szCs w:val="24"/>
          <w:lang w:eastAsia="en-US"/>
        </w:rPr>
        <w:t>ocument is encouraged.</w:t>
      </w:r>
      <w:r>
        <w:rPr>
          <w:rFonts w:ascii="Arial" w:eastAsia="Times New Roman" w:hAnsi="Arial"/>
          <w:szCs w:val="24"/>
          <w:lang w:eastAsia="en-US"/>
        </w:rPr>
        <w:br/>
        <w:t>July 2015</w:t>
      </w:r>
    </w:p>
    <w:sectPr w:rsidR="005F26D3" w:rsidRPr="00E30CCD" w:rsidSect="005F26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852CC9"/>
    <w:multiLevelType w:val="hybridMultilevel"/>
    <w:tmpl w:val="67CEA76A"/>
    <w:lvl w:ilvl="0" w:tplc="E90AADBA">
      <w:start w:val="1"/>
      <w:numFmt w:val="upperLetter"/>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2"/>
  </w:compat>
  <w:rsids>
    <w:rsidRoot w:val="00E30CCD"/>
    <w:rsid w:val="00000119"/>
    <w:rsid w:val="00001579"/>
    <w:rsid w:val="0000273D"/>
    <w:rsid w:val="000029D3"/>
    <w:rsid w:val="00002DF9"/>
    <w:rsid w:val="00003875"/>
    <w:rsid w:val="00003A05"/>
    <w:rsid w:val="00004965"/>
    <w:rsid w:val="00005428"/>
    <w:rsid w:val="00007107"/>
    <w:rsid w:val="0000710C"/>
    <w:rsid w:val="000078E9"/>
    <w:rsid w:val="00007D42"/>
    <w:rsid w:val="00010A54"/>
    <w:rsid w:val="00012342"/>
    <w:rsid w:val="000123FE"/>
    <w:rsid w:val="000128F4"/>
    <w:rsid w:val="000134D7"/>
    <w:rsid w:val="0001512C"/>
    <w:rsid w:val="00015E06"/>
    <w:rsid w:val="00016AB6"/>
    <w:rsid w:val="00016BB5"/>
    <w:rsid w:val="00017896"/>
    <w:rsid w:val="00020374"/>
    <w:rsid w:val="00020771"/>
    <w:rsid w:val="00020DE7"/>
    <w:rsid w:val="000219F2"/>
    <w:rsid w:val="00022172"/>
    <w:rsid w:val="00022268"/>
    <w:rsid w:val="000223F9"/>
    <w:rsid w:val="00022974"/>
    <w:rsid w:val="0002395B"/>
    <w:rsid w:val="00025388"/>
    <w:rsid w:val="00026A6B"/>
    <w:rsid w:val="00027AC1"/>
    <w:rsid w:val="000319FE"/>
    <w:rsid w:val="00031A5D"/>
    <w:rsid w:val="000328AD"/>
    <w:rsid w:val="00032CB8"/>
    <w:rsid w:val="00034113"/>
    <w:rsid w:val="00034337"/>
    <w:rsid w:val="00036247"/>
    <w:rsid w:val="000370E2"/>
    <w:rsid w:val="0003737A"/>
    <w:rsid w:val="000404F9"/>
    <w:rsid w:val="00040E82"/>
    <w:rsid w:val="00041978"/>
    <w:rsid w:val="00042ACB"/>
    <w:rsid w:val="0004582D"/>
    <w:rsid w:val="00046886"/>
    <w:rsid w:val="00047ECA"/>
    <w:rsid w:val="000514DC"/>
    <w:rsid w:val="00051765"/>
    <w:rsid w:val="00053147"/>
    <w:rsid w:val="000531A8"/>
    <w:rsid w:val="00054BE1"/>
    <w:rsid w:val="00055582"/>
    <w:rsid w:val="000605CE"/>
    <w:rsid w:val="000657F5"/>
    <w:rsid w:val="00065AEF"/>
    <w:rsid w:val="000672CF"/>
    <w:rsid w:val="00067DF5"/>
    <w:rsid w:val="000728BA"/>
    <w:rsid w:val="00073766"/>
    <w:rsid w:val="00073AD9"/>
    <w:rsid w:val="00073B12"/>
    <w:rsid w:val="000744B2"/>
    <w:rsid w:val="00075717"/>
    <w:rsid w:val="00075D4B"/>
    <w:rsid w:val="000760D1"/>
    <w:rsid w:val="00077EB4"/>
    <w:rsid w:val="000815F2"/>
    <w:rsid w:val="00084245"/>
    <w:rsid w:val="000863B1"/>
    <w:rsid w:val="0008655B"/>
    <w:rsid w:val="00086765"/>
    <w:rsid w:val="0008741F"/>
    <w:rsid w:val="00087A89"/>
    <w:rsid w:val="0009289B"/>
    <w:rsid w:val="000929C7"/>
    <w:rsid w:val="0009386D"/>
    <w:rsid w:val="00093CCE"/>
    <w:rsid w:val="00095380"/>
    <w:rsid w:val="00095984"/>
    <w:rsid w:val="000961BA"/>
    <w:rsid w:val="000961DB"/>
    <w:rsid w:val="000A2328"/>
    <w:rsid w:val="000A23E2"/>
    <w:rsid w:val="000A27AA"/>
    <w:rsid w:val="000A3495"/>
    <w:rsid w:val="000A3A69"/>
    <w:rsid w:val="000A3E4B"/>
    <w:rsid w:val="000A4366"/>
    <w:rsid w:val="000A4FDC"/>
    <w:rsid w:val="000A5B08"/>
    <w:rsid w:val="000A5D2D"/>
    <w:rsid w:val="000A6ABB"/>
    <w:rsid w:val="000A746D"/>
    <w:rsid w:val="000B1055"/>
    <w:rsid w:val="000B1083"/>
    <w:rsid w:val="000B4406"/>
    <w:rsid w:val="000B542D"/>
    <w:rsid w:val="000B6C89"/>
    <w:rsid w:val="000C0C4A"/>
    <w:rsid w:val="000C34B5"/>
    <w:rsid w:val="000C40C5"/>
    <w:rsid w:val="000C4859"/>
    <w:rsid w:val="000C5289"/>
    <w:rsid w:val="000C5608"/>
    <w:rsid w:val="000C670D"/>
    <w:rsid w:val="000C6767"/>
    <w:rsid w:val="000C72FA"/>
    <w:rsid w:val="000D02D0"/>
    <w:rsid w:val="000D324B"/>
    <w:rsid w:val="000D647E"/>
    <w:rsid w:val="000D6D81"/>
    <w:rsid w:val="000D704E"/>
    <w:rsid w:val="000D772C"/>
    <w:rsid w:val="000D7FA3"/>
    <w:rsid w:val="000E02F5"/>
    <w:rsid w:val="000E0F4D"/>
    <w:rsid w:val="000E104A"/>
    <w:rsid w:val="000E1BFA"/>
    <w:rsid w:val="000E2041"/>
    <w:rsid w:val="000E206D"/>
    <w:rsid w:val="000E372F"/>
    <w:rsid w:val="000E381B"/>
    <w:rsid w:val="000E4708"/>
    <w:rsid w:val="000E4C95"/>
    <w:rsid w:val="000E5D6D"/>
    <w:rsid w:val="000E67BF"/>
    <w:rsid w:val="000E6C21"/>
    <w:rsid w:val="000E7E12"/>
    <w:rsid w:val="000F0164"/>
    <w:rsid w:val="000F0CEF"/>
    <w:rsid w:val="000F1339"/>
    <w:rsid w:val="000F3B6A"/>
    <w:rsid w:val="000F4680"/>
    <w:rsid w:val="000F5042"/>
    <w:rsid w:val="000F5197"/>
    <w:rsid w:val="000F62BD"/>
    <w:rsid w:val="000F62EF"/>
    <w:rsid w:val="000F630A"/>
    <w:rsid w:val="000F72E0"/>
    <w:rsid w:val="000F7E0C"/>
    <w:rsid w:val="000F7EBB"/>
    <w:rsid w:val="001004EE"/>
    <w:rsid w:val="00100A3B"/>
    <w:rsid w:val="00100B18"/>
    <w:rsid w:val="00101DF8"/>
    <w:rsid w:val="00102935"/>
    <w:rsid w:val="00102D34"/>
    <w:rsid w:val="001033B6"/>
    <w:rsid w:val="00103B3F"/>
    <w:rsid w:val="00103D68"/>
    <w:rsid w:val="0010529B"/>
    <w:rsid w:val="00106A40"/>
    <w:rsid w:val="00107621"/>
    <w:rsid w:val="00110717"/>
    <w:rsid w:val="00111178"/>
    <w:rsid w:val="001130C3"/>
    <w:rsid w:val="001140DC"/>
    <w:rsid w:val="00114593"/>
    <w:rsid w:val="00114FF5"/>
    <w:rsid w:val="0011517F"/>
    <w:rsid w:val="0012279F"/>
    <w:rsid w:val="00123442"/>
    <w:rsid w:val="0012430D"/>
    <w:rsid w:val="0012442F"/>
    <w:rsid w:val="00125489"/>
    <w:rsid w:val="00125B53"/>
    <w:rsid w:val="00125BFE"/>
    <w:rsid w:val="001263BA"/>
    <w:rsid w:val="001271C6"/>
    <w:rsid w:val="00131005"/>
    <w:rsid w:val="00131DDE"/>
    <w:rsid w:val="001322AC"/>
    <w:rsid w:val="001349B2"/>
    <w:rsid w:val="001352D7"/>
    <w:rsid w:val="00136AE1"/>
    <w:rsid w:val="001370BA"/>
    <w:rsid w:val="00137F66"/>
    <w:rsid w:val="00140E21"/>
    <w:rsid w:val="00144A19"/>
    <w:rsid w:val="001451F4"/>
    <w:rsid w:val="00145980"/>
    <w:rsid w:val="00145A3D"/>
    <w:rsid w:val="00145EC5"/>
    <w:rsid w:val="0014636B"/>
    <w:rsid w:val="0014640D"/>
    <w:rsid w:val="0014653F"/>
    <w:rsid w:val="0014689D"/>
    <w:rsid w:val="00146EEC"/>
    <w:rsid w:val="00147EEE"/>
    <w:rsid w:val="00150637"/>
    <w:rsid w:val="00150754"/>
    <w:rsid w:val="00150893"/>
    <w:rsid w:val="001511D8"/>
    <w:rsid w:val="00151523"/>
    <w:rsid w:val="0015189B"/>
    <w:rsid w:val="00152052"/>
    <w:rsid w:val="0015366A"/>
    <w:rsid w:val="00153A98"/>
    <w:rsid w:val="001550FC"/>
    <w:rsid w:val="00156D6E"/>
    <w:rsid w:val="00160368"/>
    <w:rsid w:val="001618F4"/>
    <w:rsid w:val="00162B78"/>
    <w:rsid w:val="00164D41"/>
    <w:rsid w:val="001655C9"/>
    <w:rsid w:val="001661C3"/>
    <w:rsid w:val="00166A91"/>
    <w:rsid w:val="00167555"/>
    <w:rsid w:val="001720C1"/>
    <w:rsid w:val="001731FE"/>
    <w:rsid w:val="00174429"/>
    <w:rsid w:val="0017450D"/>
    <w:rsid w:val="0017532A"/>
    <w:rsid w:val="001759C1"/>
    <w:rsid w:val="001769C7"/>
    <w:rsid w:val="00180110"/>
    <w:rsid w:val="00180129"/>
    <w:rsid w:val="00182245"/>
    <w:rsid w:val="00183007"/>
    <w:rsid w:val="00183332"/>
    <w:rsid w:val="00183457"/>
    <w:rsid w:val="00185873"/>
    <w:rsid w:val="00186551"/>
    <w:rsid w:val="00186F4C"/>
    <w:rsid w:val="001874B7"/>
    <w:rsid w:val="001878B0"/>
    <w:rsid w:val="001905C4"/>
    <w:rsid w:val="0019097E"/>
    <w:rsid w:val="00191595"/>
    <w:rsid w:val="0019161F"/>
    <w:rsid w:val="00191652"/>
    <w:rsid w:val="00192C0E"/>
    <w:rsid w:val="00192CFF"/>
    <w:rsid w:val="001935BB"/>
    <w:rsid w:val="0019385F"/>
    <w:rsid w:val="001942BF"/>
    <w:rsid w:val="0019524A"/>
    <w:rsid w:val="00195CE8"/>
    <w:rsid w:val="00196404"/>
    <w:rsid w:val="00196A99"/>
    <w:rsid w:val="001972BD"/>
    <w:rsid w:val="001A1078"/>
    <w:rsid w:val="001A254F"/>
    <w:rsid w:val="001A2899"/>
    <w:rsid w:val="001A3DEF"/>
    <w:rsid w:val="001A4122"/>
    <w:rsid w:val="001A63B2"/>
    <w:rsid w:val="001A6CAD"/>
    <w:rsid w:val="001B0BDC"/>
    <w:rsid w:val="001B0C45"/>
    <w:rsid w:val="001B1171"/>
    <w:rsid w:val="001B15BF"/>
    <w:rsid w:val="001B3085"/>
    <w:rsid w:val="001C019B"/>
    <w:rsid w:val="001C1486"/>
    <w:rsid w:val="001C1A9C"/>
    <w:rsid w:val="001C202A"/>
    <w:rsid w:val="001C2960"/>
    <w:rsid w:val="001C2C28"/>
    <w:rsid w:val="001C32BA"/>
    <w:rsid w:val="001C3B7C"/>
    <w:rsid w:val="001C3FF1"/>
    <w:rsid w:val="001C54ED"/>
    <w:rsid w:val="001C559E"/>
    <w:rsid w:val="001C5788"/>
    <w:rsid w:val="001C5E8B"/>
    <w:rsid w:val="001C5F9D"/>
    <w:rsid w:val="001C6851"/>
    <w:rsid w:val="001C7DF0"/>
    <w:rsid w:val="001C7EA0"/>
    <w:rsid w:val="001D0388"/>
    <w:rsid w:val="001D081B"/>
    <w:rsid w:val="001D12F1"/>
    <w:rsid w:val="001D4CFE"/>
    <w:rsid w:val="001D7415"/>
    <w:rsid w:val="001E0246"/>
    <w:rsid w:val="001E1114"/>
    <w:rsid w:val="001E3380"/>
    <w:rsid w:val="001E60D3"/>
    <w:rsid w:val="001F05FB"/>
    <w:rsid w:val="001F27D1"/>
    <w:rsid w:val="001F62E9"/>
    <w:rsid w:val="001F6488"/>
    <w:rsid w:val="001F735A"/>
    <w:rsid w:val="002001FD"/>
    <w:rsid w:val="00200E7D"/>
    <w:rsid w:val="00200FF3"/>
    <w:rsid w:val="0020183A"/>
    <w:rsid w:val="00202764"/>
    <w:rsid w:val="00202AAE"/>
    <w:rsid w:val="00204C06"/>
    <w:rsid w:val="00204D8E"/>
    <w:rsid w:val="00204EC7"/>
    <w:rsid w:val="00205557"/>
    <w:rsid w:val="00205CFA"/>
    <w:rsid w:val="00206534"/>
    <w:rsid w:val="00207847"/>
    <w:rsid w:val="00211531"/>
    <w:rsid w:val="00211B95"/>
    <w:rsid w:val="002165A6"/>
    <w:rsid w:val="002168C0"/>
    <w:rsid w:val="00217E44"/>
    <w:rsid w:val="00220B7F"/>
    <w:rsid w:val="002213BB"/>
    <w:rsid w:val="00222394"/>
    <w:rsid w:val="0022279A"/>
    <w:rsid w:val="0022457D"/>
    <w:rsid w:val="002260B3"/>
    <w:rsid w:val="00231509"/>
    <w:rsid w:val="00231779"/>
    <w:rsid w:val="00231CA3"/>
    <w:rsid w:val="002324E4"/>
    <w:rsid w:val="002324FF"/>
    <w:rsid w:val="0023481F"/>
    <w:rsid w:val="00234A2D"/>
    <w:rsid w:val="00236C5B"/>
    <w:rsid w:val="00241025"/>
    <w:rsid w:val="00241142"/>
    <w:rsid w:val="0024352A"/>
    <w:rsid w:val="00243821"/>
    <w:rsid w:val="002505AD"/>
    <w:rsid w:val="00252D0A"/>
    <w:rsid w:val="00254172"/>
    <w:rsid w:val="00254E2B"/>
    <w:rsid w:val="00255B3C"/>
    <w:rsid w:val="00255C91"/>
    <w:rsid w:val="00255D3C"/>
    <w:rsid w:val="002561AE"/>
    <w:rsid w:val="00256215"/>
    <w:rsid w:val="00256506"/>
    <w:rsid w:val="002570A0"/>
    <w:rsid w:val="00261079"/>
    <w:rsid w:val="00263C38"/>
    <w:rsid w:val="0026455E"/>
    <w:rsid w:val="002647BA"/>
    <w:rsid w:val="00264D94"/>
    <w:rsid w:val="002658EA"/>
    <w:rsid w:val="00266A1F"/>
    <w:rsid w:val="00267FFE"/>
    <w:rsid w:val="00270479"/>
    <w:rsid w:val="00270BEF"/>
    <w:rsid w:val="002711AD"/>
    <w:rsid w:val="0027140B"/>
    <w:rsid w:val="00271E7C"/>
    <w:rsid w:val="00273299"/>
    <w:rsid w:val="00273B9D"/>
    <w:rsid w:val="0027773C"/>
    <w:rsid w:val="00280D05"/>
    <w:rsid w:val="00280FC0"/>
    <w:rsid w:val="00285E5A"/>
    <w:rsid w:val="00286893"/>
    <w:rsid w:val="0029055A"/>
    <w:rsid w:val="00290F01"/>
    <w:rsid w:val="00292257"/>
    <w:rsid w:val="00292BB9"/>
    <w:rsid w:val="002935EB"/>
    <w:rsid w:val="00295707"/>
    <w:rsid w:val="00295E1F"/>
    <w:rsid w:val="00296EE9"/>
    <w:rsid w:val="002A00E5"/>
    <w:rsid w:val="002A1157"/>
    <w:rsid w:val="002A2F6B"/>
    <w:rsid w:val="002A50A8"/>
    <w:rsid w:val="002A6E5A"/>
    <w:rsid w:val="002A76AC"/>
    <w:rsid w:val="002A775D"/>
    <w:rsid w:val="002A77E9"/>
    <w:rsid w:val="002B059F"/>
    <w:rsid w:val="002B2EFE"/>
    <w:rsid w:val="002B3AFD"/>
    <w:rsid w:val="002C0BAE"/>
    <w:rsid w:val="002C1954"/>
    <w:rsid w:val="002C2549"/>
    <w:rsid w:val="002C3348"/>
    <w:rsid w:val="002C3C1C"/>
    <w:rsid w:val="002C5276"/>
    <w:rsid w:val="002C6025"/>
    <w:rsid w:val="002C6DC8"/>
    <w:rsid w:val="002D0717"/>
    <w:rsid w:val="002D1D7F"/>
    <w:rsid w:val="002D7C58"/>
    <w:rsid w:val="002E4219"/>
    <w:rsid w:val="002E42F4"/>
    <w:rsid w:val="002E4F6B"/>
    <w:rsid w:val="002E56FA"/>
    <w:rsid w:val="002E5710"/>
    <w:rsid w:val="002E7B21"/>
    <w:rsid w:val="002F02A8"/>
    <w:rsid w:val="002F0802"/>
    <w:rsid w:val="002F0B48"/>
    <w:rsid w:val="002F0DB9"/>
    <w:rsid w:val="002F1003"/>
    <w:rsid w:val="002F1A89"/>
    <w:rsid w:val="002F2302"/>
    <w:rsid w:val="002F35A7"/>
    <w:rsid w:val="002F3A3F"/>
    <w:rsid w:val="002F3ECB"/>
    <w:rsid w:val="002F4665"/>
    <w:rsid w:val="002F5627"/>
    <w:rsid w:val="002F61D5"/>
    <w:rsid w:val="002F68F7"/>
    <w:rsid w:val="002F7B2F"/>
    <w:rsid w:val="00301174"/>
    <w:rsid w:val="003017D9"/>
    <w:rsid w:val="00301840"/>
    <w:rsid w:val="0030192A"/>
    <w:rsid w:val="003038D2"/>
    <w:rsid w:val="00303A83"/>
    <w:rsid w:val="00303C55"/>
    <w:rsid w:val="00303E9C"/>
    <w:rsid w:val="00304594"/>
    <w:rsid w:val="00305112"/>
    <w:rsid w:val="00310276"/>
    <w:rsid w:val="003106E6"/>
    <w:rsid w:val="003125CB"/>
    <w:rsid w:val="00314AC1"/>
    <w:rsid w:val="00315A6F"/>
    <w:rsid w:val="00315A97"/>
    <w:rsid w:val="00316470"/>
    <w:rsid w:val="003165F0"/>
    <w:rsid w:val="00316DCB"/>
    <w:rsid w:val="00320DE1"/>
    <w:rsid w:val="003231FA"/>
    <w:rsid w:val="0032396B"/>
    <w:rsid w:val="00324FAE"/>
    <w:rsid w:val="0032558E"/>
    <w:rsid w:val="00325892"/>
    <w:rsid w:val="00326704"/>
    <w:rsid w:val="003267B5"/>
    <w:rsid w:val="00326DDB"/>
    <w:rsid w:val="00327471"/>
    <w:rsid w:val="0033239F"/>
    <w:rsid w:val="003326F1"/>
    <w:rsid w:val="0033273F"/>
    <w:rsid w:val="00333031"/>
    <w:rsid w:val="00334797"/>
    <w:rsid w:val="00336919"/>
    <w:rsid w:val="00337487"/>
    <w:rsid w:val="0034010A"/>
    <w:rsid w:val="00340284"/>
    <w:rsid w:val="00342224"/>
    <w:rsid w:val="0034280D"/>
    <w:rsid w:val="00344BB8"/>
    <w:rsid w:val="00345AC9"/>
    <w:rsid w:val="00347087"/>
    <w:rsid w:val="00347C48"/>
    <w:rsid w:val="00347D7E"/>
    <w:rsid w:val="0035004A"/>
    <w:rsid w:val="0035159D"/>
    <w:rsid w:val="00352AB7"/>
    <w:rsid w:val="00352ED2"/>
    <w:rsid w:val="00353040"/>
    <w:rsid w:val="00353990"/>
    <w:rsid w:val="00355361"/>
    <w:rsid w:val="0035553B"/>
    <w:rsid w:val="003555EB"/>
    <w:rsid w:val="00355875"/>
    <w:rsid w:val="003567AE"/>
    <w:rsid w:val="00357204"/>
    <w:rsid w:val="00357463"/>
    <w:rsid w:val="00362ED1"/>
    <w:rsid w:val="003634D2"/>
    <w:rsid w:val="00364857"/>
    <w:rsid w:val="00364A29"/>
    <w:rsid w:val="00364DF3"/>
    <w:rsid w:val="0036549D"/>
    <w:rsid w:val="0036612B"/>
    <w:rsid w:val="00366ADA"/>
    <w:rsid w:val="0036768F"/>
    <w:rsid w:val="003704C8"/>
    <w:rsid w:val="003704D0"/>
    <w:rsid w:val="00371418"/>
    <w:rsid w:val="00372286"/>
    <w:rsid w:val="0037305F"/>
    <w:rsid w:val="00373BC5"/>
    <w:rsid w:val="003757BE"/>
    <w:rsid w:val="0037582A"/>
    <w:rsid w:val="00376DFC"/>
    <w:rsid w:val="00377AB1"/>
    <w:rsid w:val="00377D50"/>
    <w:rsid w:val="0038407F"/>
    <w:rsid w:val="0038594E"/>
    <w:rsid w:val="00386E93"/>
    <w:rsid w:val="00387BA4"/>
    <w:rsid w:val="0039003F"/>
    <w:rsid w:val="0039011B"/>
    <w:rsid w:val="00390C05"/>
    <w:rsid w:val="00392A45"/>
    <w:rsid w:val="00393A65"/>
    <w:rsid w:val="0039588C"/>
    <w:rsid w:val="00396E5A"/>
    <w:rsid w:val="003A1168"/>
    <w:rsid w:val="003A16B4"/>
    <w:rsid w:val="003A18A0"/>
    <w:rsid w:val="003A215D"/>
    <w:rsid w:val="003A4927"/>
    <w:rsid w:val="003A4ACD"/>
    <w:rsid w:val="003A550C"/>
    <w:rsid w:val="003A5C01"/>
    <w:rsid w:val="003A5DD8"/>
    <w:rsid w:val="003A604E"/>
    <w:rsid w:val="003B17D7"/>
    <w:rsid w:val="003B1906"/>
    <w:rsid w:val="003B1DAC"/>
    <w:rsid w:val="003B3C3A"/>
    <w:rsid w:val="003B6D58"/>
    <w:rsid w:val="003B7430"/>
    <w:rsid w:val="003C08BC"/>
    <w:rsid w:val="003C3250"/>
    <w:rsid w:val="003C3438"/>
    <w:rsid w:val="003C6C83"/>
    <w:rsid w:val="003D1125"/>
    <w:rsid w:val="003D1DCF"/>
    <w:rsid w:val="003D2207"/>
    <w:rsid w:val="003D2400"/>
    <w:rsid w:val="003D297E"/>
    <w:rsid w:val="003D3A4E"/>
    <w:rsid w:val="003D4388"/>
    <w:rsid w:val="003D51B4"/>
    <w:rsid w:val="003D5212"/>
    <w:rsid w:val="003D58B2"/>
    <w:rsid w:val="003E40D4"/>
    <w:rsid w:val="003E4C11"/>
    <w:rsid w:val="003E5364"/>
    <w:rsid w:val="003E6371"/>
    <w:rsid w:val="003E6980"/>
    <w:rsid w:val="003E6B90"/>
    <w:rsid w:val="003E7451"/>
    <w:rsid w:val="003E7A31"/>
    <w:rsid w:val="003E7CA8"/>
    <w:rsid w:val="003F071F"/>
    <w:rsid w:val="003F0AE7"/>
    <w:rsid w:val="003F33EB"/>
    <w:rsid w:val="003F4F7B"/>
    <w:rsid w:val="003F7357"/>
    <w:rsid w:val="0040034E"/>
    <w:rsid w:val="00400AF1"/>
    <w:rsid w:val="004022C1"/>
    <w:rsid w:val="00402769"/>
    <w:rsid w:val="004027AE"/>
    <w:rsid w:val="0040495C"/>
    <w:rsid w:val="00405274"/>
    <w:rsid w:val="004077D8"/>
    <w:rsid w:val="00407A01"/>
    <w:rsid w:val="0041015E"/>
    <w:rsid w:val="0041053E"/>
    <w:rsid w:val="004109D3"/>
    <w:rsid w:val="00411CBA"/>
    <w:rsid w:val="00411E5C"/>
    <w:rsid w:val="004127A3"/>
    <w:rsid w:val="00415A2F"/>
    <w:rsid w:val="00417AEC"/>
    <w:rsid w:val="0042376D"/>
    <w:rsid w:val="004247F6"/>
    <w:rsid w:val="00426B07"/>
    <w:rsid w:val="00430011"/>
    <w:rsid w:val="004305D2"/>
    <w:rsid w:val="00431710"/>
    <w:rsid w:val="00432923"/>
    <w:rsid w:val="00432CB2"/>
    <w:rsid w:val="004334F4"/>
    <w:rsid w:val="00436AFD"/>
    <w:rsid w:val="00437292"/>
    <w:rsid w:val="00437734"/>
    <w:rsid w:val="00437765"/>
    <w:rsid w:val="00440B74"/>
    <w:rsid w:val="004416C6"/>
    <w:rsid w:val="00444668"/>
    <w:rsid w:val="0044481E"/>
    <w:rsid w:val="00444AC6"/>
    <w:rsid w:val="0044635F"/>
    <w:rsid w:val="00446A6E"/>
    <w:rsid w:val="00447476"/>
    <w:rsid w:val="004508D4"/>
    <w:rsid w:val="004509A0"/>
    <w:rsid w:val="00451AFC"/>
    <w:rsid w:val="00452480"/>
    <w:rsid w:val="00452CFE"/>
    <w:rsid w:val="00454D05"/>
    <w:rsid w:val="00455EF7"/>
    <w:rsid w:val="00456229"/>
    <w:rsid w:val="00457F56"/>
    <w:rsid w:val="0046052C"/>
    <w:rsid w:val="004608AF"/>
    <w:rsid w:val="00460942"/>
    <w:rsid w:val="004636DC"/>
    <w:rsid w:val="00463A82"/>
    <w:rsid w:val="00466297"/>
    <w:rsid w:val="0046649D"/>
    <w:rsid w:val="00466BA1"/>
    <w:rsid w:val="00467516"/>
    <w:rsid w:val="00470FE2"/>
    <w:rsid w:val="0047197B"/>
    <w:rsid w:val="00473F32"/>
    <w:rsid w:val="00474B63"/>
    <w:rsid w:val="00475032"/>
    <w:rsid w:val="004763E9"/>
    <w:rsid w:val="00476EB0"/>
    <w:rsid w:val="004803EB"/>
    <w:rsid w:val="004815E7"/>
    <w:rsid w:val="00481A24"/>
    <w:rsid w:val="004842A3"/>
    <w:rsid w:val="004858B9"/>
    <w:rsid w:val="004861A7"/>
    <w:rsid w:val="00490233"/>
    <w:rsid w:val="004920F3"/>
    <w:rsid w:val="0049296D"/>
    <w:rsid w:val="00494D77"/>
    <w:rsid w:val="0049554A"/>
    <w:rsid w:val="00496B9C"/>
    <w:rsid w:val="00496F93"/>
    <w:rsid w:val="00497603"/>
    <w:rsid w:val="004A0186"/>
    <w:rsid w:val="004A3047"/>
    <w:rsid w:val="004A341B"/>
    <w:rsid w:val="004A4321"/>
    <w:rsid w:val="004A44FF"/>
    <w:rsid w:val="004A4966"/>
    <w:rsid w:val="004A7C13"/>
    <w:rsid w:val="004A7D96"/>
    <w:rsid w:val="004B0B67"/>
    <w:rsid w:val="004B0DFE"/>
    <w:rsid w:val="004B1889"/>
    <w:rsid w:val="004B201E"/>
    <w:rsid w:val="004B242B"/>
    <w:rsid w:val="004B43E3"/>
    <w:rsid w:val="004B44FC"/>
    <w:rsid w:val="004B569C"/>
    <w:rsid w:val="004B5DF6"/>
    <w:rsid w:val="004B6091"/>
    <w:rsid w:val="004B61DE"/>
    <w:rsid w:val="004B78C1"/>
    <w:rsid w:val="004C0100"/>
    <w:rsid w:val="004C1793"/>
    <w:rsid w:val="004C1E02"/>
    <w:rsid w:val="004C1F29"/>
    <w:rsid w:val="004C290A"/>
    <w:rsid w:val="004C34C5"/>
    <w:rsid w:val="004C3B78"/>
    <w:rsid w:val="004C4420"/>
    <w:rsid w:val="004C7294"/>
    <w:rsid w:val="004C7F84"/>
    <w:rsid w:val="004D0D9F"/>
    <w:rsid w:val="004D0EAC"/>
    <w:rsid w:val="004D1ACB"/>
    <w:rsid w:val="004D28D1"/>
    <w:rsid w:val="004D5656"/>
    <w:rsid w:val="004D599C"/>
    <w:rsid w:val="004D6EFB"/>
    <w:rsid w:val="004D78EB"/>
    <w:rsid w:val="004E0DAB"/>
    <w:rsid w:val="004E0F11"/>
    <w:rsid w:val="004E21FF"/>
    <w:rsid w:val="004E37EA"/>
    <w:rsid w:val="004E5849"/>
    <w:rsid w:val="004E5D5E"/>
    <w:rsid w:val="004E5E48"/>
    <w:rsid w:val="004E69D7"/>
    <w:rsid w:val="004E73AB"/>
    <w:rsid w:val="004F051D"/>
    <w:rsid w:val="004F10AF"/>
    <w:rsid w:val="004F11E4"/>
    <w:rsid w:val="004F2FDC"/>
    <w:rsid w:val="004F4C3F"/>
    <w:rsid w:val="004F703F"/>
    <w:rsid w:val="00501BF0"/>
    <w:rsid w:val="005021E5"/>
    <w:rsid w:val="0050272A"/>
    <w:rsid w:val="00502D23"/>
    <w:rsid w:val="00503AED"/>
    <w:rsid w:val="00503C4C"/>
    <w:rsid w:val="00504C42"/>
    <w:rsid w:val="00505305"/>
    <w:rsid w:val="0050590F"/>
    <w:rsid w:val="00510E54"/>
    <w:rsid w:val="0051116E"/>
    <w:rsid w:val="00511D9A"/>
    <w:rsid w:val="0051278A"/>
    <w:rsid w:val="00515082"/>
    <w:rsid w:val="0051512E"/>
    <w:rsid w:val="00516041"/>
    <w:rsid w:val="00516A19"/>
    <w:rsid w:val="00517389"/>
    <w:rsid w:val="0051795E"/>
    <w:rsid w:val="0052054F"/>
    <w:rsid w:val="005209A8"/>
    <w:rsid w:val="00520AC7"/>
    <w:rsid w:val="0052127A"/>
    <w:rsid w:val="0052142B"/>
    <w:rsid w:val="005249D5"/>
    <w:rsid w:val="00530157"/>
    <w:rsid w:val="0053188F"/>
    <w:rsid w:val="00532A3F"/>
    <w:rsid w:val="00533564"/>
    <w:rsid w:val="005345D0"/>
    <w:rsid w:val="00537168"/>
    <w:rsid w:val="00540093"/>
    <w:rsid w:val="00541408"/>
    <w:rsid w:val="00544FB4"/>
    <w:rsid w:val="00545014"/>
    <w:rsid w:val="00546689"/>
    <w:rsid w:val="00546858"/>
    <w:rsid w:val="00552496"/>
    <w:rsid w:val="005553D7"/>
    <w:rsid w:val="00555D50"/>
    <w:rsid w:val="00557696"/>
    <w:rsid w:val="0056099B"/>
    <w:rsid w:val="00560EEB"/>
    <w:rsid w:val="00560F59"/>
    <w:rsid w:val="00561567"/>
    <w:rsid w:val="00561757"/>
    <w:rsid w:val="00564834"/>
    <w:rsid w:val="0056531E"/>
    <w:rsid w:val="00566667"/>
    <w:rsid w:val="00567B74"/>
    <w:rsid w:val="005703E4"/>
    <w:rsid w:val="00571BCB"/>
    <w:rsid w:val="00572490"/>
    <w:rsid w:val="005732ED"/>
    <w:rsid w:val="0057403B"/>
    <w:rsid w:val="00574951"/>
    <w:rsid w:val="005751AA"/>
    <w:rsid w:val="005767AB"/>
    <w:rsid w:val="00577D86"/>
    <w:rsid w:val="005808BF"/>
    <w:rsid w:val="00582455"/>
    <w:rsid w:val="005837D5"/>
    <w:rsid w:val="0058380C"/>
    <w:rsid w:val="00584F15"/>
    <w:rsid w:val="00585648"/>
    <w:rsid w:val="0058567A"/>
    <w:rsid w:val="00587227"/>
    <w:rsid w:val="00590F05"/>
    <w:rsid w:val="00591AC0"/>
    <w:rsid w:val="0059282C"/>
    <w:rsid w:val="0059320F"/>
    <w:rsid w:val="00593FF0"/>
    <w:rsid w:val="00595F50"/>
    <w:rsid w:val="00597D68"/>
    <w:rsid w:val="005A16C4"/>
    <w:rsid w:val="005A2666"/>
    <w:rsid w:val="005A3828"/>
    <w:rsid w:val="005A45D9"/>
    <w:rsid w:val="005A48E1"/>
    <w:rsid w:val="005A5E9B"/>
    <w:rsid w:val="005A7159"/>
    <w:rsid w:val="005A784A"/>
    <w:rsid w:val="005B0013"/>
    <w:rsid w:val="005B0456"/>
    <w:rsid w:val="005B195A"/>
    <w:rsid w:val="005B2DBF"/>
    <w:rsid w:val="005B2EA5"/>
    <w:rsid w:val="005B3B80"/>
    <w:rsid w:val="005B474D"/>
    <w:rsid w:val="005C09D7"/>
    <w:rsid w:val="005C1F38"/>
    <w:rsid w:val="005C268F"/>
    <w:rsid w:val="005C26CB"/>
    <w:rsid w:val="005C37BE"/>
    <w:rsid w:val="005C4DC9"/>
    <w:rsid w:val="005C7BC3"/>
    <w:rsid w:val="005C7CE5"/>
    <w:rsid w:val="005D0142"/>
    <w:rsid w:val="005D0A5E"/>
    <w:rsid w:val="005D0C08"/>
    <w:rsid w:val="005D1199"/>
    <w:rsid w:val="005D16C8"/>
    <w:rsid w:val="005D2D64"/>
    <w:rsid w:val="005D4E5D"/>
    <w:rsid w:val="005D67DB"/>
    <w:rsid w:val="005D6CBE"/>
    <w:rsid w:val="005D70CF"/>
    <w:rsid w:val="005E1B45"/>
    <w:rsid w:val="005E30F0"/>
    <w:rsid w:val="005E3153"/>
    <w:rsid w:val="005E6A96"/>
    <w:rsid w:val="005F0C73"/>
    <w:rsid w:val="005F1FED"/>
    <w:rsid w:val="005F26D3"/>
    <w:rsid w:val="005F313E"/>
    <w:rsid w:val="005F5697"/>
    <w:rsid w:val="005F5B1C"/>
    <w:rsid w:val="005F5DC9"/>
    <w:rsid w:val="005F650A"/>
    <w:rsid w:val="005F684E"/>
    <w:rsid w:val="005F707B"/>
    <w:rsid w:val="005F7DB0"/>
    <w:rsid w:val="00600B2C"/>
    <w:rsid w:val="006014C9"/>
    <w:rsid w:val="00601D94"/>
    <w:rsid w:val="0060242D"/>
    <w:rsid w:val="00602F39"/>
    <w:rsid w:val="0060687E"/>
    <w:rsid w:val="00606E52"/>
    <w:rsid w:val="0060716E"/>
    <w:rsid w:val="006133E9"/>
    <w:rsid w:val="006165EF"/>
    <w:rsid w:val="00620AB9"/>
    <w:rsid w:val="00620B20"/>
    <w:rsid w:val="00620B7B"/>
    <w:rsid w:val="00620E3B"/>
    <w:rsid w:val="006213D6"/>
    <w:rsid w:val="00621F59"/>
    <w:rsid w:val="00622826"/>
    <w:rsid w:val="00624050"/>
    <w:rsid w:val="00624570"/>
    <w:rsid w:val="0063129A"/>
    <w:rsid w:val="00631A9E"/>
    <w:rsid w:val="00631B98"/>
    <w:rsid w:val="006349CC"/>
    <w:rsid w:val="00634FF4"/>
    <w:rsid w:val="00635F35"/>
    <w:rsid w:val="00636DEA"/>
    <w:rsid w:val="00637FA3"/>
    <w:rsid w:val="0064170C"/>
    <w:rsid w:val="0064261D"/>
    <w:rsid w:val="006437A2"/>
    <w:rsid w:val="0064570D"/>
    <w:rsid w:val="00646042"/>
    <w:rsid w:val="006461F8"/>
    <w:rsid w:val="0064764F"/>
    <w:rsid w:val="00647A97"/>
    <w:rsid w:val="006524A5"/>
    <w:rsid w:val="006542F9"/>
    <w:rsid w:val="00654522"/>
    <w:rsid w:val="00654AD4"/>
    <w:rsid w:val="00656DDD"/>
    <w:rsid w:val="00663C68"/>
    <w:rsid w:val="00663D46"/>
    <w:rsid w:val="00664AA1"/>
    <w:rsid w:val="006661E7"/>
    <w:rsid w:val="00666255"/>
    <w:rsid w:val="00666D59"/>
    <w:rsid w:val="00667A29"/>
    <w:rsid w:val="00670090"/>
    <w:rsid w:val="0067302C"/>
    <w:rsid w:val="006804D8"/>
    <w:rsid w:val="0068070B"/>
    <w:rsid w:val="006816B3"/>
    <w:rsid w:val="00681CBA"/>
    <w:rsid w:val="00681F03"/>
    <w:rsid w:val="00682BB0"/>
    <w:rsid w:val="00682F6C"/>
    <w:rsid w:val="00685FA6"/>
    <w:rsid w:val="0068608A"/>
    <w:rsid w:val="006865C0"/>
    <w:rsid w:val="006908B4"/>
    <w:rsid w:val="00690AC3"/>
    <w:rsid w:val="0069193C"/>
    <w:rsid w:val="00691E41"/>
    <w:rsid w:val="006920A7"/>
    <w:rsid w:val="00693374"/>
    <w:rsid w:val="00694A83"/>
    <w:rsid w:val="006A325C"/>
    <w:rsid w:val="006A33D0"/>
    <w:rsid w:val="006A3783"/>
    <w:rsid w:val="006A37DB"/>
    <w:rsid w:val="006A3C39"/>
    <w:rsid w:val="006A474C"/>
    <w:rsid w:val="006A5064"/>
    <w:rsid w:val="006A557C"/>
    <w:rsid w:val="006A574B"/>
    <w:rsid w:val="006A76B5"/>
    <w:rsid w:val="006B0DB5"/>
    <w:rsid w:val="006B1112"/>
    <w:rsid w:val="006B19FD"/>
    <w:rsid w:val="006B2823"/>
    <w:rsid w:val="006B3FD5"/>
    <w:rsid w:val="006B41CE"/>
    <w:rsid w:val="006B5906"/>
    <w:rsid w:val="006B6F74"/>
    <w:rsid w:val="006C169C"/>
    <w:rsid w:val="006C200A"/>
    <w:rsid w:val="006C226E"/>
    <w:rsid w:val="006C3AEB"/>
    <w:rsid w:val="006C4499"/>
    <w:rsid w:val="006C50B7"/>
    <w:rsid w:val="006C7318"/>
    <w:rsid w:val="006D03FA"/>
    <w:rsid w:val="006D13DA"/>
    <w:rsid w:val="006D1AC2"/>
    <w:rsid w:val="006D2580"/>
    <w:rsid w:val="006D2DC6"/>
    <w:rsid w:val="006D4464"/>
    <w:rsid w:val="006D4EB7"/>
    <w:rsid w:val="006D5076"/>
    <w:rsid w:val="006D5F4C"/>
    <w:rsid w:val="006D68F6"/>
    <w:rsid w:val="006D6D1B"/>
    <w:rsid w:val="006D745D"/>
    <w:rsid w:val="006E03F7"/>
    <w:rsid w:val="006E178D"/>
    <w:rsid w:val="006E1CF4"/>
    <w:rsid w:val="006E1E47"/>
    <w:rsid w:val="006E2364"/>
    <w:rsid w:val="006E3147"/>
    <w:rsid w:val="006E3546"/>
    <w:rsid w:val="006E3958"/>
    <w:rsid w:val="006E3AA4"/>
    <w:rsid w:val="006E4743"/>
    <w:rsid w:val="006E60C6"/>
    <w:rsid w:val="006E7322"/>
    <w:rsid w:val="006E740A"/>
    <w:rsid w:val="006F1F0E"/>
    <w:rsid w:val="006F24F8"/>
    <w:rsid w:val="006F2B44"/>
    <w:rsid w:val="006F2E1A"/>
    <w:rsid w:val="006F3F97"/>
    <w:rsid w:val="006F49F1"/>
    <w:rsid w:val="006F625B"/>
    <w:rsid w:val="006F7902"/>
    <w:rsid w:val="0070040B"/>
    <w:rsid w:val="0070088A"/>
    <w:rsid w:val="0070275D"/>
    <w:rsid w:val="00703471"/>
    <w:rsid w:val="00705426"/>
    <w:rsid w:val="00706CD2"/>
    <w:rsid w:val="007076F3"/>
    <w:rsid w:val="00710477"/>
    <w:rsid w:val="007127E1"/>
    <w:rsid w:val="007148F7"/>
    <w:rsid w:val="00715BC9"/>
    <w:rsid w:val="0071702D"/>
    <w:rsid w:val="00717483"/>
    <w:rsid w:val="00720020"/>
    <w:rsid w:val="007201EB"/>
    <w:rsid w:val="00720208"/>
    <w:rsid w:val="007205A3"/>
    <w:rsid w:val="00720BF1"/>
    <w:rsid w:val="0072185D"/>
    <w:rsid w:val="0072254D"/>
    <w:rsid w:val="0072311E"/>
    <w:rsid w:val="0072411E"/>
    <w:rsid w:val="007252B9"/>
    <w:rsid w:val="00725542"/>
    <w:rsid w:val="0072669E"/>
    <w:rsid w:val="007266DD"/>
    <w:rsid w:val="00731511"/>
    <w:rsid w:val="00731DD4"/>
    <w:rsid w:val="00733EBC"/>
    <w:rsid w:val="00734BF0"/>
    <w:rsid w:val="007359BB"/>
    <w:rsid w:val="00736FEF"/>
    <w:rsid w:val="0074027C"/>
    <w:rsid w:val="00740452"/>
    <w:rsid w:val="00740E1C"/>
    <w:rsid w:val="00741246"/>
    <w:rsid w:val="007417BB"/>
    <w:rsid w:val="00747A17"/>
    <w:rsid w:val="00750DD5"/>
    <w:rsid w:val="007513E5"/>
    <w:rsid w:val="007528D7"/>
    <w:rsid w:val="00753D75"/>
    <w:rsid w:val="00754220"/>
    <w:rsid w:val="00755522"/>
    <w:rsid w:val="007558F8"/>
    <w:rsid w:val="007561E5"/>
    <w:rsid w:val="007563BE"/>
    <w:rsid w:val="00756B1C"/>
    <w:rsid w:val="007574AB"/>
    <w:rsid w:val="007605AC"/>
    <w:rsid w:val="007612E2"/>
    <w:rsid w:val="00761605"/>
    <w:rsid w:val="007617B7"/>
    <w:rsid w:val="00763072"/>
    <w:rsid w:val="007633CE"/>
    <w:rsid w:val="00764CAD"/>
    <w:rsid w:val="007658CD"/>
    <w:rsid w:val="00765D19"/>
    <w:rsid w:val="007661CA"/>
    <w:rsid w:val="0076683B"/>
    <w:rsid w:val="007672DC"/>
    <w:rsid w:val="00772598"/>
    <w:rsid w:val="00776F20"/>
    <w:rsid w:val="00781D41"/>
    <w:rsid w:val="00782725"/>
    <w:rsid w:val="00782DD1"/>
    <w:rsid w:val="007836B7"/>
    <w:rsid w:val="007845B8"/>
    <w:rsid w:val="007847FC"/>
    <w:rsid w:val="0078522D"/>
    <w:rsid w:val="0078579F"/>
    <w:rsid w:val="007933B7"/>
    <w:rsid w:val="00793FC7"/>
    <w:rsid w:val="007945D2"/>
    <w:rsid w:val="00796FE0"/>
    <w:rsid w:val="007A0348"/>
    <w:rsid w:val="007A0DD0"/>
    <w:rsid w:val="007A1320"/>
    <w:rsid w:val="007A179D"/>
    <w:rsid w:val="007A266C"/>
    <w:rsid w:val="007A459F"/>
    <w:rsid w:val="007A581F"/>
    <w:rsid w:val="007B057E"/>
    <w:rsid w:val="007B07EF"/>
    <w:rsid w:val="007B1910"/>
    <w:rsid w:val="007B1B6C"/>
    <w:rsid w:val="007B3D76"/>
    <w:rsid w:val="007B4C7B"/>
    <w:rsid w:val="007B7F6B"/>
    <w:rsid w:val="007C004D"/>
    <w:rsid w:val="007C1C5A"/>
    <w:rsid w:val="007C38A6"/>
    <w:rsid w:val="007C3CBC"/>
    <w:rsid w:val="007C49B6"/>
    <w:rsid w:val="007C5275"/>
    <w:rsid w:val="007C56BE"/>
    <w:rsid w:val="007C6611"/>
    <w:rsid w:val="007D111A"/>
    <w:rsid w:val="007D13DC"/>
    <w:rsid w:val="007D24F2"/>
    <w:rsid w:val="007D2E2A"/>
    <w:rsid w:val="007D2EB6"/>
    <w:rsid w:val="007D3484"/>
    <w:rsid w:val="007D5F21"/>
    <w:rsid w:val="007D7969"/>
    <w:rsid w:val="007D7CA1"/>
    <w:rsid w:val="007E01BB"/>
    <w:rsid w:val="007E0D45"/>
    <w:rsid w:val="007E2D05"/>
    <w:rsid w:val="007E44D1"/>
    <w:rsid w:val="007E506A"/>
    <w:rsid w:val="007E6F49"/>
    <w:rsid w:val="007F1E57"/>
    <w:rsid w:val="007F24F6"/>
    <w:rsid w:val="007F251D"/>
    <w:rsid w:val="007F371D"/>
    <w:rsid w:val="007F3B19"/>
    <w:rsid w:val="007F4DAF"/>
    <w:rsid w:val="007F547E"/>
    <w:rsid w:val="007F5B77"/>
    <w:rsid w:val="007F5C1A"/>
    <w:rsid w:val="007F5DC0"/>
    <w:rsid w:val="007F6457"/>
    <w:rsid w:val="007F7821"/>
    <w:rsid w:val="008004FB"/>
    <w:rsid w:val="008018CF"/>
    <w:rsid w:val="0080196B"/>
    <w:rsid w:val="00802EAB"/>
    <w:rsid w:val="008040F8"/>
    <w:rsid w:val="0080430D"/>
    <w:rsid w:val="0081075C"/>
    <w:rsid w:val="00810E07"/>
    <w:rsid w:val="0081254A"/>
    <w:rsid w:val="00813EC1"/>
    <w:rsid w:val="008145B4"/>
    <w:rsid w:val="0081493A"/>
    <w:rsid w:val="00815C48"/>
    <w:rsid w:val="008168B0"/>
    <w:rsid w:val="00816B51"/>
    <w:rsid w:val="00817537"/>
    <w:rsid w:val="008175E0"/>
    <w:rsid w:val="00821959"/>
    <w:rsid w:val="00821C51"/>
    <w:rsid w:val="00822807"/>
    <w:rsid w:val="0082372E"/>
    <w:rsid w:val="00824B05"/>
    <w:rsid w:val="0082736D"/>
    <w:rsid w:val="00831B59"/>
    <w:rsid w:val="00831EE8"/>
    <w:rsid w:val="008320A6"/>
    <w:rsid w:val="008320CE"/>
    <w:rsid w:val="00832538"/>
    <w:rsid w:val="00832FBC"/>
    <w:rsid w:val="0083450C"/>
    <w:rsid w:val="00834D87"/>
    <w:rsid w:val="008352EB"/>
    <w:rsid w:val="008376FF"/>
    <w:rsid w:val="008409FA"/>
    <w:rsid w:val="00841438"/>
    <w:rsid w:val="00844A19"/>
    <w:rsid w:val="00845A21"/>
    <w:rsid w:val="00846B0B"/>
    <w:rsid w:val="00846D05"/>
    <w:rsid w:val="008547A6"/>
    <w:rsid w:val="00855F8E"/>
    <w:rsid w:val="00855FA5"/>
    <w:rsid w:val="00856116"/>
    <w:rsid w:val="00856782"/>
    <w:rsid w:val="00856F32"/>
    <w:rsid w:val="00857B6B"/>
    <w:rsid w:val="00860042"/>
    <w:rsid w:val="0086032F"/>
    <w:rsid w:val="00860DDE"/>
    <w:rsid w:val="0086168C"/>
    <w:rsid w:val="0086497B"/>
    <w:rsid w:val="00866062"/>
    <w:rsid w:val="00867418"/>
    <w:rsid w:val="00867C11"/>
    <w:rsid w:val="00870B28"/>
    <w:rsid w:val="00870EF8"/>
    <w:rsid w:val="00871DFC"/>
    <w:rsid w:val="0087209C"/>
    <w:rsid w:val="008722AC"/>
    <w:rsid w:val="008724FE"/>
    <w:rsid w:val="00874A68"/>
    <w:rsid w:val="0087654A"/>
    <w:rsid w:val="00877361"/>
    <w:rsid w:val="00877908"/>
    <w:rsid w:val="008804CD"/>
    <w:rsid w:val="00881090"/>
    <w:rsid w:val="00881268"/>
    <w:rsid w:val="0088254F"/>
    <w:rsid w:val="00882ACC"/>
    <w:rsid w:val="00885229"/>
    <w:rsid w:val="00885311"/>
    <w:rsid w:val="00886D50"/>
    <w:rsid w:val="008907A1"/>
    <w:rsid w:val="00890E12"/>
    <w:rsid w:val="00890FE8"/>
    <w:rsid w:val="008918DF"/>
    <w:rsid w:val="00891D7B"/>
    <w:rsid w:val="00892634"/>
    <w:rsid w:val="00894BDB"/>
    <w:rsid w:val="008952EA"/>
    <w:rsid w:val="0089593B"/>
    <w:rsid w:val="0089707F"/>
    <w:rsid w:val="008A1CEB"/>
    <w:rsid w:val="008A2248"/>
    <w:rsid w:val="008A2494"/>
    <w:rsid w:val="008A2ED0"/>
    <w:rsid w:val="008A309C"/>
    <w:rsid w:val="008A3F5C"/>
    <w:rsid w:val="008A4BCF"/>
    <w:rsid w:val="008A4D90"/>
    <w:rsid w:val="008A5DC3"/>
    <w:rsid w:val="008B0956"/>
    <w:rsid w:val="008B0AD0"/>
    <w:rsid w:val="008B10C5"/>
    <w:rsid w:val="008B2FE8"/>
    <w:rsid w:val="008B3782"/>
    <w:rsid w:val="008B49FE"/>
    <w:rsid w:val="008B5F67"/>
    <w:rsid w:val="008B7935"/>
    <w:rsid w:val="008B7F0C"/>
    <w:rsid w:val="008C109A"/>
    <w:rsid w:val="008C125F"/>
    <w:rsid w:val="008C353E"/>
    <w:rsid w:val="008C527E"/>
    <w:rsid w:val="008C66B8"/>
    <w:rsid w:val="008C6AD1"/>
    <w:rsid w:val="008C6B4B"/>
    <w:rsid w:val="008C7362"/>
    <w:rsid w:val="008D1D41"/>
    <w:rsid w:val="008D2017"/>
    <w:rsid w:val="008D30A1"/>
    <w:rsid w:val="008D3765"/>
    <w:rsid w:val="008D517B"/>
    <w:rsid w:val="008D70EA"/>
    <w:rsid w:val="008D73D8"/>
    <w:rsid w:val="008D7720"/>
    <w:rsid w:val="008E177B"/>
    <w:rsid w:val="008E3248"/>
    <w:rsid w:val="008E449E"/>
    <w:rsid w:val="008E4C6A"/>
    <w:rsid w:val="008E5DB0"/>
    <w:rsid w:val="008F1F34"/>
    <w:rsid w:val="008F3F3F"/>
    <w:rsid w:val="008F3F8C"/>
    <w:rsid w:val="008F482A"/>
    <w:rsid w:val="008F51E9"/>
    <w:rsid w:val="008F6610"/>
    <w:rsid w:val="008F6B05"/>
    <w:rsid w:val="008F6CA3"/>
    <w:rsid w:val="008F7C96"/>
    <w:rsid w:val="008F7F4E"/>
    <w:rsid w:val="009002C9"/>
    <w:rsid w:val="009007D1"/>
    <w:rsid w:val="009020FC"/>
    <w:rsid w:val="00903ACF"/>
    <w:rsid w:val="00904E3A"/>
    <w:rsid w:val="00905ACD"/>
    <w:rsid w:val="009063FC"/>
    <w:rsid w:val="00911489"/>
    <w:rsid w:val="0091170E"/>
    <w:rsid w:val="009117F7"/>
    <w:rsid w:val="009118CE"/>
    <w:rsid w:val="00911C2E"/>
    <w:rsid w:val="00917600"/>
    <w:rsid w:val="00920C2B"/>
    <w:rsid w:val="00920FC5"/>
    <w:rsid w:val="009227E2"/>
    <w:rsid w:val="00923F66"/>
    <w:rsid w:val="00927900"/>
    <w:rsid w:val="00927AAC"/>
    <w:rsid w:val="00927EA3"/>
    <w:rsid w:val="00930C04"/>
    <w:rsid w:val="00930DF5"/>
    <w:rsid w:val="00931C23"/>
    <w:rsid w:val="009370D1"/>
    <w:rsid w:val="009379C2"/>
    <w:rsid w:val="009408CD"/>
    <w:rsid w:val="00943FF4"/>
    <w:rsid w:val="00944D33"/>
    <w:rsid w:val="00945015"/>
    <w:rsid w:val="009451B3"/>
    <w:rsid w:val="009451D3"/>
    <w:rsid w:val="009469D4"/>
    <w:rsid w:val="00947AAF"/>
    <w:rsid w:val="009509FE"/>
    <w:rsid w:val="00950AEA"/>
    <w:rsid w:val="009533A3"/>
    <w:rsid w:val="00954DFC"/>
    <w:rsid w:val="00954F40"/>
    <w:rsid w:val="00955A1D"/>
    <w:rsid w:val="00955D17"/>
    <w:rsid w:val="00956141"/>
    <w:rsid w:val="00956EDC"/>
    <w:rsid w:val="00960A30"/>
    <w:rsid w:val="00961C0E"/>
    <w:rsid w:val="00963C4C"/>
    <w:rsid w:val="009647C6"/>
    <w:rsid w:val="009648CC"/>
    <w:rsid w:val="00964D61"/>
    <w:rsid w:val="00965D32"/>
    <w:rsid w:val="00966666"/>
    <w:rsid w:val="00967497"/>
    <w:rsid w:val="009706C1"/>
    <w:rsid w:val="00970903"/>
    <w:rsid w:val="00970B11"/>
    <w:rsid w:val="00971B6B"/>
    <w:rsid w:val="00971DAC"/>
    <w:rsid w:val="00973BCD"/>
    <w:rsid w:val="00974BF9"/>
    <w:rsid w:val="00974E47"/>
    <w:rsid w:val="00975750"/>
    <w:rsid w:val="00975CC1"/>
    <w:rsid w:val="00976494"/>
    <w:rsid w:val="009819F8"/>
    <w:rsid w:val="00983FD2"/>
    <w:rsid w:val="00983FEE"/>
    <w:rsid w:val="009844A2"/>
    <w:rsid w:val="0098489C"/>
    <w:rsid w:val="0098712A"/>
    <w:rsid w:val="00990603"/>
    <w:rsid w:val="009914DA"/>
    <w:rsid w:val="0099280B"/>
    <w:rsid w:val="00993860"/>
    <w:rsid w:val="00993BCC"/>
    <w:rsid w:val="009957AE"/>
    <w:rsid w:val="00995C58"/>
    <w:rsid w:val="00995CF9"/>
    <w:rsid w:val="00995EC7"/>
    <w:rsid w:val="00997EEB"/>
    <w:rsid w:val="009A2DF5"/>
    <w:rsid w:val="009A4A5D"/>
    <w:rsid w:val="009A657D"/>
    <w:rsid w:val="009A7073"/>
    <w:rsid w:val="009A768B"/>
    <w:rsid w:val="009A7FAE"/>
    <w:rsid w:val="009B0B0C"/>
    <w:rsid w:val="009B10DB"/>
    <w:rsid w:val="009B442F"/>
    <w:rsid w:val="009B50EF"/>
    <w:rsid w:val="009B5151"/>
    <w:rsid w:val="009B65F2"/>
    <w:rsid w:val="009B772D"/>
    <w:rsid w:val="009B77A9"/>
    <w:rsid w:val="009C0BCF"/>
    <w:rsid w:val="009C1261"/>
    <w:rsid w:val="009C143C"/>
    <w:rsid w:val="009C192E"/>
    <w:rsid w:val="009C1FA7"/>
    <w:rsid w:val="009C628F"/>
    <w:rsid w:val="009D038B"/>
    <w:rsid w:val="009D07E6"/>
    <w:rsid w:val="009D0F19"/>
    <w:rsid w:val="009D11CA"/>
    <w:rsid w:val="009D1C07"/>
    <w:rsid w:val="009D48F9"/>
    <w:rsid w:val="009D4DBE"/>
    <w:rsid w:val="009D579D"/>
    <w:rsid w:val="009D591F"/>
    <w:rsid w:val="009D5ABD"/>
    <w:rsid w:val="009D6D6A"/>
    <w:rsid w:val="009D7330"/>
    <w:rsid w:val="009D7C00"/>
    <w:rsid w:val="009E0563"/>
    <w:rsid w:val="009E0E0D"/>
    <w:rsid w:val="009E0FE6"/>
    <w:rsid w:val="009E181B"/>
    <w:rsid w:val="009E20EB"/>
    <w:rsid w:val="009E2FE6"/>
    <w:rsid w:val="009E45E3"/>
    <w:rsid w:val="009E59DE"/>
    <w:rsid w:val="009E5CC5"/>
    <w:rsid w:val="009E5E90"/>
    <w:rsid w:val="009E7A94"/>
    <w:rsid w:val="009E7BA8"/>
    <w:rsid w:val="009F36B8"/>
    <w:rsid w:val="009F43E7"/>
    <w:rsid w:val="009F44DE"/>
    <w:rsid w:val="009F4E0A"/>
    <w:rsid w:val="009F6CB2"/>
    <w:rsid w:val="00A00787"/>
    <w:rsid w:val="00A00A4B"/>
    <w:rsid w:val="00A00C59"/>
    <w:rsid w:val="00A016E0"/>
    <w:rsid w:val="00A0388F"/>
    <w:rsid w:val="00A0404F"/>
    <w:rsid w:val="00A04ABC"/>
    <w:rsid w:val="00A10B71"/>
    <w:rsid w:val="00A110A6"/>
    <w:rsid w:val="00A1555D"/>
    <w:rsid w:val="00A169D2"/>
    <w:rsid w:val="00A2012B"/>
    <w:rsid w:val="00A220B0"/>
    <w:rsid w:val="00A22A4A"/>
    <w:rsid w:val="00A2325F"/>
    <w:rsid w:val="00A234C9"/>
    <w:rsid w:val="00A2468B"/>
    <w:rsid w:val="00A24B2E"/>
    <w:rsid w:val="00A26633"/>
    <w:rsid w:val="00A30D6F"/>
    <w:rsid w:val="00A313F9"/>
    <w:rsid w:val="00A32407"/>
    <w:rsid w:val="00A32F72"/>
    <w:rsid w:val="00A3374C"/>
    <w:rsid w:val="00A338EF"/>
    <w:rsid w:val="00A34224"/>
    <w:rsid w:val="00A344B7"/>
    <w:rsid w:val="00A358DA"/>
    <w:rsid w:val="00A36871"/>
    <w:rsid w:val="00A4046A"/>
    <w:rsid w:val="00A40DDD"/>
    <w:rsid w:val="00A42C48"/>
    <w:rsid w:val="00A42CDE"/>
    <w:rsid w:val="00A44788"/>
    <w:rsid w:val="00A44E22"/>
    <w:rsid w:val="00A45591"/>
    <w:rsid w:val="00A45833"/>
    <w:rsid w:val="00A46039"/>
    <w:rsid w:val="00A461BB"/>
    <w:rsid w:val="00A46991"/>
    <w:rsid w:val="00A46F71"/>
    <w:rsid w:val="00A505D4"/>
    <w:rsid w:val="00A50F31"/>
    <w:rsid w:val="00A52A11"/>
    <w:rsid w:val="00A535AB"/>
    <w:rsid w:val="00A53FF2"/>
    <w:rsid w:val="00A55E57"/>
    <w:rsid w:val="00A568EA"/>
    <w:rsid w:val="00A57100"/>
    <w:rsid w:val="00A57F38"/>
    <w:rsid w:val="00A62DC4"/>
    <w:rsid w:val="00A6376C"/>
    <w:rsid w:val="00A66081"/>
    <w:rsid w:val="00A66918"/>
    <w:rsid w:val="00A705EA"/>
    <w:rsid w:val="00A70C26"/>
    <w:rsid w:val="00A71ECB"/>
    <w:rsid w:val="00A72D3F"/>
    <w:rsid w:val="00A73036"/>
    <w:rsid w:val="00A73C2F"/>
    <w:rsid w:val="00A73CC1"/>
    <w:rsid w:val="00A7653D"/>
    <w:rsid w:val="00A77747"/>
    <w:rsid w:val="00A817FE"/>
    <w:rsid w:val="00A8195D"/>
    <w:rsid w:val="00A82BF6"/>
    <w:rsid w:val="00A8321C"/>
    <w:rsid w:val="00A83EE4"/>
    <w:rsid w:val="00A8446C"/>
    <w:rsid w:val="00A85809"/>
    <w:rsid w:val="00A85812"/>
    <w:rsid w:val="00A87732"/>
    <w:rsid w:val="00A9027E"/>
    <w:rsid w:val="00A90E7B"/>
    <w:rsid w:val="00A91597"/>
    <w:rsid w:val="00A91C91"/>
    <w:rsid w:val="00A942E4"/>
    <w:rsid w:val="00A94515"/>
    <w:rsid w:val="00A9594D"/>
    <w:rsid w:val="00A9661B"/>
    <w:rsid w:val="00A966C2"/>
    <w:rsid w:val="00AA0AC1"/>
    <w:rsid w:val="00AA17B9"/>
    <w:rsid w:val="00AA2923"/>
    <w:rsid w:val="00AA42A0"/>
    <w:rsid w:val="00AA525E"/>
    <w:rsid w:val="00AA53D9"/>
    <w:rsid w:val="00AA572F"/>
    <w:rsid w:val="00AA6919"/>
    <w:rsid w:val="00AA6E56"/>
    <w:rsid w:val="00AA7A63"/>
    <w:rsid w:val="00AA7D75"/>
    <w:rsid w:val="00AA7E1C"/>
    <w:rsid w:val="00AB08AF"/>
    <w:rsid w:val="00AB0D2A"/>
    <w:rsid w:val="00AB12BF"/>
    <w:rsid w:val="00AB17B9"/>
    <w:rsid w:val="00AB2984"/>
    <w:rsid w:val="00AB2C4B"/>
    <w:rsid w:val="00AB71C1"/>
    <w:rsid w:val="00AC2D53"/>
    <w:rsid w:val="00AC34B9"/>
    <w:rsid w:val="00AC40EB"/>
    <w:rsid w:val="00AC596E"/>
    <w:rsid w:val="00AD2CF7"/>
    <w:rsid w:val="00AD3B1F"/>
    <w:rsid w:val="00AD49F9"/>
    <w:rsid w:val="00AD68F4"/>
    <w:rsid w:val="00AD7A2E"/>
    <w:rsid w:val="00AD7C7B"/>
    <w:rsid w:val="00AE1050"/>
    <w:rsid w:val="00AE18E6"/>
    <w:rsid w:val="00AE2707"/>
    <w:rsid w:val="00AE2B65"/>
    <w:rsid w:val="00AE4855"/>
    <w:rsid w:val="00AE5315"/>
    <w:rsid w:val="00AE6DC0"/>
    <w:rsid w:val="00AE783E"/>
    <w:rsid w:val="00AF28B8"/>
    <w:rsid w:val="00AF2D74"/>
    <w:rsid w:val="00AF399E"/>
    <w:rsid w:val="00AF4D96"/>
    <w:rsid w:val="00AF7A33"/>
    <w:rsid w:val="00AF7EDB"/>
    <w:rsid w:val="00B008EC"/>
    <w:rsid w:val="00B01ABE"/>
    <w:rsid w:val="00B02DBD"/>
    <w:rsid w:val="00B03D7B"/>
    <w:rsid w:val="00B041C3"/>
    <w:rsid w:val="00B04E54"/>
    <w:rsid w:val="00B06DCC"/>
    <w:rsid w:val="00B07B91"/>
    <w:rsid w:val="00B102C1"/>
    <w:rsid w:val="00B11EB8"/>
    <w:rsid w:val="00B12992"/>
    <w:rsid w:val="00B14250"/>
    <w:rsid w:val="00B14374"/>
    <w:rsid w:val="00B150B4"/>
    <w:rsid w:val="00B155E8"/>
    <w:rsid w:val="00B1568B"/>
    <w:rsid w:val="00B159AD"/>
    <w:rsid w:val="00B21F6C"/>
    <w:rsid w:val="00B24C41"/>
    <w:rsid w:val="00B250A6"/>
    <w:rsid w:val="00B27E51"/>
    <w:rsid w:val="00B300AF"/>
    <w:rsid w:val="00B3065E"/>
    <w:rsid w:val="00B306E4"/>
    <w:rsid w:val="00B3128D"/>
    <w:rsid w:val="00B32455"/>
    <w:rsid w:val="00B3456F"/>
    <w:rsid w:val="00B34798"/>
    <w:rsid w:val="00B34DCB"/>
    <w:rsid w:val="00B353A9"/>
    <w:rsid w:val="00B35FEB"/>
    <w:rsid w:val="00B414AB"/>
    <w:rsid w:val="00B4464D"/>
    <w:rsid w:val="00B45053"/>
    <w:rsid w:val="00B45A4D"/>
    <w:rsid w:val="00B45C80"/>
    <w:rsid w:val="00B46449"/>
    <w:rsid w:val="00B46730"/>
    <w:rsid w:val="00B46B8F"/>
    <w:rsid w:val="00B46ED4"/>
    <w:rsid w:val="00B50075"/>
    <w:rsid w:val="00B50342"/>
    <w:rsid w:val="00B505C9"/>
    <w:rsid w:val="00B53DF4"/>
    <w:rsid w:val="00B56073"/>
    <w:rsid w:val="00B56677"/>
    <w:rsid w:val="00B57556"/>
    <w:rsid w:val="00B577B3"/>
    <w:rsid w:val="00B57BEC"/>
    <w:rsid w:val="00B57E4D"/>
    <w:rsid w:val="00B621BD"/>
    <w:rsid w:val="00B62265"/>
    <w:rsid w:val="00B62A2F"/>
    <w:rsid w:val="00B63876"/>
    <w:rsid w:val="00B645B6"/>
    <w:rsid w:val="00B64979"/>
    <w:rsid w:val="00B662DA"/>
    <w:rsid w:val="00B673B6"/>
    <w:rsid w:val="00B67C96"/>
    <w:rsid w:val="00B7036A"/>
    <w:rsid w:val="00B70855"/>
    <w:rsid w:val="00B70D53"/>
    <w:rsid w:val="00B71127"/>
    <w:rsid w:val="00B71F83"/>
    <w:rsid w:val="00B727EA"/>
    <w:rsid w:val="00B73CB7"/>
    <w:rsid w:val="00B73DC6"/>
    <w:rsid w:val="00B742E3"/>
    <w:rsid w:val="00B76702"/>
    <w:rsid w:val="00B775F2"/>
    <w:rsid w:val="00B8040C"/>
    <w:rsid w:val="00B80D89"/>
    <w:rsid w:val="00B8142C"/>
    <w:rsid w:val="00B83C39"/>
    <w:rsid w:val="00B844FE"/>
    <w:rsid w:val="00B84B7D"/>
    <w:rsid w:val="00B87635"/>
    <w:rsid w:val="00B90C03"/>
    <w:rsid w:val="00B917F1"/>
    <w:rsid w:val="00B91989"/>
    <w:rsid w:val="00B91B51"/>
    <w:rsid w:val="00B92758"/>
    <w:rsid w:val="00B92831"/>
    <w:rsid w:val="00B9395F"/>
    <w:rsid w:val="00B940A7"/>
    <w:rsid w:val="00B9554E"/>
    <w:rsid w:val="00B96679"/>
    <w:rsid w:val="00B96C9F"/>
    <w:rsid w:val="00B97138"/>
    <w:rsid w:val="00BA087D"/>
    <w:rsid w:val="00BA09AE"/>
    <w:rsid w:val="00BA2E33"/>
    <w:rsid w:val="00BA3A39"/>
    <w:rsid w:val="00BA55FD"/>
    <w:rsid w:val="00BA5B34"/>
    <w:rsid w:val="00BB0468"/>
    <w:rsid w:val="00BB051F"/>
    <w:rsid w:val="00BB05D5"/>
    <w:rsid w:val="00BB07A7"/>
    <w:rsid w:val="00BB0B54"/>
    <w:rsid w:val="00BB0FBE"/>
    <w:rsid w:val="00BB1667"/>
    <w:rsid w:val="00BB1995"/>
    <w:rsid w:val="00BB1A3B"/>
    <w:rsid w:val="00BB1B93"/>
    <w:rsid w:val="00BB3604"/>
    <w:rsid w:val="00BB3F6C"/>
    <w:rsid w:val="00BB44B9"/>
    <w:rsid w:val="00BC0148"/>
    <w:rsid w:val="00BC18FE"/>
    <w:rsid w:val="00BC3202"/>
    <w:rsid w:val="00BC3C11"/>
    <w:rsid w:val="00BC3DB9"/>
    <w:rsid w:val="00BC4512"/>
    <w:rsid w:val="00BC54EF"/>
    <w:rsid w:val="00BC59EF"/>
    <w:rsid w:val="00BC6636"/>
    <w:rsid w:val="00BC6C57"/>
    <w:rsid w:val="00BC71A0"/>
    <w:rsid w:val="00BD00FA"/>
    <w:rsid w:val="00BD212C"/>
    <w:rsid w:val="00BD2C97"/>
    <w:rsid w:val="00BD2C99"/>
    <w:rsid w:val="00BD33F1"/>
    <w:rsid w:val="00BD3F6B"/>
    <w:rsid w:val="00BD4935"/>
    <w:rsid w:val="00BD6448"/>
    <w:rsid w:val="00BD65E1"/>
    <w:rsid w:val="00BD6688"/>
    <w:rsid w:val="00BD6E8D"/>
    <w:rsid w:val="00BD6FA4"/>
    <w:rsid w:val="00BE023E"/>
    <w:rsid w:val="00BE2A10"/>
    <w:rsid w:val="00BE5699"/>
    <w:rsid w:val="00BE6366"/>
    <w:rsid w:val="00BE7FB1"/>
    <w:rsid w:val="00BF0A9E"/>
    <w:rsid w:val="00BF151D"/>
    <w:rsid w:val="00BF38B3"/>
    <w:rsid w:val="00BF5579"/>
    <w:rsid w:val="00BF5B9C"/>
    <w:rsid w:val="00BF6545"/>
    <w:rsid w:val="00BF69CA"/>
    <w:rsid w:val="00C026EE"/>
    <w:rsid w:val="00C0286D"/>
    <w:rsid w:val="00C02F52"/>
    <w:rsid w:val="00C03821"/>
    <w:rsid w:val="00C05965"/>
    <w:rsid w:val="00C0720D"/>
    <w:rsid w:val="00C11AE1"/>
    <w:rsid w:val="00C13FD2"/>
    <w:rsid w:val="00C164DD"/>
    <w:rsid w:val="00C2010C"/>
    <w:rsid w:val="00C206EB"/>
    <w:rsid w:val="00C213E9"/>
    <w:rsid w:val="00C221E5"/>
    <w:rsid w:val="00C2287C"/>
    <w:rsid w:val="00C22E3D"/>
    <w:rsid w:val="00C25F95"/>
    <w:rsid w:val="00C270D3"/>
    <w:rsid w:val="00C27FBC"/>
    <w:rsid w:val="00C31278"/>
    <w:rsid w:val="00C31F5E"/>
    <w:rsid w:val="00C3230C"/>
    <w:rsid w:val="00C362C3"/>
    <w:rsid w:val="00C3634D"/>
    <w:rsid w:val="00C3647F"/>
    <w:rsid w:val="00C36A09"/>
    <w:rsid w:val="00C37EE1"/>
    <w:rsid w:val="00C4038D"/>
    <w:rsid w:val="00C413FF"/>
    <w:rsid w:val="00C414BE"/>
    <w:rsid w:val="00C423C0"/>
    <w:rsid w:val="00C43FAF"/>
    <w:rsid w:val="00C45CD4"/>
    <w:rsid w:val="00C45DC3"/>
    <w:rsid w:val="00C46D54"/>
    <w:rsid w:val="00C47E15"/>
    <w:rsid w:val="00C50863"/>
    <w:rsid w:val="00C5495E"/>
    <w:rsid w:val="00C55582"/>
    <w:rsid w:val="00C6082B"/>
    <w:rsid w:val="00C60AB1"/>
    <w:rsid w:val="00C62293"/>
    <w:rsid w:val="00C63DF9"/>
    <w:rsid w:val="00C642CC"/>
    <w:rsid w:val="00C646E1"/>
    <w:rsid w:val="00C6488A"/>
    <w:rsid w:val="00C64A58"/>
    <w:rsid w:val="00C661F2"/>
    <w:rsid w:val="00C70284"/>
    <w:rsid w:val="00C709C2"/>
    <w:rsid w:val="00C70CF0"/>
    <w:rsid w:val="00C7333E"/>
    <w:rsid w:val="00C76373"/>
    <w:rsid w:val="00C805FC"/>
    <w:rsid w:val="00C82479"/>
    <w:rsid w:val="00C840DC"/>
    <w:rsid w:val="00C84529"/>
    <w:rsid w:val="00C85375"/>
    <w:rsid w:val="00C86228"/>
    <w:rsid w:val="00C8658B"/>
    <w:rsid w:val="00C90B24"/>
    <w:rsid w:val="00C90F48"/>
    <w:rsid w:val="00C91997"/>
    <w:rsid w:val="00C925EC"/>
    <w:rsid w:val="00C92654"/>
    <w:rsid w:val="00C9285A"/>
    <w:rsid w:val="00C93E83"/>
    <w:rsid w:val="00C9494B"/>
    <w:rsid w:val="00C955F4"/>
    <w:rsid w:val="00C978E2"/>
    <w:rsid w:val="00C97A50"/>
    <w:rsid w:val="00CA2B8C"/>
    <w:rsid w:val="00CA4A5D"/>
    <w:rsid w:val="00CA4DC4"/>
    <w:rsid w:val="00CA5765"/>
    <w:rsid w:val="00CA6B98"/>
    <w:rsid w:val="00CA6DA3"/>
    <w:rsid w:val="00CB30A1"/>
    <w:rsid w:val="00CB4FDC"/>
    <w:rsid w:val="00CB6422"/>
    <w:rsid w:val="00CB779E"/>
    <w:rsid w:val="00CC0BA9"/>
    <w:rsid w:val="00CC0D14"/>
    <w:rsid w:val="00CC0E27"/>
    <w:rsid w:val="00CC1248"/>
    <w:rsid w:val="00CC34DE"/>
    <w:rsid w:val="00CC62FC"/>
    <w:rsid w:val="00CC67C7"/>
    <w:rsid w:val="00CC7421"/>
    <w:rsid w:val="00CC7671"/>
    <w:rsid w:val="00CD05D5"/>
    <w:rsid w:val="00CD103A"/>
    <w:rsid w:val="00CD264B"/>
    <w:rsid w:val="00CD4259"/>
    <w:rsid w:val="00CD444B"/>
    <w:rsid w:val="00CD4887"/>
    <w:rsid w:val="00CD54A7"/>
    <w:rsid w:val="00CD5F53"/>
    <w:rsid w:val="00CD6088"/>
    <w:rsid w:val="00CD6338"/>
    <w:rsid w:val="00CD7A2B"/>
    <w:rsid w:val="00CD7F9A"/>
    <w:rsid w:val="00CE0254"/>
    <w:rsid w:val="00CE1145"/>
    <w:rsid w:val="00CE144B"/>
    <w:rsid w:val="00CE2BDE"/>
    <w:rsid w:val="00CE3CB6"/>
    <w:rsid w:val="00CE50ED"/>
    <w:rsid w:val="00CE5488"/>
    <w:rsid w:val="00CE604E"/>
    <w:rsid w:val="00CE722C"/>
    <w:rsid w:val="00CF1022"/>
    <w:rsid w:val="00CF3A47"/>
    <w:rsid w:val="00CF3D0E"/>
    <w:rsid w:val="00CF7247"/>
    <w:rsid w:val="00D006DA"/>
    <w:rsid w:val="00D018E2"/>
    <w:rsid w:val="00D0243B"/>
    <w:rsid w:val="00D02B49"/>
    <w:rsid w:val="00D02CF4"/>
    <w:rsid w:val="00D03EB9"/>
    <w:rsid w:val="00D05C6A"/>
    <w:rsid w:val="00D06BF5"/>
    <w:rsid w:val="00D07854"/>
    <w:rsid w:val="00D0797F"/>
    <w:rsid w:val="00D10D0C"/>
    <w:rsid w:val="00D13731"/>
    <w:rsid w:val="00D13A86"/>
    <w:rsid w:val="00D13F88"/>
    <w:rsid w:val="00D14C8D"/>
    <w:rsid w:val="00D17147"/>
    <w:rsid w:val="00D17279"/>
    <w:rsid w:val="00D17E67"/>
    <w:rsid w:val="00D21E22"/>
    <w:rsid w:val="00D2224A"/>
    <w:rsid w:val="00D24E14"/>
    <w:rsid w:val="00D25664"/>
    <w:rsid w:val="00D26CF8"/>
    <w:rsid w:val="00D26FC5"/>
    <w:rsid w:val="00D26FCB"/>
    <w:rsid w:val="00D27783"/>
    <w:rsid w:val="00D27DF6"/>
    <w:rsid w:val="00D313B7"/>
    <w:rsid w:val="00D319E8"/>
    <w:rsid w:val="00D31B60"/>
    <w:rsid w:val="00D32045"/>
    <w:rsid w:val="00D327B1"/>
    <w:rsid w:val="00D33C83"/>
    <w:rsid w:val="00D35C7F"/>
    <w:rsid w:val="00D35EE3"/>
    <w:rsid w:val="00D407BF"/>
    <w:rsid w:val="00D42E3C"/>
    <w:rsid w:val="00D436FF"/>
    <w:rsid w:val="00D43B18"/>
    <w:rsid w:val="00D43CE0"/>
    <w:rsid w:val="00D43DA3"/>
    <w:rsid w:val="00D441A1"/>
    <w:rsid w:val="00D45324"/>
    <w:rsid w:val="00D47F58"/>
    <w:rsid w:val="00D504A1"/>
    <w:rsid w:val="00D506AC"/>
    <w:rsid w:val="00D5170E"/>
    <w:rsid w:val="00D51A18"/>
    <w:rsid w:val="00D52790"/>
    <w:rsid w:val="00D539D4"/>
    <w:rsid w:val="00D53CDF"/>
    <w:rsid w:val="00D55744"/>
    <w:rsid w:val="00D560B1"/>
    <w:rsid w:val="00D56A84"/>
    <w:rsid w:val="00D578B8"/>
    <w:rsid w:val="00D57D33"/>
    <w:rsid w:val="00D605B9"/>
    <w:rsid w:val="00D60A23"/>
    <w:rsid w:val="00D611DA"/>
    <w:rsid w:val="00D620A7"/>
    <w:rsid w:val="00D66CB2"/>
    <w:rsid w:val="00D67ADE"/>
    <w:rsid w:val="00D67C33"/>
    <w:rsid w:val="00D70FE9"/>
    <w:rsid w:val="00D7341D"/>
    <w:rsid w:val="00D75BEE"/>
    <w:rsid w:val="00D75FE7"/>
    <w:rsid w:val="00D76215"/>
    <w:rsid w:val="00D802B7"/>
    <w:rsid w:val="00D8298D"/>
    <w:rsid w:val="00D8298E"/>
    <w:rsid w:val="00D84625"/>
    <w:rsid w:val="00D84752"/>
    <w:rsid w:val="00D9072F"/>
    <w:rsid w:val="00D90CDE"/>
    <w:rsid w:val="00D97503"/>
    <w:rsid w:val="00D9775F"/>
    <w:rsid w:val="00DA013A"/>
    <w:rsid w:val="00DA0289"/>
    <w:rsid w:val="00DA0492"/>
    <w:rsid w:val="00DA1209"/>
    <w:rsid w:val="00DA1782"/>
    <w:rsid w:val="00DA2040"/>
    <w:rsid w:val="00DA5141"/>
    <w:rsid w:val="00DB1B01"/>
    <w:rsid w:val="00DB2DF1"/>
    <w:rsid w:val="00DB3926"/>
    <w:rsid w:val="00DB719E"/>
    <w:rsid w:val="00DB72EB"/>
    <w:rsid w:val="00DB7B2C"/>
    <w:rsid w:val="00DB7ED4"/>
    <w:rsid w:val="00DC0946"/>
    <w:rsid w:val="00DC0DED"/>
    <w:rsid w:val="00DC147E"/>
    <w:rsid w:val="00DC21F8"/>
    <w:rsid w:val="00DC26A7"/>
    <w:rsid w:val="00DC27B6"/>
    <w:rsid w:val="00DC36BD"/>
    <w:rsid w:val="00DC4737"/>
    <w:rsid w:val="00DC5056"/>
    <w:rsid w:val="00DC6A51"/>
    <w:rsid w:val="00DC6F13"/>
    <w:rsid w:val="00DC79AD"/>
    <w:rsid w:val="00DD0740"/>
    <w:rsid w:val="00DD1AFB"/>
    <w:rsid w:val="00DD247F"/>
    <w:rsid w:val="00DD4BAC"/>
    <w:rsid w:val="00DD622D"/>
    <w:rsid w:val="00DD7022"/>
    <w:rsid w:val="00DD777D"/>
    <w:rsid w:val="00DE125F"/>
    <w:rsid w:val="00DE127B"/>
    <w:rsid w:val="00DE17D4"/>
    <w:rsid w:val="00DE36B4"/>
    <w:rsid w:val="00DE580A"/>
    <w:rsid w:val="00DE5AA0"/>
    <w:rsid w:val="00DE5AC2"/>
    <w:rsid w:val="00DE727D"/>
    <w:rsid w:val="00DF3A34"/>
    <w:rsid w:val="00DF53BA"/>
    <w:rsid w:val="00DF5982"/>
    <w:rsid w:val="00DF5A6F"/>
    <w:rsid w:val="00DF5FE3"/>
    <w:rsid w:val="00DF66BC"/>
    <w:rsid w:val="00DF7FBB"/>
    <w:rsid w:val="00E007E0"/>
    <w:rsid w:val="00E007F9"/>
    <w:rsid w:val="00E038EE"/>
    <w:rsid w:val="00E03C63"/>
    <w:rsid w:val="00E03D05"/>
    <w:rsid w:val="00E0424D"/>
    <w:rsid w:val="00E046CD"/>
    <w:rsid w:val="00E05FDD"/>
    <w:rsid w:val="00E0702F"/>
    <w:rsid w:val="00E103E6"/>
    <w:rsid w:val="00E10EE4"/>
    <w:rsid w:val="00E13128"/>
    <w:rsid w:val="00E138B7"/>
    <w:rsid w:val="00E14195"/>
    <w:rsid w:val="00E15603"/>
    <w:rsid w:val="00E15722"/>
    <w:rsid w:val="00E16CE3"/>
    <w:rsid w:val="00E2029F"/>
    <w:rsid w:val="00E20A46"/>
    <w:rsid w:val="00E21824"/>
    <w:rsid w:val="00E23CDA"/>
    <w:rsid w:val="00E246CC"/>
    <w:rsid w:val="00E248A4"/>
    <w:rsid w:val="00E27138"/>
    <w:rsid w:val="00E27867"/>
    <w:rsid w:val="00E278E1"/>
    <w:rsid w:val="00E30407"/>
    <w:rsid w:val="00E30CCD"/>
    <w:rsid w:val="00E31ED2"/>
    <w:rsid w:val="00E33A63"/>
    <w:rsid w:val="00E34CE2"/>
    <w:rsid w:val="00E35289"/>
    <w:rsid w:val="00E35476"/>
    <w:rsid w:val="00E3551C"/>
    <w:rsid w:val="00E3738B"/>
    <w:rsid w:val="00E37CD4"/>
    <w:rsid w:val="00E4045C"/>
    <w:rsid w:val="00E40B1C"/>
    <w:rsid w:val="00E41A53"/>
    <w:rsid w:val="00E43ACC"/>
    <w:rsid w:val="00E43B18"/>
    <w:rsid w:val="00E44656"/>
    <w:rsid w:val="00E44BFA"/>
    <w:rsid w:val="00E44F4B"/>
    <w:rsid w:val="00E503B2"/>
    <w:rsid w:val="00E5287E"/>
    <w:rsid w:val="00E54F08"/>
    <w:rsid w:val="00E56DAC"/>
    <w:rsid w:val="00E57E67"/>
    <w:rsid w:val="00E602B4"/>
    <w:rsid w:val="00E605F1"/>
    <w:rsid w:val="00E61541"/>
    <w:rsid w:val="00E61895"/>
    <w:rsid w:val="00E658C1"/>
    <w:rsid w:val="00E65E44"/>
    <w:rsid w:val="00E66696"/>
    <w:rsid w:val="00E66C66"/>
    <w:rsid w:val="00E67001"/>
    <w:rsid w:val="00E70F87"/>
    <w:rsid w:val="00E71343"/>
    <w:rsid w:val="00E71782"/>
    <w:rsid w:val="00E71D4D"/>
    <w:rsid w:val="00E72C85"/>
    <w:rsid w:val="00E736EA"/>
    <w:rsid w:val="00E74649"/>
    <w:rsid w:val="00E748B7"/>
    <w:rsid w:val="00E77798"/>
    <w:rsid w:val="00E77CEA"/>
    <w:rsid w:val="00E820E7"/>
    <w:rsid w:val="00E834C1"/>
    <w:rsid w:val="00E83D1B"/>
    <w:rsid w:val="00E84086"/>
    <w:rsid w:val="00E84B10"/>
    <w:rsid w:val="00E868A9"/>
    <w:rsid w:val="00E87292"/>
    <w:rsid w:val="00E8778B"/>
    <w:rsid w:val="00E9039C"/>
    <w:rsid w:val="00E91512"/>
    <w:rsid w:val="00E91AE0"/>
    <w:rsid w:val="00E91CC1"/>
    <w:rsid w:val="00E92923"/>
    <w:rsid w:val="00E9735F"/>
    <w:rsid w:val="00E976B6"/>
    <w:rsid w:val="00E97865"/>
    <w:rsid w:val="00E97A5C"/>
    <w:rsid w:val="00EA2DD4"/>
    <w:rsid w:val="00EA40E8"/>
    <w:rsid w:val="00EA5B79"/>
    <w:rsid w:val="00EA6490"/>
    <w:rsid w:val="00EA6CAB"/>
    <w:rsid w:val="00EA6D24"/>
    <w:rsid w:val="00EB052C"/>
    <w:rsid w:val="00EB1E18"/>
    <w:rsid w:val="00EB1EA0"/>
    <w:rsid w:val="00EB4BBF"/>
    <w:rsid w:val="00EB4E2F"/>
    <w:rsid w:val="00EB5D36"/>
    <w:rsid w:val="00EB6BE7"/>
    <w:rsid w:val="00EB6E1F"/>
    <w:rsid w:val="00EB737D"/>
    <w:rsid w:val="00EB7A38"/>
    <w:rsid w:val="00EC1E92"/>
    <w:rsid w:val="00EC2282"/>
    <w:rsid w:val="00EC2F7F"/>
    <w:rsid w:val="00EC3548"/>
    <w:rsid w:val="00EC35AE"/>
    <w:rsid w:val="00EC4C2B"/>
    <w:rsid w:val="00ED0B52"/>
    <w:rsid w:val="00ED16FE"/>
    <w:rsid w:val="00ED2251"/>
    <w:rsid w:val="00ED2C28"/>
    <w:rsid w:val="00ED3362"/>
    <w:rsid w:val="00ED5F9C"/>
    <w:rsid w:val="00ED64F6"/>
    <w:rsid w:val="00ED7B33"/>
    <w:rsid w:val="00EE088D"/>
    <w:rsid w:val="00EE0E94"/>
    <w:rsid w:val="00EE1ADA"/>
    <w:rsid w:val="00EE2D2B"/>
    <w:rsid w:val="00EE319F"/>
    <w:rsid w:val="00EE495A"/>
    <w:rsid w:val="00EE4BDF"/>
    <w:rsid w:val="00EE6B8C"/>
    <w:rsid w:val="00EE7187"/>
    <w:rsid w:val="00EF07EE"/>
    <w:rsid w:val="00EF23CE"/>
    <w:rsid w:val="00EF3B35"/>
    <w:rsid w:val="00EF4256"/>
    <w:rsid w:val="00EF6E18"/>
    <w:rsid w:val="00EF77F5"/>
    <w:rsid w:val="00F001F7"/>
    <w:rsid w:val="00F00B3C"/>
    <w:rsid w:val="00F00D9A"/>
    <w:rsid w:val="00F01C07"/>
    <w:rsid w:val="00F06893"/>
    <w:rsid w:val="00F06A62"/>
    <w:rsid w:val="00F07E67"/>
    <w:rsid w:val="00F11CBE"/>
    <w:rsid w:val="00F12395"/>
    <w:rsid w:val="00F137CE"/>
    <w:rsid w:val="00F14A8D"/>
    <w:rsid w:val="00F14C09"/>
    <w:rsid w:val="00F14C18"/>
    <w:rsid w:val="00F1555D"/>
    <w:rsid w:val="00F15C8C"/>
    <w:rsid w:val="00F21F6D"/>
    <w:rsid w:val="00F2289F"/>
    <w:rsid w:val="00F237BD"/>
    <w:rsid w:val="00F2554E"/>
    <w:rsid w:val="00F25697"/>
    <w:rsid w:val="00F25A49"/>
    <w:rsid w:val="00F25E22"/>
    <w:rsid w:val="00F27FF5"/>
    <w:rsid w:val="00F30CD5"/>
    <w:rsid w:val="00F31523"/>
    <w:rsid w:val="00F32290"/>
    <w:rsid w:val="00F32A53"/>
    <w:rsid w:val="00F33AAB"/>
    <w:rsid w:val="00F33C2B"/>
    <w:rsid w:val="00F344FD"/>
    <w:rsid w:val="00F355F5"/>
    <w:rsid w:val="00F37787"/>
    <w:rsid w:val="00F37846"/>
    <w:rsid w:val="00F37AF4"/>
    <w:rsid w:val="00F4013D"/>
    <w:rsid w:val="00F40450"/>
    <w:rsid w:val="00F40A25"/>
    <w:rsid w:val="00F40AFB"/>
    <w:rsid w:val="00F41AF4"/>
    <w:rsid w:val="00F421C6"/>
    <w:rsid w:val="00F43D22"/>
    <w:rsid w:val="00F441C6"/>
    <w:rsid w:val="00F4442D"/>
    <w:rsid w:val="00F44699"/>
    <w:rsid w:val="00F4550A"/>
    <w:rsid w:val="00F46CD8"/>
    <w:rsid w:val="00F46DF5"/>
    <w:rsid w:val="00F4743F"/>
    <w:rsid w:val="00F47C99"/>
    <w:rsid w:val="00F47F44"/>
    <w:rsid w:val="00F52710"/>
    <w:rsid w:val="00F5321C"/>
    <w:rsid w:val="00F53CE9"/>
    <w:rsid w:val="00F55475"/>
    <w:rsid w:val="00F57261"/>
    <w:rsid w:val="00F57709"/>
    <w:rsid w:val="00F60FC3"/>
    <w:rsid w:val="00F6167B"/>
    <w:rsid w:val="00F66BCD"/>
    <w:rsid w:val="00F70075"/>
    <w:rsid w:val="00F70195"/>
    <w:rsid w:val="00F721FC"/>
    <w:rsid w:val="00F7268A"/>
    <w:rsid w:val="00F72B49"/>
    <w:rsid w:val="00F745B6"/>
    <w:rsid w:val="00F77574"/>
    <w:rsid w:val="00F838C7"/>
    <w:rsid w:val="00F843C5"/>
    <w:rsid w:val="00F84703"/>
    <w:rsid w:val="00F84C87"/>
    <w:rsid w:val="00F84EBA"/>
    <w:rsid w:val="00F85ED9"/>
    <w:rsid w:val="00F9075B"/>
    <w:rsid w:val="00F91B4F"/>
    <w:rsid w:val="00F93794"/>
    <w:rsid w:val="00F94840"/>
    <w:rsid w:val="00F94D06"/>
    <w:rsid w:val="00F95BED"/>
    <w:rsid w:val="00F9778E"/>
    <w:rsid w:val="00F97CDF"/>
    <w:rsid w:val="00FA244C"/>
    <w:rsid w:val="00FA2CD0"/>
    <w:rsid w:val="00FA3916"/>
    <w:rsid w:val="00FA4BE5"/>
    <w:rsid w:val="00FA6118"/>
    <w:rsid w:val="00FA6A33"/>
    <w:rsid w:val="00FA6C40"/>
    <w:rsid w:val="00FA7CA5"/>
    <w:rsid w:val="00FB059C"/>
    <w:rsid w:val="00FB3DCD"/>
    <w:rsid w:val="00FB4795"/>
    <w:rsid w:val="00FB4FD6"/>
    <w:rsid w:val="00FB67C6"/>
    <w:rsid w:val="00FB7E02"/>
    <w:rsid w:val="00FB7FD6"/>
    <w:rsid w:val="00FC0BF4"/>
    <w:rsid w:val="00FC2975"/>
    <w:rsid w:val="00FC3E04"/>
    <w:rsid w:val="00FC3F94"/>
    <w:rsid w:val="00FC6138"/>
    <w:rsid w:val="00FC6505"/>
    <w:rsid w:val="00FC7430"/>
    <w:rsid w:val="00FC7970"/>
    <w:rsid w:val="00FC7BC0"/>
    <w:rsid w:val="00FD04C8"/>
    <w:rsid w:val="00FD0DF6"/>
    <w:rsid w:val="00FD16A2"/>
    <w:rsid w:val="00FD1DE2"/>
    <w:rsid w:val="00FD22FA"/>
    <w:rsid w:val="00FD3C73"/>
    <w:rsid w:val="00FD3E23"/>
    <w:rsid w:val="00FD3E84"/>
    <w:rsid w:val="00FD48FC"/>
    <w:rsid w:val="00FD563F"/>
    <w:rsid w:val="00FD5756"/>
    <w:rsid w:val="00FD586C"/>
    <w:rsid w:val="00FD6BF0"/>
    <w:rsid w:val="00FD72B3"/>
    <w:rsid w:val="00FD7C64"/>
    <w:rsid w:val="00FE087D"/>
    <w:rsid w:val="00FE2681"/>
    <w:rsid w:val="00FE32DB"/>
    <w:rsid w:val="00FE449B"/>
    <w:rsid w:val="00FE53D1"/>
    <w:rsid w:val="00FE7D61"/>
    <w:rsid w:val="00FF0818"/>
    <w:rsid w:val="00FF1FDE"/>
    <w:rsid w:val="00FF27AB"/>
    <w:rsid w:val="00FF32D5"/>
    <w:rsid w:val="00FF43B3"/>
    <w:rsid w:val="00FF4F65"/>
    <w:rsid w:val="00FF4FC3"/>
    <w:rsid w:val="00FF5C8F"/>
    <w:rsid w:val="00FF790B"/>
    <w:rsid w:val="00FF7D99"/>
    <w:rsid w:val="00FF7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81B9B3-4199-4CB9-8DF2-2BCDA79C5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CF0"/>
    <w:pPr>
      <w:spacing w:after="200"/>
    </w:pPr>
    <w:rPr>
      <w:rFonts w:ascii="Times New Roman" w:eastAsia="SimSun" w:hAnsi="Times New Roman"/>
      <w:szCs w:val="22"/>
      <w:lang w:eastAsia="zh-CN"/>
    </w:rPr>
  </w:style>
  <w:style w:type="paragraph" w:styleId="Heading1">
    <w:name w:val="heading 1"/>
    <w:basedOn w:val="Normal"/>
    <w:next w:val="Normal"/>
    <w:link w:val="Heading1Char"/>
    <w:uiPriority w:val="9"/>
    <w:qFormat/>
    <w:rsid w:val="005B474D"/>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link w:val="Heading2Char"/>
    <w:uiPriority w:val="9"/>
    <w:qFormat/>
    <w:rsid w:val="00E30CCD"/>
    <w:pPr>
      <w:spacing w:before="100" w:beforeAutospacing="1" w:after="100" w:afterAutospacing="1"/>
      <w:outlineLvl w:val="1"/>
    </w:pPr>
    <w:rPr>
      <w:rFonts w:ascii="Arial" w:eastAsia="Times New Roman" w:hAnsi="Arial"/>
      <w:b/>
      <w:bCs/>
      <w:sz w:val="29"/>
      <w:szCs w:val="29"/>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474D"/>
    <w:rPr>
      <w:rFonts w:eastAsia="SimSun"/>
      <w:sz w:val="22"/>
      <w:szCs w:val="22"/>
      <w:lang w:eastAsia="zh-CN"/>
    </w:rPr>
  </w:style>
  <w:style w:type="paragraph" w:styleId="EnvelopeAddress">
    <w:name w:val="envelope address"/>
    <w:basedOn w:val="Normal"/>
    <w:uiPriority w:val="99"/>
    <w:semiHidden/>
    <w:unhideWhenUsed/>
    <w:rsid w:val="005B474D"/>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Title">
    <w:name w:val="Title"/>
    <w:basedOn w:val="Normal"/>
    <w:next w:val="Normal"/>
    <w:link w:val="TitleChar"/>
    <w:uiPriority w:val="10"/>
    <w:qFormat/>
    <w:rsid w:val="005B474D"/>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B474D"/>
    <w:rPr>
      <w:rFonts w:asciiTheme="majorHAnsi" w:eastAsiaTheme="majorEastAsia" w:hAnsiTheme="majorHAnsi" w:cstheme="majorBidi"/>
      <w:b/>
      <w:bCs/>
      <w:kern w:val="28"/>
      <w:sz w:val="32"/>
      <w:szCs w:val="32"/>
      <w:lang w:eastAsia="zh-CN"/>
    </w:rPr>
  </w:style>
  <w:style w:type="paragraph" w:styleId="Subtitle">
    <w:name w:val="Subtitle"/>
    <w:basedOn w:val="Normal"/>
    <w:next w:val="Normal"/>
    <w:link w:val="SubtitleChar"/>
    <w:uiPriority w:val="11"/>
    <w:qFormat/>
    <w:rsid w:val="005B474D"/>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5B474D"/>
    <w:rPr>
      <w:rFonts w:asciiTheme="majorHAnsi" w:eastAsiaTheme="majorEastAsia" w:hAnsiTheme="majorHAnsi" w:cstheme="majorBidi"/>
      <w:sz w:val="24"/>
      <w:szCs w:val="24"/>
      <w:lang w:eastAsia="zh-CN"/>
    </w:rPr>
  </w:style>
  <w:style w:type="character" w:customStyle="1" w:styleId="Heading1Char">
    <w:name w:val="Heading 1 Char"/>
    <w:basedOn w:val="DefaultParagraphFont"/>
    <w:link w:val="Heading1"/>
    <w:uiPriority w:val="9"/>
    <w:rsid w:val="005B474D"/>
    <w:rPr>
      <w:rFonts w:asciiTheme="majorHAnsi" w:eastAsiaTheme="majorEastAsia" w:hAnsiTheme="majorHAnsi" w:cstheme="majorBidi"/>
      <w:b/>
      <w:bCs/>
      <w:kern w:val="32"/>
      <w:sz w:val="32"/>
      <w:szCs w:val="32"/>
      <w:lang w:eastAsia="zh-CN"/>
    </w:rPr>
  </w:style>
  <w:style w:type="character" w:styleId="Hyperlink">
    <w:name w:val="Hyperlink"/>
    <w:basedOn w:val="DefaultParagraphFont"/>
    <w:uiPriority w:val="99"/>
    <w:unhideWhenUsed/>
    <w:rsid w:val="005B474D"/>
    <w:rPr>
      <w:color w:val="0000FF"/>
      <w:u w:val="single"/>
    </w:rPr>
  </w:style>
  <w:style w:type="paragraph" w:styleId="NormalWeb">
    <w:name w:val="Normal (Web)"/>
    <w:basedOn w:val="Normal"/>
    <w:uiPriority w:val="99"/>
    <w:semiHidden/>
    <w:unhideWhenUsed/>
    <w:rsid w:val="005B474D"/>
    <w:pPr>
      <w:spacing w:after="0"/>
    </w:pPr>
    <w:rPr>
      <w:rFonts w:eastAsia="Times New Roman"/>
      <w:szCs w:val="24"/>
      <w:lang w:eastAsia="en-US"/>
    </w:rPr>
  </w:style>
  <w:style w:type="character" w:customStyle="1" w:styleId="st1">
    <w:name w:val="st1"/>
    <w:basedOn w:val="DefaultParagraphFont"/>
    <w:rsid w:val="005B474D"/>
  </w:style>
  <w:style w:type="character" w:customStyle="1" w:styleId="Heading2Char">
    <w:name w:val="Heading 2 Char"/>
    <w:basedOn w:val="DefaultParagraphFont"/>
    <w:link w:val="Heading2"/>
    <w:uiPriority w:val="9"/>
    <w:rsid w:val="00E30CCD"/>
    <w:rPr>
      <w:rFonts w:eastAsia="Times New Roman"/>
      <w:b/>
      <w:bCs/>
      <w:sz w:val="29"/>
      <w:szCs w:val="29"/>
    </w:rPr>
  </w:style>
  <w:style w:type="character" w:styleId="Strong">
    <w:name w:val="Strong"/>
    <w:basedOn w:val="DefaultParagraphFont"/>
    <w:uiPriority w:val="22"/>
    <w:qFormat/>
    <w:rsid w:val="00E30CCD"/>
    <w:rPr>
      <w:b/>
      <w:bCs/>
    </w:rPr>
  </w:style>
  <w:style w:type="character" w:styleId="Emphasis">
    <w:name w:val="Emphasis"/>
    <w:basedOn w:val="DefaultParagraphFont"/>
    <w:uiPriority w:val="20"/>
    <w:qFormat/>
    <w:rsid w:val="00E30CCD"/>
    <w:rPr>
      <w:i/>
      <w:iCs/>
    </w:rPr>
  </w:style>
  <w:style w:type="paragraph" w:styleId="ListParagraph">
    <w:name w:val="List Paragraph"/>
    <w:basedOn w:val="Normal"/>
    <w:uiPriority w:val="34"/>
    <w:qFormat/>
    <w:rsid w:val="002F0D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691604">
      <w:bodyDiv w:val="1"/>
      <w:marLeft w:val="0"/>
      <w:marRight w:val="0"/>
      <w:marTop w:val="0"/>
      <w:marBottom w:val="0"/>
      <w:divBdr>
        <w:top w:val="none" w:sz="0" w:space="0" w:color="auto"/>
        <w:left w:val="none" w:sz="0" w:space="0" w:color="auto"/>
        <w:bottom w:val="none" w:sz="0" w:space="0" w:color="auto"/>
        <w:right w:val="none" w:sz="0" w:space="0" w:color="auto"/>
      </w:divBdr>
      <w:divsChild>
        <w:div w:id="1517227199">
          <w:marLeft w:val="0"/>
          <w:marRight w:val="0"/>
          <w:marTop w:val="0"/>
          <w:marBottom w:val="0"/>
          <w:divBdr>
            <w:top w:val="none" w:sz="0" w:space="0" w:color="auto"/>
            <w:left w:val="none" w:sz="0" w:space="0" w:color="auto"/>
            <w:bottom w:val="none" w:sz="0" w:space="0" w:color="auto"/>
            <w:right w:val="none" w:sz="0" w:space="0" w:color="auto"/>
          </w:divBdr>
          <w:divsChild>
            <w:div w:id="1843005080">
              <w:marLeft w:val="0"/>
              <w:marRight w:val="0"/>
              <w:marTop w:val="0"/>
              <w:marBottom w:val="0"/>
              <w:divBdr>
                <w:top w:val="none" w:sz="0" w:space="0" w:color="auto"/>
                <w:left w:val="none" w:sz="0" w:space="0" w:color="auto"/>
                <w:bottom w:val="none" w:sz="0" w:space="0" w:color="auto"/>
                <w:right w:val="none" w:sz="0" w:space="0" w:color="auto"/>
              </w:divBdr>
            </w:div>
            <w:div w:id="2123724466">
              <w:marLeft w:val="0"/>
              <w:marRight w:val="0"/>
              <w:marTop w:val="0"/>
              <w:marBottom w:val="0"/>
              <w:divBdr>
                <w:top w:val="none" w:sz="0" w:space="0" w:color="auto"/>
                <w:left w:val="none" w:sz="0" w:space="0" w:color="auto"/>
                <w:bottom w:val="none" w:sz="0" w:space="0" w:color="auto"/>
                <w:right w:val="none" w:sz="0" w:space="0" w:color="auto"/>
              </w:divBdr>
            </w:div>
            <w:div w:id="1097335184">
              <w:marLeft w:val="240"/>
              <w:marRight w:val="0"/>
              <w:marTop w:val="0"/>
              <w:marBottom w:val="480"/>
              <w:divBdr>
                <w:top w:val="none" w:sz="0" w:space="0" w:color="auto"/>
                <w:left w:val="none" w:sz="0" w:space="0" w:color="auto"/>
                <w:bottom w:val="none" w:sz="0" w:space="0" w:color="auto"/>
                <w:right w:val="none" w:sz="0" w:space="0" w:color="auto"/>
              </w:divBdr>
            </w:div>
            <w:div w:id="1843204307">
              <w:marLeft w:val="240"/>
              <w:marRight w:val="0"/>
              <w:marTop w:val="0"/>
              <w:marBottom w:val="480"/>
              <w:divBdr>
                <w:top w:val="none" w:sz="0" w:space="0" w:color="auto"/>
                <w:left w:val="none" w:sz="0" w:space="0" w:color="auto"/>
                <w:bottom w:val="none" w:sz="0" w:space="0" w:color="auto"/>
                <w:right w:val="none" w:sz="0" w:space="0" w:color="auto"/>
              </w:divBdr>
            </w:div>
            <w:div w:id="161434961">
              <w:marLeft w:val="240"/>
              <w:marRight w:val="0"/>
              <w:marTop w:val="0"/>
              <w:marBottom w:val="480"/>
              <w:divBdr>
                <w:top w:val="none" w:sz="0" w:space="0" w:color="auto"/>
                <w:left w:val="none" w:sz="0" w:space="0" w:color="auto"/>
                <w:bottom w:val="none" w:sz="0" w:space="0" w:color="auto"/>
                <w:right w:val="none" w:sz="0" w:space="0" w:color="auto"/>
              </w:divBdr>
            </w:div>
            <w:div w:id="744956367">
              <w:marLeft w:val="240"/>
              <w:marRight w:val="0"/>
              <w:marTop w:val="0"/>
              <w:marBottom w:val="480"/>
              <w:divBdr>
                <w:top w:val="none" w:sz="0" w:space="0" w:color="auto"/>
                <w:left w:val="none" w:sz="0" w:space="0" w:color="auto"/>
                <w:bottom w:val="none" w:sz="0" w:space="0" w:color="auto"/>
                <w:right w:val="none" w:sz="0" w:space="0" w:color="auto"/>
              </w:divBdr>
            </w:div>
            <w:div w:id="59258400">
              <w:marLeft w:val="240"/>
              <w:marRight w:val="0"/>
              <w:marTop w:val="0"/>
              <w:marBottom w:val="480"/>
              <w:divBdr>
                <w:top w:val="none" w:sz="0" w:space="0" w:color="auto"/>
                <w:left w:val="none" w:sz="0" w:space="0" w:color="auto"/>
                <w:bottom w:val="none" w:sz="0" w:space="0" w:color="auto"/>
                <w:right w:val="none" w:sz="0" w:space="0" w:color="auto"/>
              </w:divBdr>
            </w:div>
            <w:div w:id="1908148568">
              <w:marLeft w:val="240"/>
              <w:marRight w:val="0"/>
              <w:marTop w:val="0"/>
              <w:marBottom w:val="480"/>
              <w:divBdr>
                <w:top w:val="none" w:sz="0" w:space="0" w:color="auto"/>
                <w:left w:val="none" w:sz="0" w:space="0" w:color="auto"/>
                <w:bottom w:val="none" w:sz="0" w:space="0" w:color="auto"/>
                <w:right w:val="none" w:sz="0" w:space="0" w:color="auto"/>
              </w:divBdr>
            </w:div>
            <w:div w:id="159271325">
              <w:marLeft w:val="240"/>
              <w:marRight w:val="0"/>
              <w:marTop w:val="0"/>
              <w:marBottom w:val="480"/>
              <w:divBdr>
                <w:top w:val="none" w:sz="0" w:space="0" w:color="auto"/>
                <w:left w:val="none" w:sz="0" w:space="0" w:color="auto"/>
                <w:bottom w:val="none" w:sz="0" w:space="0" w:color="auto"/>
                <w:right w:val="none" w:sz="0" w:space="0" w:color="auto"/>
              </w:divBdr>
            </w:div>
            <w:div w:id="913512400">
              <w:marLeft w:val="240"/>
              <w:marRight w:val="0"/>
              <w:marTop w:val="0"/>
              <w:marBottom w:val="480"/>
              <w:divBdr>
                <w:top w:val="none" w:sz="0" w:space="0" w:color="auto"/>
                <w:left w:val="none" w:sz="0" w:space="0" w:color="auto"/>
                <w:bottom w:val="none" w:sz="0" w:space="0" w:color="auto"/>
                <w:right w:val="none" w:sz="0" w:space="0" w:color="auto"/>
              </w:divBdr>
            </w:div>
            <w:div w:id="209540586">
              <w:marLeft w:val="240"/>
              <w:marRight w:val="0"/>
              <w:marTop w:val="0"/>
              <w:marBottom w:val="480"/>
              <w:divBdr>
                <w:top w:val="none" w:sz="0" w:space="0" w:color="auto"/>
                <w:left w:val="none" w:sz="0" w:space="0" w:color="auto"/>
                <w:bottom w:val="none" w:sz="0" w:space="0" w:color="auto"/>
                <w:right w:val="none" w:sz="0" w:space="0" w:color="auto"/>
              </w:divBdr>
            </w:div>
            <w:div w:id="26369470">
              <w:marLeft w:val="240"/>
              <w:marRight w:val="0"/>
              <w:marTop w:val="0"/>
              <w:marBottom w:val="480"/>
              <w:divBdr>
                <w:top w:val="none" w:sz="0" w:space="0" w:color="auto"/>
                <w:left w:val="none" w:sz="0" w:space="0" w:color="auto"/>
                <w:bottom w:val="none" w:sz="0" w:space="0" w:color="auto"/>
                <w:right w:val="none" w:sz="0" w:space="0" w:color="auto"/>
              </w:divBdr>
            </w:div>
            <w:div w:id="1436515433">
              <w:marLeft w:val="240"/>
              <w:marRight w:val="0"/>
              <w:marTop w:val="0"/>
              <w:marBottom w:val="480"/>
              <w:divBdr>
                <w:top w:val="none" w:sz="0" w:space="0" w:color="auto"/>
                <w:left w:val="none" w:sz="0" w:space="0" w:color="auto"/>
                <w:bottom w:val="none" w:sz="0" w:space="0" w:color="auto"/>
                <w:right w:val="none" w:sz="0" w:space="0" w:color="auto"/>
              </w:divBdr>
            </w:div>
            <w:div w:id="63845787">
              <w:marLeft w:val="240"/>
              <w:marRight w:val="0"/>
              <w:marTop w:val="0"/>
              <w:marBottom w:val="480"/>
              <w:divBdr>
                <w:top w:val="none" w:sz="0" w:space="0" w:color="auto"/>
                <w:left w:val="none" w:sz="0" w:space="0" w:color="auto"/>
                <w:bottom w:val="none" w:sz="0" w:space="0" w:color="auto"/>
                <w:right w:val="none" w:sz="0" w:space="0" w:color="auto"/>
              </w:divBdr>
            </w:div>
            <w:div w:id="38937836">
              <w:marLeft w:val="240"/>
              <w:marRight w:val="0"/>
              <w:marTop w:val="0"/>
              <w:marBottom w:val="480"/>
              <w:divBdr>
                <w:top w:val="none" w:sz="0" w:space="0" w:color="auto"/>
                <w:left w:val="none" w:sz="0" w:space="0" w:color="auto"/>
                <w:bottom w:val="none" w:sz="0" w:space="0" w:color="auto"/>
                <w:right w:val="none" w:sz="0" w:space="0" w:color="auto"/>
              </w:divBdr>
            </w:div>
            <w:div w:id="1924485467">
              <w:marLeft w:val="240"/>
              <w:marRight w:val="0"/>
              <w:marTop w:val="0"/>
              <w:marBottom w:val="480"/>
              <w:divBdr>
                <w:top w:val="none" w:sz="0" w:space="0" w:color="auto"/>
                <w:left w:val="none" w:sz="0" w:space="0" w:color="auto"/>
                <w:bottom w:val="none" w:sz="0" w:space="0" w:color="auto"/>
                <w:right w:val="none" w:sz="0" w:space="0" w:color="auto"/>
              </w:divBdr>
            </w:div>
            <w:div w:id="606161487">
              <w:marLeft w:val="240"/>
              <w:marRight w:val="0"/>
              <w:marTop w:val="0"/>
              <w:marBottom w:val="480"/>
              <w:divBdr>
                <w:top w:val="none" w:sz="0" w:space="0" w:color="auto"/>
                <w:left w:val="none" w:sz="0" w:space="0" w:color="auto"/>
                <w:bottom w:val="none" w:sz="0" w:space="0" w:color="auto"/>
                <w:right w:val="none" w:sz="0" w:space="0" w:color="auto"/>
              </w:divBdr>
            </w:div>
            <w:div w:id="1475678179">
              <w:marLeft w:val="240"/>
              <w:marRight w:val="0"/>
              <w:marTop w:val="0"/>
              <w:marBottom w:val="480"/>
              <w:divBdr>
                <w:top w:val="none" w:sz="0" w:space="0" w:color="auto"/>
                <w:left w:val="none" w:sz="0" w:space="0" w:color="auto"/>
                <w:bottom w:val="none" w:sz="0" w:space="0" w:color="auto"/>
                <w:right w:val="none" w:sz="0" w:space="0" w:color="auto"/>
              </w:divBdr>
            </w:div>
            <w:div w:id="245500323">
              <w:marLeft w:val="240"/>
              <w:marRight w:val="0"/>
              <w:marTop w:val="0"/>
              <w:marBottom w:val="480"/>
              <w:divBdr>
                <w:top w:val="none" w:sz="0" w:space="0" w:color="auto"/>
                <w:left w:val="none" w:sz="0" w:space="0" w:color="auto"/>
                <w:bottom w:val="none" w:sz="0" w:space="0" w:color="auto"/>
                <w:right w:val="none" w:sz="0" w:space="0" w:color="auto"/>
              </w:divBdr>
            </w:div>
            <w:div w:id="1266883137">
              <w:marLeft w:val="240"/>
              <w:marRight w:val="0"/>
              <w:marTop w:val="0"/>
              <w:marBottom w:val="480"/>
              <w:divBdr>
                <w:top w:val="none" w:sz="0" w:space="0" w:color="auto"/>
                <w:left w:val="none" w:sz="0" w:space="0" w:color="auto"/>
                <w:bottom w:val="none" w:sz="0" w:space="0" w:color="auto"/>
                <w:right w:val="none" w:sz="0" w:space="0" w:color="auto"/>
              </w:divBdr>
            </w:div>
            <w:div w:id="903488997">
              <w:marLeft w:val="240"/>
              <w:marRight w:val="0"/>
              <w:marTop w:val="0"/>
              <w:marBottom w:val="480"/>
              <w:divBdr>
                <w:top w:val="none" w:sz="0" w:space="0" w:color="auto"/>
                <w:left w:val="none" w:sz="0" w:space="0" w:color="auto"/>
                <w:bottom w:val="none" w:sz="0" w:space="0" w:color="auto"/>
                <w:right w:val="none" w:sz="0" w:space="0" w:color="auto"/>
              </w:divBdr>
            </w:div>
            <w:div w:id="1137649192">
              <w:marLeft w:val="240"/>
              <w:marRight w:val="0"/>
              <w:marTop w:val="0"/>
              <w:marBottom w:val="480"/>
              <w:divBdr>
                <w:top w:val="none" w:sz="0" w:space="0" w:color="auto"/>
                <w:left w:val="none" w:sz="0" w:space="0" w:color="auto"/>
                <w:bottom w:val="none" w:sz="0" w:space="0" w:color="auto"/>
                <w:right w:val="none" w:sz="0" w:space="0" w:color="auto"/>
              </w:divBdr>
            </w:div>
            <w:div w:id="1871674790">
              <w:marLeft w:val="240"/>
              <w:marRight w:val="0"/>
              <w:marTop w:val="0"/>
              <w:marBottom w:val="480"/>
              <w:divBdr>
                <w:top w:val="none" w:sz="0" w:space="0" w:color="auto"/>
                <w:left w:val="none" w:sz="0" w:space="0" w:color="auto"/>
                <w:bottom w:val="none" w:sz="0" w:space="0" w:color="auto"/>
                <w:right w:val="none" w:sz="0" w:space="0" w:color="auto"/>
              </w:divBdr>
            </w:div>
            <w:div w:id="1758601451">
              <w:marLeft w:val="240"/>
              <w:marRight w:val="0"/>
              <w:marTop w:val="0"/>
              <w:marBottom w:val="480"/>
              <w:divBdr>
                <w:top w:val="none" w:sz="0" w:space="0" w:color="auto"/>
                <w:left w:val="none" w:sz="0" w:space="0" w:color="auto"/>
                <w:bottom w:val="none" w:sz="0" w:space="0" w:color="auto"/>
                <w:right w:val="none" w:sz="0" w:space="0" w:color="auto"/>
              </w:divBdr>
            </w:div>
            <w:div w:id="1707367256">
              <w:marLeft w:val="240"/>
              <w:marRight w:val="0"/>
              <w:marTop w:val="0"/>
              <w:marBottom w:val="480"/>
              <w:divBdr>
                <w:top w:val="none" w:sz="0" w:space="0" w:color="auto"/>
                <w:left w:val="none" w:sz="0" w:space="0" w:color="auto"/>
                <w:bottom w:val="none" w:sz="0" w:space="0" w:color="auto"/>
                <w:right w:val="none" w:sz="0" w:space="0" w:color="auto"/>
              </w:divBdr>
            </w:div>
            <w:div w:id="1380938899">
              <w:marLeft w:val="240"/>
              <w:marRight w:val="0"/>
              <w:marTop w:val="0"/>
              <w:marBottom w:val="480"/>
              <w:divBdr>
                <w:top w:val="none" w:sz="0" w:space="0" w:color="auto"/>
                <w:left w:val="none" w:sz="0" w:space="0" w:color="auto"/>
                <w:bottom w:val="none" w:sz="0" w:space="0" w:color="auto"/>
                <w:right w:val="none" w:sz="0" w:space="0" w:color="auto"/>
              </w:divBdr>
            </w:div>
            <w:div w:id="1211578826">
              <w:marLeft w:val="240"/>
              <w:marRight w:val="0"/>
              <w:marTop w:val="0"/>
              <w:marBottom w:val="480"/>
              <w:divBdr>
                <w:top w:val="none" w:sz="0" w:space="0" w:color="auto"/>
                <w:left w:val="none" w:sz="0" w:space="0" w:color="auto"/>
                <w:bottom w:val="none" w:sz="0" w:space="0" w:color="auto"/>
                <w:right w:val="none" w:sz="0" w:space="0" w:color="auto"/>
              </w:divBdr>
            </w:div>
            <w:div w:id="527528337">
              <w:marLeft w:val="240"/>
              <w:marRight w:val="0"/>
              <w:marTop w:val="0"/>
              <w:marBottom w:val="480"/>
              <w:divBdr>
                <w:top w:val="none" w:sz="0" w:space="0" w:color="auto"/>
                <w:left w:val="none" w:sz="0" w:space="0" w:color="auto"/>
                <w:bottom w:val="none" w:sz="0" w:space="0" w:color="auto"/>
                <w:right w:val="none" w:sz="0" w:space="0" w:color="auto"/>
              </w:divBdr>
            </w:div>
            <w:div w:id="1718896086">
              <w:marLeft w:val="240"/>
              <w:marRight w:val="0"/>
              <w:marTop w:val="0"/>
              <w:marBottom w:val="480"/>
              <w:divBdr>
                <w:top w:val="none" w:sz="0" w:space="0" w:color="auto"/>
                <w:left w:val="none" w:sz="0" w:space="0" w:color="auto"/>
                <w:bottom w:val="none" w:sz="0" w:space="0" w:color="auto"/>
                <w:right w:val="none" w:sz="0" w:space="0" w:color="auto"/>
              </w:divBdr>
            </w:div>
            <w:div w:id="1197500455">
              <w:marLeft w:val="240"/>
              <w:marRight w:val="0"/>
              <w:marTop w:val="0"/>
              <w:marBottom w:val="480"/>
              <w:divBdr>
                <w:top w:val="none" w:sz="0" w:space="0" w:color="auto"/>
                <w:left w:val="none" w:sz="0" w:space="0" w:color="auto"/>
                <w:bottom w:val="none" w:sz="0" w:space="0" w:color="auto"/>
                <w:right w:val="none" w:sz="0" w:space="0" w:color="auto"/>
              </w:divBdr>
            </w:div>
            <w:div w:id="971905471">
              <w:marLeft w:val="240"/>
              <w:marRight w:val="0"/>
              <w:marTop w:val="0"/>
              <w:marBottom w:val="480"/>
              <w:divBdr>
                <w:top w:val="none" w:sz="0" w:space="0" w:color="auto"/>
                <w:left w:val="none" w:sz="0" w:space="0" w:color="auto"/>
                <w:bottom w:val="none" w:sz="0" w:space="0" w:color="auto"/>
                <w:right w:val="none" w:sz="0" w:space="0" w:color="auto"/>
              </w:divBdr>
            </w:div>
            <w:div w:id="1436360927">
              <w:marLeft w:val="240"/>
              <w:marRight w:val="0"/>
              <w:marTop w:val="0"/>
              <w:marBottom w:val="480"/>
              <w:divBdr>
                <w:top w:val="none" w:sz="0" w:space="0" w:color="auto"/>
                <w:left w:val="none" w:sz="0" w:space="0" w:color="auto"/>
                <w:bottom w:val="none" w:sz="0" w:space="0" w:color="auto"/>
                <w:right w:val="none" w:sz="0" w:space="0" w:color="auto"/>
              </w:divBdr>
            </w:div>
            <w:div w:id="380639545">
              <w:marLeft w:val="240"/>
              <w:marRight w:val="0"/>
              <w:marTop w:val="0"/>
              <w:marBottom w:val="480"/>
              <w:divBdr>
                <w:top w:val="none" w:sz="0" w:space="0" w:color="auto"/>
                <w:left w:val="none" w:sz="0" w:space="0" w:color="auto"/>
                <w:bottom w:val="none" w:sz="0" w:space="0" w:color="auto"/>
                <w:right w:val="none" w:sz="0" w:space="0" w:color="auto"/>
              </w:divBdr>
            </w:div>
            <w:div w:id="699547299">
              <w:marLeft w:val="240"/>
              <w:marRight w:val="0"/>
              <w:marTop w:val="0"/>
              <w:marBottom w:val="480"/>
              <w:divBdr>
                <w:top w:val="none" w:sz="0" w:space="0" w:color="auto"/>
                <w:left w:val="none" w:sz="0" w:space="0" w:color="auto"/>
                <w:bottom w:val="none" w:sz="0" w:space="0" w:color="auto"/>
                <w:right w:val="none" w:sz="0" w:space="0" w:color="auto"/>
              </w:divBdr>
            </w:div>
            <w:div w:id="2115899100">
              <w:marLeft w:val="240"/>
              <w:marRight w:val="0"/>
              <w:marTop w:val="0"/>
              <w:marBottom w:val="480"/>
              <w:divBdr>
                <w:top w:val="none" w:sz="0" w:space="0" w:color="auto"/>
                <w:left w:val="none" w:sz="0" w:space="0" w:color="auto"/>
                <w:bottom w:val="none" w:sz="0" w:space="0" w:color="auto"/>
                <w:right w:val="none" w:sz="0" w:space="0" w:color="auto"/>
              </w:divBdr>
            </w:div>
            <w:div w:id="135294289">
              <w:marLeft w:val="240"/>
              <w:marRight w:val="0"/>
              <w:marTop w:val="0"/>
              <w:marBottom w:val="480"/>
              <w:divBdr>
                <w:top w:val="none" w:sz="0" w:space="0" w:color="auto"/>
                <w:left w:val="none" w:sz="0" w:space="0" w:color="auto"/>
                <w:bottom w:val="none" w:sz="0" w:space="0" w:color="auto"/>
                <w:right w:val="none" w:sz="0" w:space="0" w:color="auto"/>
              </w:divBdr>
            </w:div>
            <w:div w:id="1418088439">
              <w:marLeft w:val="0"/>
              <w:marRight w:val="120"/>
              <w:marTop w:val="0"/>
              <w:marBottom w:val="0"/>
              <w:divBdr>
                <w:top w:val="single" w:sz="6" w:space="12" w:color="000000"/>
                <w:left w:val="single" w:sz="6" w:space="6" w:color="000000"/>
                <w:bottom w:val="single" w:sz="6" w:space="12" w:color="000000"/>
                <w:right w:val="single" w:sz="6" w:space="6" w:color="000000"/>
              </w:divBdr>
            </w:div>
            <w:div w:id="1336809828">
              <w:marLeft w:val="240"/>
              <w:marRight w:val="0"/>
              <w:marTop w:val="0"/>
              <w:marBottom w:val="480"/>
              <w:divBdr>
                <w:top w:val="none" w:sz="0" w:space="0" w:color="auto"/>
                <w:left w:val="none" w:sz="0" w:space="0" w:color="auto"/>
                <w:bottom w:val="none" w:sz="0" w:space="0" w:color="auto"/>
                <w:right w:val="none" w:sz="0" w:space="0" w:color="auto"/>
              </w:divBdr>
            </w:div>
            <w:div w:id="453715395">
              <w:marLeft w:val="240"/>
              <w:marRight w:val="0"/>
              <w:marTop w:val="0"/>
              <w:marBottom w:val="480"/>
              <w:divBdr>
                <w:top w:val="none" w:sz="0" w:space="0" w:color="auto"/>
                <w:left w:val="none" w:sz="0" w:space="0" w:color="auto"/>
                <w:bottom w:val="none" w:sz="0" w:space="0" w:color="auto"/>
                <w:right w:val="none" w:sz="0" w:space="0" w:color="auto"/>
              </w:divBdr>
            </w:div>
            <w:div w:id="1302539729">
              <w:marLeft w:val="240"/>
              <w:marRight w:val="0"/>
              <w:marTop w:val="0"/>
              <w:marBottom w:val="480"/>
              <w:divBdr>
                <w:top w:val="none" w:sz="0" w:space="0" w:color="auto"/>
                <w:left w:val="none" w:sz="0" w:space="0" w:color="auto"/>
                <w:bottom w:val="none" w:sz="0" w:space="0" w:color="auto"/>
                <w:right w:val="none" w:sz="0" w:space="0" w:color="auto"/>
              </w:divBdr>
            </w:div>
            <w:div w:id="839350591">
              <w:marLeft w:val="240"/>
              <w:marRight w:val="0"/>
              <w:marTop w:val="0"/>
              <w:marBottom w:val="480"/>
              <w:divBdr>
                <w:top w:val="none" w:sz="0" w:space="0" w:color="auto"/>
                <w:left w:val="none" w:sz="0" w:space="0" w:color="auto"/>
                <w:bottom w:val="none" w:sz="0" w:space="0" w:color="auto"/>
                <w:right w:val="none" w:sz="0" w:space="0" w:color="auto"/>
              </w:divBdr>
            </w:div>
            <w:div w:id="409540597">
              <w:marLeft w:val="240"/>
              <w:marRight w:val="0"/>
              <w:marTop w:val="0"/>
              <w:marBottom w:val="480"/>
              <w:divBdr>
                <w:top w:val="none" w:sz="0" w:space="0" w:color="auto"/>
                <w:left w:val="none" w:sz="0" w:space="0" w:color="auto"/>
                <w:bottom w:val="none" w:sz="0" w:space="0" w:color="auto"/>
                <w:right w:val="none" w:sz="0" w:space="0" w:color="auto"/>
              </w:divBdr>
            </w:div>
            <w:div w:id="490607038">
              <w:marLeft w:val="240"/>
              <w:marRight w:val="0"/>
              <w:marTop w:val="0"/>
              <w:marBottom w:val="480"/>
              <w:divBdr>
                <w:top w:val="none" w:sz="0" w:space="0" w:color="auto"/>
                <w:left w:val="none" w:sz="0" w:space="0" w:color="auto"/>
                <w:bottom w:val="none" w:sz="0" w:space="0" w:color="auto"/>
                <w:right w:val="none" w:sz="0" w:space="0" w:color="auto"/>
              </w:divBdr>
            </w:div>
            <w:div w:id="760106806">
              <w:marLeft w:val="240"/>
              <w:marRight w:val="0"/>
              <w:marTop w:val="0"/>
              <w:marBottom w:val="480"/>
              <w:divBdr>
                <w:top w:val="none" w:sz="0" w:space="0" w:color="auto"/>
                <w:left w:val="none" w:sz="0" w:space="0" w:color="auto"/>
                <w:bottom w:val="none" w:sz="0" w:space="0" w:color="auto"/>
                <w:right w:val="none" w:sz="0" w:space="0" w:color="auto"/>
              </w:divBdr>
            </w:div>
            <w:div w:id="1913810920">
              <w:marLeft w:val="240"/>
              <w:marRight w:val="0"/>
              <w:marTop w:val="0"/>
              <w:marBottom w:val="480"/>
              <w:divBdr>
                <w:top w:val="none" w:sz="0" w:space="0" w:color="auto"/>
                <w:left w:val="none" w:sz="0" w:space="0" w:color="auto"/>
                <w:bottom w:val="none" w:sz="0" w:space="0" w:color="auto"/>
                <w:right w:val="none" w:sz="0" w:space="0" w:color="auto"/>
              </w:divBdr>
            </w:div>
            <w:div w:id="953172230">
              <w:marLeft w:val="240"/>
              <w:marRight w:val="0"/>
              <w:marTop w:val="0"/>
              <w:marBottom w:val="480"/>
              <w:divBdr>
                <w:top w:val="none" w:sz="0" w:space="0" w:color="auto"/>
                <w:left w:val="none" w:sz="0" w:space="0" w:color="auto"/>
                <w:bottom w:val="none" w:sz="0" w:space="0" w:color="auto"/>
                <w:right w:val="none" w:sz="0" w:space="0" w:color="auto"/>
              </w:divBdr>
            </w:div>
            <w:div w:id="757365663">
              <w:marLeft w:val="240"/>
              <w:marRight w:val="0"/>
              <w:marTop w:val="0"/>
              <w:marBottom w:val="480"/>
              <w:divBdr>
                <w:top w:val="none" w:sz="0" w:space="0" w:color="auto"/>
                <w:left w:val="none" w:sz="0" w:space="0" w:color="auto"/>
                <w:bottom w:val="none" w:sz="0" w:space="0" w:color="auto"/>
                <w:right w:val="none" w:sz="0" w:space="0" w:color="auto"/>
              </w:divBdr>
            </w:div>
            <w:div w:id="1022628228">
              <w:marLeft w:val="240"/>
              <w:marRight w:val="0"/>
              <w:marTop w:val="0"/>
              <w:marBottom w:val="480"/>
              <w:divBdr>
                <w:top w:val="none" w:sz="0" w:space="0" w:color="auto"/>
                <w:left w:val="none" w:sz="0" w:space="0" w:color="auto"/>
                <w:bottom w:val="none" w:sz="0" w:space="0" w:color="auto"/>
                <w:right w:val="none" w:sz="0" w:space="0" w:color="auto"/>
              </w:divBdr>
            </w:div>
            <w:div w:id="2056810141">
              <w:marLeft w:val="240"/>
              <w:marRight w:val="0"/>
              <w:marTop w:val="0"/>
              <w:marBottom w:val="480"/>
              <w:divBdr>
                <w:top w:val="none" w:sz="0" w:space="0" w:color="auto"/>
                <w:left w:val="none" w:sz="0" w:space="0" w:color="auto"/>
                <w:bottom w:val="none" w:sz="0" w:space="0" w:color="auto"/>
                <w:right w:val="none" w:sz="0" w:space="0" w:color="auto"/>
              </w:divBdr>
            </w:div>
            <w:div w:id="592785693">
              <w:marLeft w:val="240"/>
              <w:marRight w:val="0"/>
              <w:marTop w:val="0"/>
              <w:marBottom w:val="480"/>
              <w:divBdr>
                <w:top w:val="none" w:sz="0" w:space="0" w:color="auto"/>
                <w:left w:val="none" w:sz="0" w:space="0" w:color="auto"/>
                <w:bottom w:val="none" w:sz="0" w:space="0" w:color="auto"/>
                <w:right w:val="none" w:sz="0" w:space="0" w:color="auto"/>
              </w:divBdr>
            </w:div>
            <w:div w:id="880634198">
              <w:marLeft w:val="240"/>
              <w:marRight w:val="0"/>
              <w:marTop w:val="0"/>
              <w:marBottom w:val="480"/>
              <w:divBdr>
                <w:top w:val="none" w:sz="0" w:space="0" w:color="auto"/>
                <w:left w:val="none" w:sz="0" w:space="0" w:color="auto"/>
                <w:bottom w:val="none" w:sz="0" w:space="0" w:color="auto"/>
                <w:right w:val="none" w:sz="0" w:space="0" w:color="auto"/>
              </w:divBdr>
            </w:div>
            <w:div w:id="1098140805">
              <w:marLeft w:val="240"/>
              <w:marRight w:val="0"/>
              <w:marTop w:val="0"/>
              <w:marBottom w:val="480"/>
              <w:divBdr>
                <w:top w:val="none" w:sz="0" w:space="0" w:color="auto"/>
                <w:left w:val="none" w:sz="0" w:space="0" w:color="auto"/>
                <w:bottom w:val="none" w:sz="0" w:space="0" w:color="auto"/>
                <w:right w:val="none" w:sz="0" w:space="0" w:color="auto"/>
              </w:divBdr>
            </w:div>
            <w:div w:id="989671559">
              <w:marLeft w:val="240"/>
              <w:marRight w:val="0"/>
              <w:marTop w:val="0"/>
              <w:marBottom w:val="480"/>
              <w:divBdr>
                <w:top w:val="none" w:sz="0" w:space="0" w:color="auto"/>
                <w:left w:val="none" w:sz="0" w:space="0" w:color="auto"/>
                <w:bottom w:val="none" w:sz="0" w:space="0" w:color="auto"/>
                <w:right w:val="none" w:sz="0" w:space="0" w:color="auto"/>
              </w:divBdr>
            </w:div>
            <w:div w:id="824316002">
              <w:marLeft w:val="240"/>
              <w:marRight w:val="0"/>
              <w:marTop w:val="0"/>
              <w:marBottom w:val="480"/>
              <w:divBdr>
                <w:top w:val="none" w:sz="0" w:space="0" w:color="auto"/>
                <w:left w:val="none" w:sz="0" w:space="0" w:color="auto"/>
                <w:bottom w:val="none" w:sz="0" w:space="0" w:color="auto"/>
                <w:right w:val="none" w:sz="0" w:space="0" w:color="auto"/>
              </w:divBdr>
            </w:div>
            <w:div w:id="260376710">
              <w:marLeft w:val="240"/>
              <w:marRight w:val="0"/>
              <w:marTop w:val="0"/>
              <w:marBottom w:val="480"/>
              <w:divBdr>
                <w:top w:val="none" w:sz="0" w:space="0" w:color="auto"/>
                <w:left w:val="none" w:sz="0" w:space="0" w:color="auto"/>
                <w:bottom w:val="none" w:sz="0" w:space="0" w:color="auto"/>
                <w:right w:val="none" w:sz="0" w:space="0" w:color="auto"/>
              </w:divBdr>
            </w:div>
            <w:div w:id="415900341">
              <w:marLeft w:val="240"/>
              <w:marRight w:val="0"/>
              <w:marTop w:val="0"/>
              <w:marBottom w:val="480"/>
              <w:divBdr>
                <w:top w:val="none" w:sz="0" w:space="0" w:color="auto"/>
                <w:left w:val="none" w:sz="0" w:space="0" w:color="auto"/>
                <w:bottom w:val="none" w:sz="0" w:space="0" w:color="auto"/>
                <w:right w:val="none" w:sz="0" w:space="0" w:color="auto"/>
              </w:divBdr>
            </w:div>
            <w:div w:id="368921111">
              <w:marLeft w:val="240"/>
              <w:marRight w:val="0"/>
              <w:marTop w:val="0"/>
              <w:marBottom w:val="480"/>
              <w:divBdr>
                <w:top w:val="none" w:sz="0" w:space="0" w:color="auto"/>
                <w:left w:val="none" w:sz="0" w:space="0" w:color="auto"/>
                <w:bottom w:val="none" w:sz="0" w:space="0" w:color="auto"/>
                <w:right w:val="none" w:sz="0" w:space="0" w:color="auto"/>
              </w:divBdr>
            </w:div>
            <w:div w:id="2117289836">
              <w:marLeft w:val="240"/>
              <w:marRight w:val="0"/>
              <w:marTop w:val="0"/>
              <w:marBottom w:val="480"/>
              <w:divBdr>
                <w:top w:val="none" w:sz="0" w:space="0" w:color="auto"/>
                <w:left w:val="none" w:sz="0" w:space="0" w:color="auto"/>
                <w:bottom w:val="none" w:sz="0" w:space="0" w:color="auto"/>
                <w:right w:val="none" w:sz="0" w:space="0" w:color="auto"/>
              </w:divBdr>
            </w:div>
            <w:div w:id="634603306">
              <w:marLeft w:val="240"/>
              <w:marRight w:val="0"/>
              <w:marTop w:val="0"/>
              <w:marBottom w:val="480"/>
              <w:divBdr>
                <w:top w:val="none" w:sz="0" w:space="0" w:color="auto"/>
                <w:left w:val="none" w:sz="0" w:space="0" w:color="auto"/>
                <w:bottom w:val="none" w:sz="0" w:space="0" w:color="auto"/>
                <w:right w:val="none" w:sz="0" w:space="0" w:color="auto"/>
              </w:divBdr>
            </w:div>
            <w:div w:id="967664543">
              <w:marLeft w:val="240"/>
              <w:marRight w:val="0"/>
              <w:marTop w:val="0"/>
              <w:marBottom w:val="480"/>
              <w:divBdr>
                <w:top w:val="none" w:sz="0" w:space="0" w:color="auto"/>
                <w:left w:val="none" w:sz="0" w:space="0" w:color="auto"/>
                <w:bottom w:val="none" w:sz="0" w:space="0" w:color="auto"/>
                <w:right w:val="none" w:sz="0" w:space="0" w:color="auto"/>
              </w:divBdr>
            </w:div>
            <w:div w:id="1893884084">
              <w:marLeft w:val="240"/>
              <w:marRight w:val="0"/>
              <w:marTop w:val="0"/>
              <w:marBottom w:val="480"/>
              <w:divBdr>
                <w:top w:val="none" w:sz="0" w:space="0" w:color="auto"/>
                <w:left w:val="none" w:sz="0" w:space="0" w:color="auto"/>
                <w:bottom w:val="none" w:sz="0" w:space="0" w:color="auto"/>
                <w:right w:val="none" w:sz="0" w:space="0" w:color="auto"/>
              </w:divBdr>
            </w:div>
            <w:div w:id="1884558127">
              <w:marLeft w:val="240"/>
              <w:marRight w:val="0"/>
              <w:marTop w:val="0"/>
              <w:marBottom w:val="480"/>
              <w:divBdr>
                <w:top w:val="none" w:sz="0" w:space="0" w:color="auto"/>
                <w:left w:val="none" w:sz="0" w:space="0" w:color="auto"/>
                <w:bottom w:val="none" w:sz="0" w:space="0" w:color="auto"/>
                <w:right w:val="none" w:sz="0" w:space="0" w:color="auto"/>
              </w:divBdr>
            </w:div>
            <w:div w:id="125977536">
              <w:marLeft w:val="240"/>
              <w:marRight w:val="0"/>
              <w:marTop w:val="0"/>
              <w:marBottom w:val="480"/>
              <w:divBdr>
                <w:top w:val="none" w:sz="0" w:space="0" w:color="auto"/>
                <w:left w:val="none" w:sz="0" w:space="0" w:color="auto"/>
                <w:bottom w:val="none" w:sz="0" w:space="0" w:color="auto"/>
                <w:right w:val="none" w:sz="0" w:space="0" w:color="auto"/>
              </w:divBdr>
            </w:div>
            <w:div w:id="642196617">
              <w:marLeft w:val="240"/>
              <w:marRight w:val="0"/>
              <w:marTop w:val="0"/>
              <w:marBottom w:val="480"/>
              <w:divBdr>
                <w:top w:val="none" w:sz="0" w:space="0" w:color="auto"/>
                <w:left w:val="none" w:sz="0" w:space="0" w:color="auto"/>
                <w:bottom w:val="none" w:sz="0" w:space="0" w:color="auto"/>
                <w:right w:val="none" w:sz="0" w:space="0" w:color="auto"/>
              </w:divBdr>
            </w:div>
            <w:div w:id="669990165">
              <w:marLeft w:val="240"/>
              <w:marRight w:val="0"/>
              <w:marTop w:val="0"/>
              <w:marBottom w:val="480"/>
              <w:divBdr>
                <w:top w:val="none" w:sz="0" w:space="0" w:color="auto"/>
                <w:left w:val="none" w:sz="0" w:space="0" w:color="auto"/>
                <w:bottom w:val="none" w:sz="0" w:space="0" w:color="auto"/>
                <w:right w:val="none" w:sz="0" w:space="0" w:color="auto"/>
              </w:divBdr>
            </w:div>
            <w:div w:id="1555502223">
              <w:marLeft w:val="240"/>
              <w:marRight w:val="0"/>
              <w:marTop w:val="0"/>
              <w:marBottom w:val="480"/>
              <w:divBdr>
                <w:top w:val="none" w:sz="0" w:space="0" w:color="auto"/>
                <w:left w:val="none" w:sz="0" w:space="0" w:color="auto"/>
                <w:bottom w:val="none" w:sz="0" w:space="0" w:color="auto"/>
                <w:right w:val="none" w:sz="0" w:space="0" w:color="auto"/>
              </w:divBdr>
            </w:div>
            <w:div w:id="941374892">
              <w:marLeft w:val="240"/>
              <w:marRight w:val="0"/>
              <w:marTop w:val="0"/>
              <w:marBottom w:val="480"/>
              <w:divBdr>
                <w:top w:val="none" w:sz="0" w:space="0" w:color="auto"/>
                <w:left w:val="none" w:sz="0" w:space="0" w:color="auto"/>
                <w:bottom w:val="none" w:sz="0" w:space="0" w:color="auto"/>
                <w:right w:val="none" w:sz="0" w:space="0" w:color="auto"/>
              </w:divBdr>
            </w:div>
            <w:div w:id="2089840537">
              <w:marLeft w:val="240"/>
              <w:marRight w:val="0"/>
              <w:marTop w:val="0"/>
              <w:marBottom w:val="480"/>
              <w:divBdr>
                <w:top w:val="none" w:sz="0" w:space="0" w:color="auto"/>
                <w:left w:val="none" w:sz="0" w:space="0" w:color="auto"/>
                <w:bottom w:val="none" w:sz="0" w:space="0" w:color="auto"/>
                <w:right w:val="none" w:sz="0" w:space="0" w:color="auto"/>
              </w:divBdr>
            </w:div>
            <w:div w:id="1793405689">
              <w:marLeft w:val="240"/>
              <w:marRight w:val="0"/>
              <w:marTop w:val="0"/>
              <w:marBottom w:val="480"/>
              <w:divBdr>
                <w:top w:val="none" w:sz="0" w:space="0" w:color="auto"/>
                <w:left w:val="none" w:sz="0" w:space="0" w:color="auto"/>
                <w:bottom w:val="none" w:sz="0" w:space="0" w:color="auto"/>
                <w:right w:val="none" w:sz="0" w:space="0" w:color="auto"/>
              </w:divBdr>
            </w:div>
            <w:div w:id="397636686">
              <w:marLeft w:val="240"/>
              <w:marRight w:val="0"/>
              <w:marTop w:val="0"/>
              <w:marBottom w:val="480"/>
              <w:divBdr>
                <w:top w:val="none" w:sz="0" w:space="0" w:color="auto"/>
                <w:left w:val="none" w:sz="0" w:space="0" w:color="auto"/>
                <w:bottom w:val="none" w:sz="0" w:space="0" w:color="auto"/>
                <w:right w:val="none" w:sz="0" w:space="0" w:color="auto"/>
              </w:divBdr>
            </w:div>
            <w:div w:id="2116247900">
              <w:marLeft w:val="240"/>
              <w:marRight w:val="0"/>
              <w:marTop w:val="0"/>
              <w:marBottom w:val="480"/>
              <w:divBdr>
                <w:top w:val="none" w:sz="0" w:space="0" w:color="auto"/>
                <w:left w:val="none" w:sz="0" w:space="0" w:color="auto"/>
                <w:bottom w:val="none" w:sz="0" w:space="0" w:color="auto"/>
                <w:right w:val="none" w:sz="0" w:space="0" w:color="auto"/>
              </w:divBdr>
            </w:div>
            <w:div w:id="596137046">
              <w:marLeft w:val="240"/>
              <w:marRight w:val="0"/>
              <w:marTop w:val="0"/>
              <w:marBottom w:val="480"/>
              <w:divBdr>
                <w:top w:val="none" w:sz="0" w:space="0" w:color="auto"/>
                <w:left w:val="none" w:sz="0" w:space="0" w:color="auto"/>
                <w:bottom w:val="none" w:sz="0" w:space="0" w:color="auto"/>
                <w:right w:val="none" w:sz="0" w:space="0" w:color="auto"/>
              </w:divBdr>
            </w:div>
            <w:div w:id="221258749">
              <w:marLeft w:val="240"/>
              <w:marRight w:val="0"/>
              <w:marTop w:val="0"/>
              <w:marBottom w:val="480"/>
              <w:divBdr>
                <w:top w:val="none" w:sz="0" w:space="0" w:color="auto"/>
                <w:left w:val="none" w:sz="0" w:space="0" w:color="auto"/>
                <w:bottom w:val="none" w:sz="0" w:space="0" w:color="auto"/>
                <w:right w:val="none" w:sz="0" w:space="0" w:color="auto"/>
              </w:divBdr>
            </w:div>
            <w:div w:id="967129787">
              <w:marLeft w:val="240"/>
              <w:marRight w:val="0"/>
              <w:marTop w:val="0"/>
              <w:marBottom w:val="480"/>
              <w:divBdr>
                <w:top w:val="none" w:sz="0" w:space="0" w:color="auto"/>
                <w:left w:val="none" w:sz="0" w:space="0" w:color="auto"/>
                <w:bottom w:val="none" w:sz="0" w:space="0" w:color="auto"/>
                <w:right w:val="none" w:sz="0" w:space="0" w:color="auto"/>
              </w:divBdr>
            </w:div>
            <w:div w:id="974602975">
              <w:marLeft w:val="240"/>
              <w:marRight w:val="0"/>
              <w:marTop w:val="0"/>
              <w:marBottom w:val="480"/>
              <w:divBdr>
                <w:top w:val="none" w:sz="0" w:space="0" w:color="auto"/>
                <w:left w:val="none" w:sz="0" w:space="0" w:color="auto"/>
                <w:bottom w:val="none" w:sz="0" w:space="0" w:color="auto"/>
                <w:right w:val="none" w:sz="0" w:space="0" w:color="auto"/>
              </w:divBdr>
            </w:div>
            <w:div w:id="278948896">
              <w:marLeft w:val="240"/>
              <w:marRight w:val="0"/>
              <w:marTop w:val="0"/>
              <w:marBottom w:val="480"/>
              <w:divBdr>
                <w:top w:val="none" w:sz="0" w:space="0" w:color="auto"/>
                <w:left w:val="none" w:sz="0" w:space="0" w:color="auto"/>
                <w:bottom w:val="none" w:sz="0" w:space="0" w:color="auto"/>
                <w:right w:val="none" w:sz="0" w:space="0" w:color="auto"/>
              </w:divBdr>
            </w:div>
            <w:div w:id="1115905376">
              <w:marLeft w:val="240"/>
              <w:marRight w:val="0"/>
              <w:marTop w:val="0"/>
              <w:marBottom w:val="4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a.gov/regs2010/service_animal_qa.html" TargetMode="External"/><Relationship Id="rId13" Type="http://schemas.openxmlformats.org/officeDocument/2006/relationships/hyperlink" Target="http://www.ada.gov/regs2010/service_animal_qa.html" TargetMode="External"/><Relationship Id="rId3" Type="http://schemas.openxmlformats.org/officeDocument/2006/relationships/settings" Target="settings.xml"/><Relationship Id="rId7" Type="http://schemas.openxmlformats.org/officeDocument/2006/relationships/hyperlink" Target="http://www.ada.gov/service_animals_2010.htm" TargetMode="External"/><Relationship Id="rId12" Type="http://schemas.openxmlformats.org/officeDocument/2006/relationships/hyperlink" Target="http://www.ada.gov/regs2010/service_animal_qa.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da.gov/regs2010/service_animal_qa.pdf" TargetMode="External"/><Relationship Id="rId11" Type="http://schemas.openxmlformats.org/officeDocument/2006/relationships/hyperlink" Target="http://www.ada.gov/regs2010/service_animal_qa.html" TargetMode="External"/><Relationship Id="rId5" Type="http://schemas.openxmlformats.org/officeDocument/2006/relationships/image" Target="media/image1.gif"/><Relationship Id="rId15" Type="http://schemas.openxmlformats.org/officeDocument/2006/relationships/hyperlink" Target="http://www.ada.gov/" TargetMode="External"/><Relationship Id="rId10" Type="http://schemas.openxmlformats.org/officeDocument/2006/relationships/hyperlink" Target="http://www.ada.gov/regs2010/service_animal_qa.html" TargetMode="External"/><Relationship Id="rId4" Type="http://schemas.openxmlformats.org/officeDocument/2006/relationships/webSettings" Target="webSettings.xml"/><Relationship Id="rId9" Type="http://schemas.openxmlformats.org/officeDocument/2006/relationships/hyperlink" Target="http://www.ada.gov/regs2010/service_animal_qa.html" TargetMode="External"/><Relationship Id="rId14" Type="http://schemas.openxmlformats.org/officeDocument/2006/relationships/hyperlink" Target="http://www.ada.gov/regs2010/service_animal_q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222BF3BD</Template>
  <TotalTime>40</TotalTime>
  <Pages>9</Pages>
  <Words>2977</Words>
  <Characters>16970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Office of the Governor</Company>
  <LinksUpToDate>false</LinksUpToDate>
  <CharactersWithSpaces>19908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Van Loan</dc:creator>
  <cp:keywords/>
  <dc:description/>
  <cp:lastModifiedBy>Nancy Van Loan</cp:lastModifiedBy>
  <cp:revision>3</cp:revision>
  <dcterms:created xsi:type="dcterms:W3CDTF">2015-07-14T15:37:00Z</dcterms:created>
  <dcterms:modified xsi:type="dcterms:W3CDTF">2015-11-18T19:53:00Z</dcterms:modified>
</cp:coreProperties>
</file>