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F2" w:rsidRPr="00753058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753058">
        <w:rPr>
          <w:rFonts w:ascii="Verdana" w:hAnsi="Verdana"/>
          <w:sz w:val="24"/>
          <w:szCs w:val="24"/>
        </w:rPr>
        <w:t>Texas Governor’s Committee on People with Disabilities</w:t>
      </w:r>
    </w:p>
    <w:p w:rsidR="00D41742" w:rsidRPr="00265C75" w:rsidRDefault="00D41742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65C75">
        <w:rPr>
          <w:rFonts w:ascii="Verdana" w:hAnsi="Verdana"/>
          <w:b/>
          <w:sz w:val="24"/>
          <w:szCs w:val="24"/>
        </w:rPr>
        <w:t>AGENDA</w:t>
      </w:r>
    </w:p>
    <w:p w:rsidR="00D41742" w:rsidRDefault="002C6CEF" w:rsidP="002C1A10">
      <w:pPr>
        <w:pStyle w:val="NoSpacing"/>
        <w:spacing w:line="360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Ju</w:t>
      </w:r>
      <w:r w:rsidR="00C209A7">
        <w:rPr>
          <w:rFonts w:ascii="Verdana" w:hAnsi="Verdana" w:cs="Times New Roman"/>
          <w:sz w:val="24"/>
          <w:szCs w:val="24"/>
        </w:rPr>
        <w:t>ly 30,</w:t>
      </w:r>
      <w:r>
        <w:rPr>
          <w:rFonts w:ascii="Verdana" w:hAnsi="Verdana" w:cs="Times New Roman"/>
          <w:sz w:val="24"/>
          <w:szCs w:val="24"/>
        </w:rPr>
        <w:t xml:space="preserve"> 2020</w:t>
      </w:r>
      <w:r w:rsidR="00D41742">
        <w:rPr>
          <w:rFonts w:ascii="Verdana" w:hAnsi="Verdana" w:cs="Times New Roman"/>
          <w:sz w:val="24"/>
          <w:szCs w:val="24"/>
        </w:rPr>
        <w:t>, 8:00 a</w:t>
      </w:r>
      <w:r>
        <w:rPr>
          <w:rFonts w:ascii="Verdana" w:hAnsi="Verdana" w:cs="Times New Roman"/>
          <w:sz w:val="24"/>
          <w:szCs w:val="24"/>
        </w:rPr>
        <w:t xml:space="preserve">.m. – </w:t>
      </w:r>
      <w:r w:rsidR="00C209A7">
        <w:rPr>
          <w:rFonts w:ascii="Verdana" w:hAnsi="Verdana" w:cs="Times New Roman"/>
          <w:sz w:val="24"/>
          <w:szCs w:val="24"/>
        </w:rPr>
        <w:t>5</w:t>
      </w:r>
      <w:r w:rsidR="00D41742" w:rsidRPr="001E5D67">
        <w:rPr>
          <w:rFonts w:ascii="Verdana" w:hAnsi="Verdana" w:cs="Times New Roman"/>
          <w:sz w:val="24"/>
          <w:szCs w:val="24"/>
        </w:rPr>
        <w:t>:00 p.m.</w:t>
      </w:r>
    </w:p>
    <w:p w:rsidR="00C209A7" w:rsidRDefault="00C209A7" w:rsidP="002C1A10">
      <w:pPr>
        <w:pStyle w:val="NoSpacing"/>
        <w:spacing w:line="360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July 31, 2020, 8:00 a.m. - noon</w:t>
      </w:r>
    </w:p>
    <w:p w:rsidR="00D41742" w:rsidRDefault="005912C5" w:rsidP="00023E2F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Videoconference</w:t>
      </w:r>
      <w:r w:rsidR="00D64896">
        <w:rPr>
          <w:rFonts w:ascii="Verdana" w:hAnsi="Verdana"/>
          <w:sz w:val="24"/>
          <w:szCs w:val="24"/>
        </w:rPr>
        <w:t>/Teleconference</w:t>
      </w:r>
      <w:r w:rsidR="00D41742">
        <w:rPr>
          <w:rFonts w:ascii="Verdana" w:hAnsi="Verdana"/>
          <w:sz w:val="24"/>
          <w:szCs w:val="24"/>
        </w:rPr>
        <w:t xml:space="preserve"> Meeting Access Information</w:t>
      </w:r>
      <w:r w:rsidR="00DB4E7E">
        <w:rPr>
          <w:rFonts w:ascii="Verdana" w:hAnsi="Verdana"/>
          <w:sz w:val="24"/>
          <w:szCs w:val="24"/>
        </w:rPr>
        <w:t xml:space="preserve"> via ZOOM</w:t>
      </w:r>
    </w:p>
    <w:p w:rsidR="00D519D5" w:rsidRPr="00D519D5" w:rsidRDefault="00D519D5" w:rsidP="00023E2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519D5">
        <w:rPr>
          <w:rFonts w:ascii="Verdana" w:hAnsi="Verdana"/>
          <w:sz w:val="24"/>
          <w:szCs w:val="24"/>
        </w:rPr>
        <w:t>Registration is required</w:t>
      </w:r>
    </w:p>
    <w:p w:rsidR="009A2047" w:rsidRPr="009A2047" w:rsidRDefault="00D519D5" w:rsidP="009A2047">
      <w:pPr>
        <w:jc w:val="center"/>
        <w:rPr>
          <w:rFonts w:ascii="Verdana" w:hAnsi="Verdana"/>
          <w:sz w:val="24"/>
          <w:szCs w:val="24"/>
        </w:rPr>
      </w:pPr>
      <w:r w:rsidRPr="009A2047">
        <w:rPr>
          <w:rFonts w:ascii="Verdana" w:hAnsi="Verdana"/>
          <w:sz w:val="24"/>
          <w:szCs w:val="24"/>
        </w:rPr>
        <w:t xml:space="preserve">Register </w:t>
      </w:r>
      <w:proofErr w:type="gramStart"/>
      <w:r w:rsidRPr="009A2047">
        <w:rPr>
          <w:rFonts w:ascii="Verdana" w:hAnsi="Verdana"/>
          <w:sz w:val="24"/>
          <w:szCs w:val="24"/>
        </w:rPr>
        <w:t>at</w:t>
      </w:r>
      <w:r w:rsidR="00C817B3" w:rsidRPr="009A2047">
        <w:rPr>
          <w:rFonts w:ascii="Verdana" w:hAnsi="Verdana"/>
          <w:sz w:val="24"/>
          <w:szCs w:val="24"/>
        </w:rPr>
        <w:t>:</w:t>
      </w:r>
      <w:proofErr w:type="gramEnd"/>
      <w:r w:rsidRPr="009A2047">
        <w:rPr>
          <w:rFonts w:ascii="Verdana" w:hAnsi="Verdana"/>
          <w:sz w:val="24"/>
          <w:szCs w:val="24"/>
        </w:rPr>
        <w:t xml:space="preserve"> </w:t>
      </w:r>
      <w:hyperlink r:id="rId7" w:history="1">
        <w:r w:rsidR="009A2047" w:rsidRPr="009A2047">
          <w:rPr>
            <w:rStyle w:val="Hyperlink"/>
            <w:rFonts w:ascii="Verdana" w:hAnsi="Verdana"/>
            <w:sz w:val="24"/>
            <w:szCs w:val="24"/>
          </w:rPr>
          <w:t>https://zoom.us/webinar/register/WN_C8ooI-4aQE-xDYAGN97rpA</w:t>
        </w:r>
      </w:hyperlink>
    </w:p>
    <w:p w:rsidR="002D2343" w:rsidRPr="00DB4E7E" w:rsidRDefault="00330A0E" w:rsidP="00601A26">
      <w:pPr>
        <w:spacing w:after="0"/>
        <w:jc w:val="center"/>
        <w:rPr>
          <w:rFonts w:ascii="Verdana" w:eastAsia="Times New Roman" w:hAnsi="Verdana" w:cs="Helvetica"/>
          <w:sz w:val="24"/>
          <w:szCs w:val="24"/>
        </w:rPr>
      </w:pPr>
      <w:r w:rsidRPr="0004663C">
        <w:rPr>
          <w:rFonts w:ascii="Verdana" w:eastAsia="Times New Roman" w:hAnsi="Verdana" w:cs="Helvetica"/>
          <w:sz w:val="24"/>
          <w:szCs w:val="24"/>
        </w:rPr>
        <w:t>Webinar</w:t>
      </w:r>
      <w:r w:rsidR="00DB4E7E" w:rsidRPr="0004663C">
        <w:rPr>
          <w:rFonts w:ascii="Verdana" w:eastAsia="Times New Roman" w:hAnsi="Verdana" w:cs="Helvetica"/>
          <w:sz w:val="24"/>
          <w:szCs w:val="24"/>
        </w:rPr>
        <w:t xml:space="preserve"> ID: </w:t>
      </w:r>
      <w:r w:rsidR="0004663C" w:rsidRPr="0004663C">
        <w:rPr>
          <w:rFonts w:ascii="Verdana" w:hAnsi="Verdana" w:cs="Helvetica"/>
          <w:sz w:val="24"/>
          <w:szCs w:val="24"/>
          <w:shd w:val="clear" w:color="auto" w:fill="FFFFFF"/>
        </w:rPr>
        <w:t>917 6712 8029</w:t>
      </w:r>
      <w:r w:rsidR="00DB4E7E" w:rsidRPr="0004663C">
        <w:rPr>
          <w:rFonts w:ascii="Verdana" w:eastAsia="Times New Roman" w:hAnsi="Verdana" w:cs="Helvetica"/>
          <w:sz w:val="24"/>
          <w:szCs w:val="24"/>
        </w:rPr>
        <w:t xml:space="preserve">#; </w:t>
      </w:r>
      <w:r w:rsidR="00957C66" w:rsidRPr="0004663C">
        <w:rPr>
          <w:rFonts w:ascii="Verdana" w:eastAsia="Times New Roman" w:hAnsi="Verdana" w:cs="Helvetica"/>
          <w:sz w:val="24"/>
          <w:szCs w:val="24"/>
        </w:rPr>
        <w:t>Password</w:t>
      </w:r>
      <w:r w:rsidR="00957C66" w:rsidRPr="00DB4E7E">
        <w:rPr>
          <w:rFonts w:ascii="Verdana" w:eastAsia="Times New Roman" w:hAnsi="Verdana" w:cs="Helvetica"/>
          <w:sz w:val="24"/>
          <w:szCs w:val="24"/>
        </w:rPr>
        <w:t>: 35739</w:t>
      </w:r>
      <w:r w:rsidR="00FE009D">
        <w:rPr>
          <w:rFonts w:ascii="Verdana" w:eastAsia="Times New Roman" w:hAnsi="Verdana" w:cs="Helvetica"/>
          <w:sz w:val="24"/>
          <w:szCs w:val="24"/>
        </w:rPr>
        <w:t xml:space="preserve">; or Phone: </w:t>
      </w:r>
      <w:r w:rsidR="00FE009D" w:rsidRPr="0004663C">
        <w:rPr>
          <w:rFonts w:ascii="Verdana" w:eastAsia="Times New Roman" w:hAnsi="Verdana" w:cs="Helvetica"/>
          <w:sz w:val="24"/>
          <w:szCs w:val="24"/>
        </w:rPr>
        <w:t>346-248-7799</w:t>
      </w:r>
    </w:p>
    <w:p w:rsidR="00957C66" w:rsidRPr="00957C66" w:rsidRDefault="00957C66" w:rsidP="00601A2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If you have trouble registering, call 512-463-5739</w:t>
      </w:r>
    </w:p>
    <w:p w:rsidR="00884ED3" w:rsidRDefault="0063540F" w:rsidP="0063540F">
      <w:pPr>
        <w:spacing w:after="0" w:line="240" w:lineRule="auto"/>
        <w:jc w:val="center"/>
        <w:rPr>
          <w:rStyle w:val="Hyperlink"/>
          <w:rFonts w:ascii="Verdana" w:hAnsi="Verdana"/>
          <w:sz w:val="24"/>
          <w:szCs w:val="24"/>
        </w:rPr>
      </w:pPr>
      <w:r w:rsidRPr="00D458F4">
        <w:rPr>
          <w:rFonts w:ascii="Verdana" w:hAnsi="Verdana"/>
          <w:sz w:val="24"/>
          <w:szCs w:val="24"/>
        </w:rPr>
        <w:t>Meeting Materials Available Ju</w:t>
      </w:r>
      <w:r w:rsidR="00C209A7">
        <w:rPr>
          <w:rFonts w:ascii="Verdana" w:hAnsi="Verdana"/>
          <w:sz w:val="24"/>
          <w:szCs w:val="24"/>
        </w:rPr>
        <w:t>ly 27</w:t>
      </w:r>
      <w:r w:rsidRPr="00D458F4">
        <w:rPr>
          <w:rFonts w:ascii="Verdana" w:hAnsi="Verdana"/>
          <w:sz w:val="24"/>
          <w:szCs w:val="24"/>
        </w:rPr>
        <w:t xml:space="preserve"> at</w:t>
      </w:r>
      <w:r w:rsidR="00C817B3" w:rsidRPr="00D458F4">
        <w:rPr>
          <w:rFonts w:ascii="Verdana" w:hAnsi="Verdana"/>
          <w:sz w:val="24"/>
          <w:szCs w:val="24"/>
        </w:rPr>
        <w:t>:</w:t>
      </w:r>
      <w:r w:rsidRPr="00D458F4">
        <w:rPr>
          <w:rFonts w:ascii="Verdana" w:hAnsi="Verdana"/>
          <w:sz w:val="24"/>
          <w:szCs w:val="24"/>
        </w:rPr>
        <w:t xml:space="preserve"> </w:t>
      </w:r>
      <w:hyperlink r:id="rId8" w:history="1">
        <w:r w:rsidR="00724A90" w:rsidRPr="00D458F4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:rsidR="005912C5" w:rsidRPr="00905F8B" w:rsidRDefault="005912C5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sz w:val="24"/>
          <w:szCs w:val="24"/>
        </w:rPr>
      </w:pPr>
    </w:p>
    <w:p w:rsidR="004339E3" w:rsidRDefault="004339E3" w:rsidP="004339E3">
      <w:pPr>
        <w:jc w:val="both"/>
        <w:rPr>
          <w:rStyle w:val="Hyperlink"/>
          <w:rFonts w:ascii="Verdana" w:hAnsi="Verdana" w:cstheme="minorHAnsi"/>
          <w:sz w:val="24"/>
          <w:szCs w:val="24"/>
        </w:rPr>
      </w:pPr>
      <w:r w:rsidRPr="00DD4675">
        <w:rPr>
          <w:rFonts w:ascii="Verdana" w:hAnsi="Verdana"/>
          <w:sz w:val="24"/>
          <w:szCs w:val="24"/>
        </w:rPr>
        <w:t xml:space="preserve">In accordance with section 418.016 of the Texas Government Code, Governor Abbott has suspended various provisions that require a quorum or a presiding officer to be physically present at a specified meeting location. It is the intent of the </w:t>
      </w:r>
      <w:r>
        <w:rPr>
          <w:rFonts w:ascii="Verdana" w:hAnsi="Verdana"/>
          <w:sz w:val="24"/>
          <w:szCs w:val="24"/>
        </w:rPr>
        <w:t>Committee</w:t>
      </w:r>
      <w:r w:rsidRPr="00DD4675">
        <w:rPr>
          <w:rFonts w:ascii="Verdana" w:hAnsi="Verdana"/>
          <w:sz w:val="24"/>
          <w:szCs w:val="24"/>
        </w:rPr>
        <w:t xml:space="preserve"> to have its members join from separate locations. Members of the public will </w:t>
      </w:r>
      <w:r>
        <w:rPr>
          <w:rFonts w:ascii="Verdana" w:hAnsi="Verdana"/>
          <w:sz w:val="24"/>
          <w:szCs w:val="24"/>
        </w:rPr>
        <w:t xml:space="preserve">have access to a live audiovisual stream </w:t>
      </w:r>
      <w:r w:rsidRPr="00DD4675">
        <w:rPr>
          <w:rFonts w:ascii="Verdana" w:hAnsi="Verdana"/>
          <w:sz w:val="24"/>
          <w:szCs w:val="24"/>
        </w:rPr>
        <w:t xml:space="preserve">of the meeting. The </w:t>
      </w:r>
      <w:r>
        <w:rPr>
          <w:rFonts w:ascii="Verdana" w:hAnsi="Verdana"/>
          <w:sz w:val="24"/>
          <w:szCs w:val="24"/>
        </w:rPr>
        <w:t>Committee</w:t>
      </w:r>
      <w:r w:rsidRPr="00DD4675">
        <w:rPr>
          <w:rFonts w:ascii="Verdana" w:hAnsi="Verdana"/>
          <w:sz w:val="24"/>
          <w:szCs w:val="24"/>
        </w:rPr>
        <w:t xml:space="preserve"> will record the video and audio of the meeting</w:t>
      </w:r>
      <w:r>
        <w:rPr>
          <w:rFonts w:ascii="Verdana" w:hAnsi="Verdana"/>
          <w:sz w:val="24"/>
          <w:szCs w:val="24"/>
        </w:rPr>
        <w:t xml:space="preserve"> and make the recording </w:t>
      </w:r>
      <w:r w:rsidRPr="00DD4675">
        <w:rPr>
          <w:rFonts w:ascii="Verdana" w:hAnsi="Verdana"/>
          <w:sz w:val="24"/>
          <w:szCs w:val="24"/>
        </w:rPr>
        <w:t xml:space="preserve">available </w:t>
      </w:r>
      <w:r>
        <w:rPr>
          <w:rFonts w:ascii="Verdana" w:hAnsi="Verdana"/>
          <w:sz w:val="24"/>
          <w:szCs w:val="24"/>
        </w:rPr>
        <w:t>upon request</w:t>
      </w:r>
      <w:r w:rsidRPr="00DD4675">
        <w:rPr>
          <w:rFonts w:ascii="Verdana" w:hAnsi="Verdana"/>
          <w:sz w:val="24"/>
          <w:szCs w:val="24"/>
        </w:rPr>
        <w:t>. For questions, contact (512) 463-</w:t>
      </w:r>
      <w:r w:rsidRPr="001E5D67">
        <w:rPr>
          <w:rFonts w:ascii="Verdana" w:hAnsi="Verdana" w:cstheme="minorHAnsi"/>
          <w:sz w:val="24"/>
          <w:szCs w:val="24"/>
        </w:rPr>
        <w:t>5739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DD4675">
        <w:rPr>
          <w:rFonts w:ascii="Verdana" w:hAnsi="Verdana"/>
          <w:sz w:val="24"/>
          <w:szCs w:val="24"/>
        </w:rPr>
        <w:t xml:space="preserve">or email </w:t>
      </w:r>
      <w:hyperlink r:id="rId9" w:history="1">
        <w:r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>
        <w:rPr>
          <w:rStyle w:val="Hyperlink"/>
          <w:rFonts w:ascii="Verdana" w:hAnsi="Verdana" w:cstheme="minorHAnsi"/>
          <w:sz w:val="24"/>
          <w:szCs w:val="24"/>
        </w:rPr>
        <w:t>.</w:t>
      </w:r>
    </w:p>
    <w:p w:rsidR="005912C5" w:rsidRPr="00706567" w:rsidRDefault="00361FFC" w:rsidP="00361FFC">
      <w:pPr>
        <w:spacing w:after="0"/>
        <w:jc w:val="both"/>
        <w:rPr>
          <w:rFonts w:ascii="Verdana" w:hAnsi="Verdana"/>
          <w:b/>
          <w:color w:val="0000CC"/>
          <w:sz w:val="24"/>
          <w:szCs w:val="24"/>
        </w:rPr>
      </w:pPr>
      <w:bookmarkStart w:id="0" w:name="_GoBack"/>
      <w:bookmarkEnd w:id="0"/>
      <w:r w:rsidRPr="00706567">
        <w:rPr>
          <w:rFonts w:ascii="Verdana" w:hAnsi="Verdana"/>
          <w:b/>
          <w:color w:val="0000CC"/>
          <w:sz w:val="24"/>
          <w:szCs w:val="24"/>
        </w:rPr>
        <w:t>Day 1</w:t>
      </w:r>
    </w:p>
    <w:p w:rsidR="00361FFC" w:rsidRPr="00706567" w:rsidRDefault="00361FFC" w:rsidP="00E43731">
      <w:pPr>
        <w:spacing w:after="0"/>
        <w:jc w:val="both"/>
        <w:rPr>
          <w:rFonts w:ascii="Verdana" w:hAnsi="Verdana"/>
          <w:b/>
          <w:color w:val="0000CC"/>
          <w:sz w:val="24"/>
          <w:szCs w:val="24"/>
        </w:rPr>
      </w:pPr>
      <w:r w:rsidRPr="00706567">
        <w:rPr>
          <w:rFonts w:ascii="Verdana" w:hAnsi="Verdana"/>
          <w:b/>
          <w:color w:val="0000CC"/>
          <w:sz w:val="24"/>
          <w:szCs w:val="24"/>
        </w:rPr>
        <w:t>July 30, 2020</w:t>
      </w:r>
    </w:p>
    <w:p w:rsidR="00361FFC" w:rsidRPr="008B186E" w:rsidRDefault="00361FFC" w:rsidP="00AD5972">
      <w:pPr>
        <w:spacing w:after="0"/>
        <w:jc w:val="both"/>
        <w:rPr>
          <w:rFonts w:ascii="Verdana" w:hAnsi="Verdana"/>
          <w:sz w:val="24"/>
          <w:szCs w:val="24"/>
        </w:rPr>
      </w:pPr>
    </w:p>
    <w:p w:rsidR="00330F3E" w:rsidRPr="001E5D67" w:rsidRDefault="00330F3E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 xml:space="preserve">Call to Order / Roll Call / </w:t>
      </w:r>
      <w:r w:rsidR="00945A87">
        <w:rPr>
          <w:rFonts w:ascii="Verdana" w:hAnsi="Verdana" w:cs="Times New Roman"/>
          <w:sz w:val="24"/>
          <w:szCs w:val="24"/>
        </w:rPr>
        <w:t xml:space="preserve">Brief </w:t>
      </w:r>
      <w:r w:rsidRPr="001E5D67">
        <w:rPr>
          <w:rFonts w:ascii="Verdana" w:hAnsi="Verdana" w:cs="Times New Roman"/>
          <w:sz w:val="24"/>
          <w:szCs w:val="24"/>
        </w:rPr>
        <w:t xml:space="preserve">Introductions – Aaron Bangor, </w:t>
      </w:r>
      <w:r w:rsidR="00501684">
        <w:rPr>
          <w:rFonts w:ascii="Verdana" w:hAnsi="Verdana" w:cs="Times New Roman"/>
          <w:sz w:val="24"/>
          <w:szCs w:val="24"/>
        </w:rPr>
        <w:t xml:space="preserve">PhD, </w:t>
      </w:r>
      <w:r w:rsidRPr="001E5D67">
        <w:rPr>
          <w:rFonts w:ascii="Verdana" w:hAnsi="Verdana" w:cs="Times New Roman"/>
          <w:sz w:val="24"/>
          <w:szCs w:val="24"/>
        </w:rPr>
        <w:t>Chair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CC2CC2" w:rsidRPr="001E5D67" w:rsidRDefault="00CC2CC2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Approval of Committee Member Absences</w:t>
      </w:r>
      <w:r w:rsidR="000A010F" w:rsidRPr="001E5D67">
        <w:rPr>
          <w:rFonts w:ascii="Verdana" w:hAnsi="Verdana" w:cs="Times New Roman"/>
          <w:sz w:val="24"/>
          <w:szCs w:val="24"/>
        </w:rPr>
        <w:t xml:space="preserve"> 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="000A010F" w:rsidRPr="001E5D67">
        <w:rPr>
          <w:rFonts w:ascii="Verdana" w:hAnsi="Verdana" w:cs="Times New Roman"/>
          <w:sz w:val="24"/>
          <w:szCs w:val="24"/>
        </w:rPr>
        <w:t>(</w:t>
      </w:r>
      <w:r w:rsidR="000A010F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B777F" w:rsidRDefault="002B777F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Public Comment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="00E52523">
        <w:rPr>
          <w:rFonts w:ascii="Verdana" w:hAnsi="Verdana" w:cs="Times New Roman"/>
          <w:sz w:val="24"/>
          <w:szCs w:val="24"/>
        </w:rPr>
        <w:t xml:space="preserve"> </w:t>
      </w:r>
      <w:r w:rsidR="00E52523" w:rsidRPr="001E5D67">
        <w:rPr>
          <w:rFonts w:ascii="Verdana" w:hAnsi="Verdana" w:cs="Times New Roman"/>
          <w:sz w:val="24"/>
          <w:szCs w:val="24"/>
        </w:rPr>
        <w:t>(</w:t>
      </w:r>
      <w:r w:rsidR="00E52523" w:rsidRPr="001E5D67">
        <w:rPr>
          <w:rFonts w:ascii="Verdana" w:hAnsi="Verdana" w:cs="Times New Roman"/>
          <w:i/>
          <w:sz w:val="24"/>
          <w:szCs w:val="24"/>
        </w:rPr>
        <w:t>Limited to 3 minutes per presentation</w:t>
      </w:r>
      <w:r w:rsidR="00E52523" w:rsidRPr="001E5D67">
        <w:rPr>
          <w:rFonts w:ascii="Verdana" w:hAnsi="Verdana" w:cs="Times New Roman"/>
          <w:sz w:val="24"/>
          <w:szCs w:val="24"/>
        </w:rPr>
        <w:t>)</w:t>
      </w:r>
    </w:p>
    <w:p w:rsidR="002B777F" w:rsidRDefault="002B777F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Default="002B777F" w:rsidP="00A226AD">
      <w:pPr>
        <w:pStyle w:val="ListParagraph"/>
        <w:numPr>
          <w:ilvl w:val="0"/>
          <w:numId w:val="18"/>
        </w:numPr>
        <w:spacing w:after="0"/>
        <w:rPr>
          <w:rFonts w:ascii="Verdana" w:hAnsi="Verdana" w:cs="Times New Roman"/>
          <w:sz w:val="24"/>
          <w:szCs w:val="24"/>
        </w:rPr>
      </w:pPr>
      <w:r w:rsidRPr="00E43731">
        <w:rPr>
          <w:rFonts w:ascii="Verdana" w:hAnsi="Verdana" w:cs="Times New Roman"/>
          <w:sz w:val="24"/>
          <w:szCs w:val="24"/>
        </w:rPr>
        <w:lastRenderedPageBreak/>
        <w:t>Presentation</w:t>
      </w:r>
      <w:r w:rsidR="00E52523">
        <w:rPr>
          <w:rFonts w:ascii="Verdana" w:hAnsi="Verdana" w:cs="Times New Roman"/>
          <w:sz w:val="24"/>
          <w:szCs w:val="24"/>
        </w:rPr>
        <w:t>:  Early Childhood Intervention Services in Texas</w:t>
      </w:r>
      <w:r w:rsidRPr="00E43731">
        <w:rPr>
          <w:rFonts w:ascii="Verdana" w:hAnsi="Verdana" w:cs="Times New Roman"/>
          <w:sz w:val="24"/>
          <w:szCs w:val="24"/>
        </w:rPr>
        <w:t xml:space="preserve"> – Katie Mitten, Texans Care for Children</w:t>
      </w:r>
      <w:r w:rsidR="00E43731" w:rsidRPr="00E43731">
        <w:rPr>
          <w:rFonts w:ascii="Verdana" w:hAnsi="Verdana" w:cs="Times New Roman"/>
          <w:sz w:val="24"/>
          <w:szCs w:val="24"/>
        </w:rPr>
        <w:t xml:space="preserve"> </w:t>
      </w:r>
      <w:r w:rsidR="00E43731">
        <w:rPr>
          <w:rFonts w:ascii="Verdana" w:hAnsi="Verdana" w:cs="Times New Roman"/>
          <w:sz w:val="24"/>
          <w:szCs w:val="24"/>
        </w:rPr>
        <w:t>(</w:t>
      </w:r>
      <w:r w:rsidR="00E43731" w:rsidRPr="00E43731">
        <w:rPr>
          <w:rFonts w:ascii="Verdana" w:hAnsi="Verdana" w:cs="Times New Roman"/>
          <w:i/>
          <w:sz w:val="24"/>
          <w:szCs w:val="24"/>
        </w:rPr>
        <w:t>Discussion/Possible Action</w:t>
      </w:r>
      <w:r w:rsidR="00E43731">
        <w:rPr>
          <w:rFonts w:ascii="Verdana" w:hAnsi="Verdana" w:cs="Times New Roman"/>
          <w:sz w:val="24"/>
          <w:szCs w:val="24"/>
        </w:rPr>
        <w:t>)</w:t>
      </w:r>
    </w:p>
    <w:p w:rsidR="00E43731" w:rsidRPr="00706567" w:rsidRDefault="00E43731" w:rsidP="00706567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Default="002B777F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</w:t>
      </w:r>
      <w:r w:rsidR="00E52523">
        <w:rPr>
          <w:rFonts w:ascii="Verdana" w:hAnsi="Verdana" w:cs="Times New Roman"/>
          <w:sz w:val="24"/>
          <w:szCs w:val="24"/>
        </w:rPr>
        <w:t>tate Supported Living Center</w:t>
      </w:r>
      <w:r>
        <w:rPr>
          <w:rFonts w:ascii="Verdana" w:hAnsi="Verdana" w:cs="Times New Roman"/>
          <w:sz w:val="24"/>
          <w:szCs w:val="24"/>
        </w:rPr>
        <w:t xml:space="preserve"> Policy Recommendations, Ellen Bauman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="00E43731">
        <w:rPr>
          <w:rFonts w:ascii="Verdana" w:hAnsi="Verdana" w:cs="Times New Roman"/>
          <w:sz w:val="24"/>
          <w:szCs w:val="24"/>
        </w:rPr>
        <w:t xml:space="preserve"> (</w:t>
      </w:r>
      <w:r w:rsidR="00E43731" w:rsidRPr="00E43731">
        <w:rPr>
          <w:rFonts w:ascii="Verdana" w:hAnsi="Verdana" w:cs="Times New Roman"/>
          <w:i/>
          <w:sz w:val="24"/>
          <w:szCs w:val="24"/>
        </w:rPr>
        <w:t>Discussion/Possible Action</w:t>
      </w:r>
      <w:r w:rsidR="00E43731">
        <w:rPr>
          <w:rFonts w:ascii="Verdana" w:hAnsi="Verdana" w:cs="Times New Roman"/>
          <w:sz w:val="24"/>
          <w:szCs w:val="24"/>
        </w:rPr>
        <w:t>)</w:t>
      </w:r>
    </w:p>
    <w:p w:rsidR="001416CB" w:rsidRDefault="001416CB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Pr="001416CB" w:rsidRDefault="001416CB" w:rsidP="002B777F">
      <w:pPr>
        <w:spacing w:after="0"/>
        <w:rPr>
          <w:rFonts w:ascii="Verdana" w:hAnsi="Verdana" w:cs="Times New Roman"/>
          <w:i/>
          <w:sz w:val="24"/>
          <w:szCs w:val="24"/>
        </w:rPr>
      </w:pPr>
      <w:r w:rsidRPr="001416CB">
        <w:rPr>
          <w:rFonts w:ascii="Verdana" w:hAnsi="Verdana" w:cs="Times New Roman"/>
          <w:i/>
          <w:sz w:val="24"/>
          <w:szCs w:val="24"/>
        </w:rPr>
        <w:t>BREAK</w:t>
      </w:r>
    </w:p>
    <w:p w:rsidR="001416CB" w:rsidRPr="002B777F" w:rsidRDefault="001416CB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Default="00101A62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Discussion</w:t>
      </w:r>
      <w:r w:rsidR="002B777F">
        <w:rPr>
          <w:rFonts w:ascii="Verdana" w:hAnsi="Verdana" w:cs="Times New Roman"/>
          <w:sz w:val="24"/>
          <w:szCs w:val="24"/>
        </w:rPr>
        <w:t xml:space="preserve"> on </w:t>
      </w:r>
      <w:r>
        <w:rPr>
          <w:rFonts w:ascii="Verdana" w:hAnsi="Verdana" w:cs="Times New Roman"/>
          <w:sz w:val="24"/>
          <w:szCs w:val="24"/>
        </w:rPr>
        <w:t xml:space="preserve">Emergency Management for People with Disabilities and Implementation </w:t>
      </w:r>
      <w:r w:rsidR="0004663C">
        <w:rPr>
          <w:rFonts w:ascii="Verdana" w:hAnsi="Verdana" w:cs="Times New Roman"/>
          <w:sz w:val="24"/>
          <w:szCs w:val="24"/>
        </w:rPr>
        <w:t xml:space="preserve">of </w:t>
      </w:r>
      <w:r w:rsidR="002B777F">
        <w:rPr>
          <w:rFonts w:ascii="Verdana" w:hAnsi="Verdana" w:cs="Times New Roman"/>
          <w:sz w:val="24"/>
          <w:szCs w:val="24"/>
        </w:rPr>
        <w:t>H</w:t>
      </w:r>
      <w:r w:rsidR="00E52523">
        <w:rPr>
          <w:rFonts w:ascii="Verdana" w:hAnsi="Verdana" w:cs="Times New Roman"/>
          <w:sz w:val="24"/>
          <w:szCs w:val="24"/>
        </w:rPr>
        <w:t>ouse Bill</w:t>
      </w:r>
      <w:r>
        <w:rPr>
          <w:rFonts w:ascii="Verdana" w:hAnsi="Verdana" w:cs="Times New Roman"/>
          <w:sz w:val="24"/>
          <w:szCs w:val="24"/>
        </w:rPr>
        <w:t xml:space="preserve"> 2325 (86R)  </w:t>
      </w:r>
      <w:r w:rsidR="00D64B35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2B777F" w:rsidRDefault="002B777F" w:rsidP="002B777F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1416CB" w:rsidRDefault="001416CB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</w:t>
      </w:r>
      <w:r w:rsidR="00E52523">
        <w:rPr>
          <w:rFonts w:ascii="Verdana" w:hAnsi="Verdana" w:cs="Times New Roman"/>
          <w:sz w:val="24"/>
          <w:szCs w:val="24"/>
        </w:rPr>
        <w:t>upport Service Provider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D64B35">
        <w:rPr>
          <w:rFonts w:ascii="Verdana" w:hAnsi="Verdana" w:cs="Times New Roman"/>
          <w:sz w:val="24"/>
          <w:szCs w:val="24"/>
        </w:rPr>
        <w:t xml:space="preserve">Report </w:t>
      </w:r>
      <w:r>
        <w:rPr>
          <w:rFonts w:ascii="Verdana" w:hAnsi="Verdana" w:cs="Times New Roman"/>
          <w:sz w:val="24"/>
          <w:szCs w:val="24"/>
        </w:rPr>
        <w:t>Findings and Recommendations, Monica Villarreal</w:t>
      </w:r>
      <w:r w:rsidR="00101A62">
        <w:rPr>
          <w:rFonts w:ascii="Verdana" w:hAnsi="Verdana" w:cs="Times New Roman"/>
          <w:sz w:val="24"/>
          <w:szCs w:val="24"/>
        </w:rPr>
        <w:t xml:space="preserve"> 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="00101A62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1416CB" w:rsidRPr="001416CB" w:rsidRDefault="001416CB" w:rsidP="001416CB">
      <w:pPr>
        <w:spacing w:after="0"/>
        <w:rPr>
          <w:rFonts w:ascii="Verdana" w:hAnsi="Verdana" w:cs="Times New Roman"/>
          <w:sz w:val="24"/>
          <w:szCs w:val="24"/>
        </w:rPr>
      </w:pPr>
    </w:p>
    <w:p w:rsidR="001416CB" w:rsidRPr="001416CB" w:rsidRDefault="001416CB" w:rsidP="00AD5972">
      <w:pPr>
        <w:pStyle w:val="ListParagraph"/>
        <w:spacing w:after="0"/>
        <w:ind w:left="0"/>
        <w:rPr>
          <w:rFonts w:ascii="Verdana" w:hAnsi="Verdana" w:cs="Times New Roman"/>
          <w:i/>
          <w:sz w:val="24"/>
          <w:szCs w:val="24"/>
        </w:rPr>
      </w:pPr>
      <w:r w:rsidRPr="001416CB">
        <w:rPr>
          <w:rFonts w:ascii="Verdana" w:hAnsi="Verdana" w:cs="Times New Roman"/>
          <w:i/>
          <w:sz w:val="24"/>
          <w:szCs w:val="24"/>
        </w:rPr>
        <w:t>LUNCH</w:t>
      </w:r>
    </w:p>
    <w:p w:rsidR="001416CB" w:rsidRDefault="001416CB" w:rsidP="00AD5972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414F0F" w:rsidRPr="001E5D67" w:rsidRDefault="00414F0F" w:rsidP="00414F0F">
      <w:pPr>
        <w:pStyle w:val="NoSpacing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 xml:space="preserve">Reports from Invited </w:t>
      </w:r>
      <w:proofErr w:type="spellStart"/>
      <w:r w:rsidRPr="001E5D67">
        <w:rPr>
          <w:rFonts w:ascii="Verdana" w:hAnsi="Verdana" w:cs="Times New Roman"/>
          <w:sz w:val="24"/>
          <w:szCs w:val="24"/>
        </w:rPr>
        <w:t>Exofficio</w:t>
      </w:r>
      <w:proofErr w:type="spellEnd"/>
      <w:r w:rsidRPr="001E5D67">
        <w:rPr>
          <w:rFonts w:ascii="Verdana" w:hAnsi="Verdana" w:cs="Times New Roman"/>
          <w:sz w:val="24"/>
          <w:szCs w:val="24"/>
        </w:rPr>
        <w:t xml:space="preserve"> Agency Representatives, includes follow up topics from previous meetings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414F0F" w:rsidRPr="00AD5972" w:rsidRDefault="00414F0F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Department of Family and Protective Services (DFPS)</w:t>
      </w:r>
    </w:p>
    <w:p w:rsidR="00AD5972" w:rsidRPr="00AD5972" w:rsidRDefault="00AD5972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Health and Human Services Commission (HHSC)</w:t>
      </w:r>
    </w:p>
    <w:p w:rsidR="00414F0F" w:rsidRPr="00AD5972" w:rsidRDefault="00AD5972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Dept.</w:t>
      </w:r>
      <w:r w:rsidR="00414F0F" w:rsidRPr="00AD5972">
        <w:rPr>
          <w:rFonts w:ascii="Verdana" w:hAnsi="Verdana"/>
          <w:sz w:val="24"/>
          <w:szCs w:val="24"/>
        </w:rPr>
        <w:t xml:space="preserve"> of Licensing &amp; Regulation, Architectural Barriers (TDLR)</w:t>
      </w:r>
    </w:p>
    <w:p w:rsidR="00414F0F" w:rsidRDefault="00414F0F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Education Agency (TEA)</w:t>
      </w:r>
    </w:p>
    <w:p w:rsidR="00AD5972" w:rsidRPr="00AD5972" w:rsidRDefault="00AD5972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Workforce Commission (TWC)</w:t>
      </w:r>
    </w:p>
    <w:p w:rsidR="00414F0F" w:rsidRPr="00AD5972" w:rsidRDefault="00414F0F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State Independent Living Council (</w:t>
      </w:r>
      <w:proofErr w:type="spellStart"/>
      <w:r w:rsidRPr="00AD5972">
        <w:rPr>
          <w:rFonts w:ascii="Verdana" w:hAnsi="Verdana"/>
          <w:sz w:val="24"/>
          <w:szCs w:val="24"/>
        </w:rPr>
        <w:t>TxSILC</w:t>
      </w:r>
      <w:proofErr w:type="spellEnd"/>
      <w:r w:rsidRPr="00AD5972">
        <w:rPr>
          <w:rFonts w:ascii="Verdana" w:hAnsi="Verdana"/>
          <w:sz w:val="24"/>
          <w:szCs w:val="24"/>
        </w:rPr>
        <w:t>)</w:t>
      </w:r>
    </w:p>
    <w:p w:rsidR="001416CB" w:rsidRDefault="001416CB" w:rsidP="00414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4F0F" w:rsidRPr="001416CB" w:rsidRDefault="001416CB" w:rsidP="00414F0F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1416CB">
        <w:rPr>
          <w:rFonts w:ascii="Verdana" w:hAnsi="Verdana"/>
          <w:i/>
          <w:sz w:val="24"/>
          <w:szCs w:val="24"/>
        </w:rPr>
        <w:t>BREAK</w:t>
      </w:r>
    </w:p>
    <w:p w:rsidR="001416CB" w:rsidRPr="00414F0F" w:rsidRDefault="001416CB" w:rsidP="00414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7EEB" w:rsidRDefault="008A7EEB" w:rsidP="00414F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Policy Develo</w:t>
      </w:r>
      <w:r>
        <w:rPr>
          <w:rFonts w:ascii="Verdana" w:hAnsi="Verdana" w:cs="Times New Roman"/>
          <w:sz w:val="24"/>
          <w:szCs w:val="24"/>
        </w:rPr>
        <w:t>pment based on the Committee’s Issue A</w:t>
      </w:r>
      <w:r w:rsidR="009E43F9">
        <w:rPr>
          <w:rFonts w:ascii="Verdana" w:hAnsi="Verdana" w:cs="Times New Roman"/>
          <w:sz w:val="24"/>
          <w:szCs w:val="24"/>
        </w:rPr>
        <w:t>reas</w:t>
      </w:r>
      <w:r w:rsidR="00AC07D7">
        <w:rPr>
          <w:rFonts w:ascii="Verdana" w:hAnsi="Verdana" w:cs="Times New Roman"/>
          <w:sz w:val="24"/>
          <w:szCs w:val="24"/>
        </w:rPr>
        <w:t xml:space="preserve"> (</w:t>
      </w:r>
      <w:r w:rsidR="00AC07D7" w:rsidRPr="00AC07D7">
        <w:rPr>
          <w:rFonts w:ascii="Verdana" w:hAnsi="Verdana" w:cs="Times New Roman"/>
          <w:i/>
          <w:sz w:val="24"/>
          <w:szCs w:val="24"/>
        </w:rPr>
        <w:t>Discussion/Possible Action</w:t>
      </w:r>
      <w:r w:rsidR="00AC07D7">
        <w:rPr>
          <w:rFonts w:ascii="Verdana" w:hAnsi="Verdana" w:cs="Times New Roman"/>
          <w:sz w:val="24"/>
          <w:szCs w:val="24"/>
        </w:rPr>
        <w:t>)</w:t>
      </w:r>
    </w:p>
    <w:p w:rsidR="008A7EEB" w:rsidRDefault="008A7EEB" w:rsidP="0063540F">
      <w:pPr>
        <w:pStyle w:val="ListParagraph"/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(Access, </w:t>
      </w:r>
      <w:r w:rsidRPr="001E5D67">
        <w:rPr>
          <w:rFonts w:ascii="Verdana" w:hAnsi="Verdana" w:cs="Times New Roman"/>
          <w:sz w:val="24"/>
          <w:szCs w:val="24"/>
        </w:rPr>
        <w:t>Communications, Education, Emergency Preparedness, Health, Housing, Recreation, Transportation, Veterans and Workforce</w:t>
      </w:r>
      <w:r w:rsidR="00F1408A">
        <w:rPr>
          <w:rFonts w:ascii="Verdana" w:hAnsi="Verdana" w:cs="Times New Roman"/>
          <w:sz w:val="24"/>
          <w:szCs w:val="24"/>
        </w:rPr>
        <w:t>)</w:t>
      </w:r>
    </w:p>
    <w:p w:rsidR="00C209A7" w:rsidRPr="00C209A7" w:rsidRDefault="00C209A7" w:rsidP="0004663C">
      <w:pPr>
        <w:pStyle w:val="ListParagraph"/>
        <w:spacing w:after="0" w:line="240" w:lineRule="auto"/>
        <w:ind w:left="0"/>
        <w:contextualSpacing w:val="0"/>
        <w:rPr>
          <w:rFonts w:ascii="Verdana" w:hAnsi="Verdana" w:cs="Times New Roman"/>
          <w:sz w:val="16"/>
          <w:szCs w:val="16"/>
        </w:rPr>
      </w:pPr>
    </w:p>
    <w:p w:rsidR="005019B9" w:rsidRDefault="005019B9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Southwest Colleg</w:t>
      </w:r>
      <w:r w:rsidR="005748FC">
        <w:rPr>
          <w:rFonts w:ascii="Verdana" w:hAnsi="Verdana" w:cs="Times New Roman"/>
          <w:sz w:val="24"/>
          <w:szCs w:val="24"/>
        </w:rPr>
        <w:t xml:space="preserve">e </w:t>
      </w:r>
      <w:r>
        <w:rPr>
          <w:rFonts w:ascii="Verdana" w:hAnsi="Verdana" w:cs="Times New Roman"/>
          <w:sz w:val="24"/>
          <w:szCs w:val="24"/>
        </w:rPr>
        <w:t>for the Deaf</w:t>
      </w:r>
      <w:r w:rsidR="001416CB">
        <w:rPr>
          <w:rFonts w:ascii="Verdana" w:hAnsi="Verdana" w:cs="Times New Roman"/>
          <w:sz w:val="24"/>
          <w:szCs w:val="24"/>
        </w:rPr>
        <w:t xml:space="preserve"> Funding</w:t>
      </w:r>
      <w:r w:rsidR="00E15112">
        <w:rPr>
          <w:rFonts w:ascii="Verdana" w:hAnsi="Verdana" w:cs="Times New Roman"/>
          <w:sz w:val="24"/>
          <w:szCs w:val="24"/>
        </w:rPr>
        <w:t xml:space="preserve"> Proposal</w:t>
      </w:r>
    </w:p>
    <w:p w:rsidR="005019B9" w:rsidRDefault="005019B9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Universal Changing Places</w:t>
      </w:r>
      <w:r w:rsidR="00E15112">
        <w:rPr>
          <w:rFonts w:ascii="Verdana" w:hAnsi="Verdana" w:cs="Times New Roman"/>
          <w:sz w:val="24"/>
          <w:szCs w:val="24"/>
        </w:rPr>
        <w:t xml:space="preserve"> Inclusion in </w:t>
      </w:r>
      <w:r w:rsidR="00162ECF">
        <w:rPr>
          <w:rFonts w:ascii="Verdana" w:hAnsi="Verdana" w:cs="Times New Roman"/>
          <w:sz w:val="24"/>
          <w:szCs w:val="24"/>
        </w:rPr>
        <w:t xml:space="preserve">the </w:t>
      </w:r>
      <w:r w:rsidR="00E15112">
        <w:rPr>
          <w:rFonts w:ascii="Verdana" w:hAnsi="Verdana" w:cs="Times New Roman"/>
          <w:sz w:val="24"/>
          <w:szCs w:val="24"/>
        </w:rPr>
        <w:t>Texas Accessibility Standards</w:t>
      </w:r>
    </w:p>
    <w:p w:rsidR="001416CB" w:rsidRDefault="006C63D7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Face M</w:t>
      </w:r>
      <w:r w:rsidR="001416CB">
        <w:rPr>
          <w:rFonts w:ascii="Verdana" w:hAnsi="Verdana" w:cs="Times New Roman"/>
          <w:sz w:val="24"/>
          <w:szCs w:val="24"/>
        </w:rPr>
        <w:t xml:space="preserve">ask Wearing by </w:t>
      </w:r>
      <w:r>
        <w:rPr>
          <w:rFonts w:ascii="Verdana" w:hAnsi="Verdana" w:cs="Times New Roman"/>
          <w:sz w:val="24"/>
          <w:szCs w:val="24"/>
        </w:rPr>
        <w:t xml:space="preserve">Educators and Impact on </w:t>
      </w:r>
      <w:r w:rsidR="001416CB">
        <w:rPr>
          <w:rFonts w:ascii="Verdana" w:hAnsi="Verdana" w:cs="Times New Roman"/>
          <w:sz w:val="24"/>
          <w:szCs w:val="24"/>
        </w:rPr>
        <w:t xml:space="preserve">Students </w:t>
      </w:r>
      <w:r>
        <w:rPr>
          <w:rFonts w:ascii="Verdana" w:hAnsi="Verdana" w:cs="Times New Roman"/>
          <w:sz w:val="24"/>
          <w:szCs w:val="24"/>
        </w:rPr>
        <w:t>who are Deaf or have Hearing Loss</w:t>
      </w:r>
      <w:r w:rsidR="001416CB">
        <w:rPr>
          <w:rFonts w:ascii="Verdana" w:hAnsi="Verdana" w:cs="Times New Roman"/>
          <w:sz w:val="24"/>
          <w:szCs w:val="24"/>
        </w:rPr>
        <w:t>, Emma Faye Rudkin</w:t>
      </w:r>
    </w:p>
    <w:p w:rsidR="00101BEB" w:rsidRDefault="007C44D1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Other </w:t>
      </w:r>
      <w:r w:rsidR="00501684">
        <w:rPr>
          <w:rFonts w:ascii="Verdana" w:hAnsi="Verdana" w:cs="Times New Roman"/>
          <w:sz w:val="24"/>
          <w:szCs w:val="24"/>
        </w:rPr>
        <w:t>P</w:t>
      </w:r>
      <w:r>
        <w:rPr>
          <w:rFonts w:ascii="Verdana" w:hAnsi="Verdana" w:cs="Times New Roman"/>
          <w:sz w:val="24"/>
          <w:szCs w:val="24"/>
        </w:rPr>
        <w:t>olic</w:t>
      </w:r>
      <w:r w:rsidR="003314EE">
        <w:rPr>
          <w:rFonts w:ascii="Verdana" w:hAnsi="Verdana" w:cs="Times New Roman"/>
          <w:sz w:val="24"/>
          <w:szCs w:val="24"/>
        </w:rPr>
        <w:t xml:space="preserve">y </w:t>
      </w:r>
      <w:r w:rsidR="00501684">
        <w:rPr>
          <w:rFonts w:ascii="Verdana" w:hAnsi="Verdana" w:cs="Times New Roman"/>
          <w:sz w:val="24"/>
          <w:szCs w:val="24"/>
        </w:rPr>
        <w:t>P</w:t>
      </w:r>
      <w:r w:rsidR="003314EE">
        <w:rPr>
          <w:rFonts w:ascii="Verdana" w:hAnsi="Verdana" w:cs="Times New Roman"/>
          <w:sz w:val="24"/>
          <w:szCs w:val="24"/>
        </w:rPr>
        <w:t>roposals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501684">
        <w:rPr>
          <w:rFonts w:ascii="Verdana" w:hAnsi="Verdana" w:cs="Times New Roman"/>
          <w:sz w:val="24"/>
          <w:szCs w:val="24"/>
        </w:rPr>
        <w:t>R</w:t>
      </w:r>
      <w:r>
        <w:rPr>
          <w:rFonts w:ascii="Verdana" w:hAnsi="Verdana" w:cs="Times New Roman"/>
          <w:sz w:val="24"/>
          <w:szCs w:val="24"/>
        </w:rPr>
        <w:t xml:space="preserve">eceived from </w:t>
      </w:r>
      <w:r w:rsidR="003314EE">
        <w:rPr>
          <w:rFonts w:ascii="Verdana" w:hAnsi="Verdana" w:cs="Times New Roman"/>
          <w:sz w:val="24"/>
          <w:szCs w:val="24"/>
        </w:rPr>
        <w:t xml:space="preserve">Committee </w:t>
      </w:r>
      <w:r>
        <w:rPr>
          <w:rFonts w:ascii="Verdana" w:hAnsi="Verdana" w:cs="Times New Roman"/>
          <w:sz w:val="24"/>
          <w:szCs w:val="24"/>
        </w:rPr>
        <w:t>Members</w:t>
      </w:r>
    </w:p>
    <w:p w:rsidR="00BA2A41" w:rsidRPr="00AC07D7" w:rsidRDefault="00BA2A41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27DDF" w:rsidRPr="001E5D67" w:rsidRDefault="00527DDF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Recess – Aaron Bangor, Chair</w:t>
      </w:r>
    </w:p>
    <w:p w:rsidR="00527DDF" w:rsidRDefault="00527DDF" w:rsidP="00527DDF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527DDF" w:rsidRPr="00162ECF" w:rsidRDefault="00527DDF" w:rsidP="00527DDF">
      <w:pPr>
        <w:pStyle w:val="NoSpacing"/>
        <w:contextualSpacing/>
        <w:rPr>
          <w:rFonts w:ascii="Verdana" w:hAnsi="Verdana" w:cstheme="minorHAnsi"/>
          <w:b/>
          <w:color w:val="0000CC"/>
          <w:sz w:val="24"/>
          <w:szCs w:val="24"/>
        </w:rPr>
      </w:pPr>
      <w:r w:rsidRPr="00162ECF">
        <w:rPr>
          <w:rFonts w:ascii="Verdana" w:hAnsi="Verdana" w:cstheme="minorHAnsi"/>
          <w:b/>
          <w:color w:val="0000CC"/>
          <w:sz w:val="24"/>
          <w:szCs w:val="24"/>
        </w:rPr>
        <w:t>DAY 2</w:t>
      </w:r>
    </w:p>
    <w:p w:rsidR="00527DDF" w:rsidRPr="00162ECF" w:rsidRDefault="00527DDF" w:rsidP="00527DDF">
      <w:pPr>
        <w:pStyle w:val="NoSpacing"/>
        <w:contextualSpacing/>
        <w:rPr>
          <w:rFonts w:ascii="Verdana" w:hAnsi="Verdana" w:cstheme="minorHAnsi"/>
          <w:b/>
          <w:color w:val="0000CC"/>
          <w:sz w:val="24"/>
          <w:szCs w:val="24"/>
        </w:rPr>
      </w:pPr>
      <w:r w:rsidRPr="00162ECF">
        <w:rPr>
          <w:rFonts w:ascii="Verdana" w:hAnsi="Verdana" w:cstheme="minorHAnsi"/>
          <w:b/>
          <w:color w:val="0000CC"/>
          <w:sz w:val="24"/>
          <w:szCs w:val="24"/>
        </w:rPr>
        <w:t>July 31, 2020</w:t>
      </w:r>
    </w:p>
    <w:p w:rsidR="00527DDF" w:rsidRDefault="00527DDF" w:rsidP="00527DDF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527DDF" w:rsidRDefault="00527DDF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Reconvene Meeting – Aaron Bangor, Chair</w:t>
      </w:r>
    </w:p>
    <w:p w:rsidR="00527DDF" w:rsidRDefault="00527DDF" w:rsidP="00527DDF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1416CB" w:rsidRPr="001416CB" w:rsidRDefault="001416CB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Public Comment</w:t>
      </w:r>
      <w:r w:rsidR="008161F8">
        <w:rPr>
          <w:rFonts w:ascii="Verdana" w:hAnsi="Verdana" w:cs="Times New Roman"/>
          <w:sz w:val="24"/>
          <w:szCs w:val="24"/>
        </w:rPr>
        <w:t xml:space="preserve"> 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="008161F8" w:rsidRPr="008161F8">
        <w:rPr>
          <w:rFonts w:ascii="Verdana" w:hAnsi="Verdana" w:cs="Times New Roman"/>
          <w:i/>
          <w:sz w:val="24"/>
          <w:szCs w:val="24"/>
        </w:rPr>
        <w:t xml:space="preserve">(Limited to </w:t>
      </w:r>
      <w:r w:rsidR="0004663C">
        <w:rPr>
          <w:rFonts w:ascii="Verdana" w:hAnsi="Verdana" w:cs="Times New Roman"/>
          <w:i/>
          <w:sz w:val="24"/>
          <w:szCs w:val="24"/>
        </w:rPr>
        <w:t>3</w:t>
      </w:r>
      <w:r w:rsidR="008161F8" w:rsidRPr="008161F8">
        <w:rPr>
          <w:rFonts w:ascii="Verdana" w:hAnsi="Verdana" w:cs="Times New Roman"/>
          <w:i/>
          <w:sz w:val="24"/>
          <w:szCs w:val="24"/>
        </w:rPr>
        <w:t xml:space="preserve"> minutes per presentation)</w:t>
      </w:r>
    </w:p>
    <w:p w:rsidR="001416CB" w:rsidRPr="001416CB" w:rsidRDefault="001416CB" w:rsidP="001416CB">
      <w:pPr>
        <w:spacing w:after="0"/>
        <w:rPr>
          <w:rFonts w:ascii="Verdana" w:hAnsi="Verdana" w:cs="Times New Roman"/>
          <w:sz w:val="24"/>
          <w:szCs w:val="24"/>
        </w:rPr>
      </w:pPr>
    </w:p>
    <w:p w:rsidR="00E15112" w:rsidRDefault="00E15112" w:rsidP="00E15112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Executive Director’s and Staff Reports – Ron Lucey</w:t>
      </w:r>
    </w:p>
    <w:p w:rsidR="00E15112" w:rsidRDefault="00E15112" w:rsidP="00E15112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1416CB" w:rsidRDefault="001416CB" w:rsidP="001416CB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Continuation of Policy Development based on the Committee’s Issue Areas</w:t>
      </w:r>
      <w:r w:rsidR="0004663C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 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1416CB" w:rsidRPr="00CA58DC" w:rsidRDefault="001416CB" w:rsidP="00CA58DC">
      <w:pPr>
        <w:spacing w:after="0"/>
        <w:rPr>
          <w:rFonts w:ascii="Verdana" w:hAnsi="Verdana" w:cstheme="minorHAnsi"/>
          <w:sz w:val="24"/>
          <w:szCs w:val="24"/>
        </w:rPr>
      </w:pPr>
    </w:p>
    <w:p w:rsidR="00527DDF" w:rsidRDefault="00527DDF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Member Reports on Community Outreach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 xml:space="preserve"> (</w:t>
      </w:r>
      <w:r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Pr="001E5D67">
        <w:rPr>
          <w:rFonts w:ascii="Verdana" w:hAnsi="Verdana" w:cs="Times New Roman"/>
          <w:sz w:val="24"/>
          <w:szCs w:val="24"/>
        </w:rPr>
        <w:t>)</w:t>
      </w:r>
    </w:p>
    <w:p w:rsidR="00527DDF" w:rsidRPr="00527DDF" w:rsidRDefault="00527DDF" w:rsidP="001416CB">
      <w:pPr>
        <w:spacing w:after="0"/>
        <w:rPr>
          <w:rFonts w:ascii="Verdana" w:hAnsi="Verdana" w:cstheme="minorHAnsi"/>
          <w:sz w:val="24"/>
          <w:szCs w:val="24"/>
        </w:rPr>
      </w:pPr>
    </w:p>
    <w:p w:rsidR="00320229" w:rsidRDefault="00320229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Future Meetings </w:t>
      </w:r>
      <w:r w:rsidR="0004663C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  <w:r w:rsidR="00234F03">
        <w:rPr>
          <w:rFonts w:ascii="Verdana" w:hAnsi="Verdana" w:cstheme="minorHAnsi"/>
          <w:sz w:val="24"/>
          <w:szCs w:val="24"/>
        </w:rPr>
        <w:t xml:space="preserve"> </w:t>
      </w:r>
    </w:p>
    <w:p w:rsidR="004519BE" w:rsidRPr="00AC07D7" w:rsidRDefault="004519BE" w:rsidP="0096777C">
      <w:pPr>
        <w:spacing w:after="0"/>
        <w:rPr>
          <w:rFonts w:ascii="Verdana" w:hAnsi="Verdana" w:cstheme="minorHAnsi"/>
          <w:sz w:val="24"/>
          <w:szCs w:val="24"/>
        </w:rPr>
      </w:pPr>
    </w:p>
    <w:p w:rsidR="004519BE" w:rsidRDefault="004519BE" w:rsidP="00A644CB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Adjournment – Aaron Bangor, </w:t>
      </w:r>
      <w:r w:rsidR="00501684">
        <w:rPr>
          <w:rFonts w:ascii="Verdana" w:hAnsi="Verdana" w:cstheme="minorHAnsi"/>
          <w:sz w:val="24"/>
          <w:szCs w:val="24"/>
        </w:rPr>
        <w:t xml:space="preserve">PhD, </w:t>
      </w:r>
      <w:r>
        <w:rPr>
          <w:rFonts w:ascii="Verdana" w:hAnsi="Verdana" w:cstheme="minorHAnsi"/>
          <w:sz w:val="24"/>
          <w:szCs w:val="24"/>
        </w:rPr>
        <w:t>Chair</w:t>
      </w:r>
      <w:r w:rsidR="00234F03">
        <w:rPr>
          <w:rFonts w:ascii="Verdana" w:hAnsi="Verdana" w:cstheme="minorHAnsi"/>
          <w:sz w:val="24"/>
          <w:szCs w:val="24"/>
        </w:rPr>
        <w:t xml:space="preserve"> </w:t>
      </w:r>
    </w:p>
    <w:p w:rsidR="00320229" w:rsidRPr="00771FF5" w:rsidRDefault="00320229" w:rsidP="001E5D67">
      <w:pPr>
        <w:pStyle w:val="NoSpacing"/>
        <w:contextualSpacing/>
        <w:rPr>
          <w:rFonts w:ascii="Verdana" w:hAnsi="Verdana" w:cstheme="minorHAnsi"/>
          <w:sz w:val="36"/>
          <w:szCs w:val="36"/>
        </w:rPr>
      </w:pPr>
    </w:p>
    <w:p w:rsidR="00E26363" w:rsidRPr="001E5D67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:rsidR="00330F3E" w:rsidRPr="001E5D67" w:rsidRDefault="006B1BAD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sz w:val="24"/>
          <w:szCs w:val="24"/>
        </w:rPr>
        <w:t xml:space="preserve">Communication Access Real-time Translation (CART) </w:t>
      </w:r>
      <w:proofErr w:type="gramStart"/>
      <w:r>
        <w:rPr>
          <w:rFonts w:ascii="Verdana" w:hAnsi="Verdana" w:cstheme="minorHAnsi"/>
          <w:sz w:val="24"/>
          <w:szCs w:val="24"/>
        </w:rPr>
        <w:t>will be provided</w:t>
      </w:r>
      <w:proofErr w:type="gramEnd"/>
      <w:r>
        <w:rPr>
          <w:rFonts w:ascii="Verdana" w:hAnsi="Verdana" w:cstheme="minorHAnsi"/>
          <w:sz w:val="24"/>
          <w:szCs w:val="24"/>
        </w:rPr>
        <w:t xml:space="preserve">. </w:t>
      </w:r>
      <w:r w:rsidR="00330F3E" w:rsidRPr="001E5D67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1E5D67">
        <w:rPr>
          <w:rFonts w:ascii="Verdana" w:hAnsi="Verdana" w:cstheme="minorHAnsi"/>
          <w:sz w:val="24"/>
          <w:szCs w:val="24"/>
        </w:rPr>
        <w:t>s</w:t>
      </w:r>
      <w:r w:rsidR="00330F3E" w:rsidRPr="001E5D67">
        <w:rPr>
          <w:rFonts w:ascii="Verdana" w:hAnsi="Verdana" w:cstheme="minorHAnsi"/>
          <w:sz w:val="24"/>
          <w:szCs w:val="24"/>
        </w:rPr>
        <w:t xml:space="preserve"> </w:t>
      </w:r>
      <w:r w:rsidR="00002859" w:rsidRPr="001E5D67">
        <w:rPr>
          <w:rFonts w:ascii="Verdana" w:hAnsi="Verdana" w:cstheme="minorHAnsi"/>
          <w:sz w:val="24"/>
          <w:szCs w:val="24"/>
        </w:rPr>
        <w:t>American S</w:t>
      </w:r>
      <w:r w:rsidR="00330F3E" w:rsidRPr="001E5D67">
        <w:rPr>
          <w:rFonts w:ascii="Verdana" w:hAnsi="Verdana" w:cstheme="minorHAnsi"/>
          <w:sz w:val="24"/>
          <w:szCs w:val="24"/>
        </w:rPr>
        <w:t xml:space="preserve">ign </w:t>
      </w:r>
      <w:r w:rsidR="00002859" w:rsidRPr="001E5D67">
        <w:rPr>
          <w:rFonts w:ascii="Verdana" w:hAnsi="Verdana" w:cstheme="minorHAnsi"/>
          <w:sz w:val="24"/>
          <w:szCs w:val="24"/>
        </w:rPr>
        <w:t>L</w:t>
      </w:r>
      <w:r w:rsidR="00330F3E" w:rsidRPr="001E5D67">
        <w:rPr>
          <w:rFonts w:ascii="Verdana" w:hAnsi="Verdana" w:cstheme="minorHAnsi"/>
          <w:sz w:val="24"/>
          <w:szCs w:val="24"/>
        </w:rPr>
        <w:t>anguage interpreter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330F3E" w:rsidRPr="001E5D67">
        <w:rPr>
          <w:rFonts w:ascii="Verdana" w:hAnsi="Verdana" w:cstheme="minorHAnsi"/>
          <w:sz w:val="24"/>
          <w:szCs w:val="24"/>
        </w:rPr>
        <w:t xml:space="preserve">or materials in an alternate format, contact the Governor’s Committee on People with Disabilities at least seven (7) working days prior to the meeting. 512-463-5739. Use the Relay Option of Your Choice. E-mail: </w:t>
      </w:r>
      <w:hyperlink r:id="rId10" w:history="1">
        <w:r w:rsidR="00330F3E"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="00330F3E" w:rsidRPr="001E5D67">
        <w:rPr>
          <w:rStyle w:val="Hyperlink"/>
          <w:rFonts w:ascii="Verdana" w:hAnsi="Verdana" w:cstheme="minorHAnsi"/>
          <w:sz w:val="24"/>
          <w:szCs w:val="24"/>
        </w:rPr>
        <w:t xml:space="preserve"> </w:t>
      </w:r>
    </w:p>
    <w:sectPr w:rsidR="00330F3E" w:rsidRPr="001E5D67" w:rsidSect="00FA30E0">
      <w:footerReference w:type="defaul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3B" w:rsidRDefault="00B1383B">
      <w:pPr>
        <w:spacing w:after="0" w:line="240" w:lineRule="auto"/>
      </w:pPr>
      <w:r>
        <w:separator/>
      </w:r>
    </w:p>
  </w:endnote>
  <w:endnote w:type="continuationSeparator" w:id="0">
    <w:p w:rsidR="00B1383B" w:rsidRDefault="00B1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3B" w:rsidRPr="00F750AF" w:rsidRDefault="00B1383B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83B" w:rsidRPr="00B710DE" w:rsidRDefault="00B1383B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3B" w:rsidRDefault="00B1383B">
      <w:pPr>
        <w:spacing w:after="0" w:line="240" w:lineRule="auto"/>
      </w:pPr>
      <w:r>
        <w:separator/>
      </w:r>
    </w:p>
  </w:footnote>
  <w:footnote w:type="continuationSeparator" w:id="0">
    <w:p w:rsidR="00B1383B" w:rsidRDefault="00B1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04206"/>
    <w:multiLevelType w:val="hybridMultilevel"/>
    <w:tmpl w:val="67FC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56730"/>
    <w:multiLevelType w:val="hybridMultilevel"/>
    <w:tmpl w:val="0930B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21B52"/>
    <w:rsid w:val="00023E2F"/>
    <w:rsid w:val="0002626A"/>
    <w:rsid w:val="00041825"/>
    <w:rsid w:val="00045641"/>
    <w:rsid w:val="0004578B"/>
    <w:rsid w:val="0004663C"/>
    <w:rsid w:val="00047FE1"/>
    <w:rsid w:val="00057E31"/>
    <w:rsid w:val="00060692"/>
    <w:rsid w:val="0009762A"/>
    <w:rsid w:val="000A010F"/>
    <w:rsid w:val="000A54C9"/>
    <w:rsid w:val="000C7BCB"/>
    <w:rsid w:val="000D79A6"/>
    <w:rsid w:val="000E708E"/>
    <w:rsid w:val="000F1A24"/>
    <w:rsid w:val="000F79E0"/>
    <w:rsid w:val="001018B0"/>
    <w:rsid w:val="00101A62"/>
    <w:rsid w:val="00101BEB"/>
    <w:rsid w:val="00103320"/>
    <w:rsid w:val="001068D5"/>
    <w:rsid w:val="00111CBC"/>
    <w:rsid w:val="00112FEC"/>
    <w:rsid w:val="0011334A"/>
    <w:rsid w:val="00115D9D"/>
    <w:rsid w:val="00124408"/>
    <w:rsid w:val="001416CB"/>
    <w:rsid w:val="00162160"/>
    <w:rsid w:val="00162ECF"/>
    <w:rsid w:val="00165A86"/>
    <w:rsid w:val="001773EE"/>
    <w:rsid w:val="001824BD"/>
    <w:rsid w:val="00182AE2"/>
    <w:rsid w:val="00192BB4"/>
    <w:rsid w:val="001930B0"/>
    <w:rsid w:val="001B061E"/>
    <w:rsid w:val="001B39D9"/>
    <w:rsid w:val="001B55F0"/>
    <w:rsid w:val="001C132A"/>
    <w:rsid w:val="001D175C"/>
    <w:rsid w:val="001D6A0D"/>
    <w:rsid w:val="001E326A"/>
    <w:rsid w:val="001E5D67"/>
    <w:rsid w:val="001F2850"/>
    <w:rsid w:val="001F49CD"/>
    <w:rsid w:val="001F52FD"/>
    <w:rsid w:val="001F5DFE"/>
    <w:rsid w:val="002005B0"/>
    <w:rsid w:val="002068D2"/>
    <w:rsid w:val="0021699D"/>
    <w:rsid w:val="00223755"/>
    <w:rsid w:val="002324B8"/>
    <w:rsid w:val="00234F03"/>
    <w:rsid w:val="0023540C"/>
    <w:rsid w:val="0024453D"/>
    <w:rsid w:val="0025368A"/>
    <w:rsid w:val="00266A61"/>
    <w:rsid w:val="00270768"/>
    <w:rsid w:val="002921A3"/>
    <w:rsid w:val="002932FE"/>
    <w:rsid w:val="002A1F12"/>
    <w:rsid w:val="002B10E6"/>
    <w:rsid w:val="002B777F"/>
    <w:rsid w:val="002C1A10"/>
    <w:rsid w:val="002C3B5C"/>
    <w:rsid w:val="002C6CEF"/>
    <w:rsid w:val="002D2343"/>
    <w:rsid w:val="002D27BA"/>
    <w:rsid w:val="002E24DF"/>
    <w:rsid w:val="002E25C4"/>
    <w:rsid w:val="003128FD"/>
    <w:rsid w:val="0031296F"/>
    <w:rsid w:val="00320229"/>
    <w:rsid w:val="00327DE0"/>
    <w:rsid w:val="00330A0E"/>
    <w:rsid w:val="00330F3E"/>
    <w:rsid w:val="003314EE"/>
    <w:rsid w:val="00344590"/>
    <w:rsid w:val="00354584"/>
    <w:rsid w:val="00361FFC"/>
    <w:rsid w:val="0036234C"/>
    <w:rsid w:val="00363CCC"/>
    <w:rsid w:val="003670E7"/>
    <w:rsid w:val="0036721E"/>
    <w:rsid w:val="00374DC6"/>
    <w:rsid w:val="003762E3"/>
    <w:rsid w:val="003763A2"/>
    <w:rsid w:val="0038119D"/>
    <w:rsid w:val="003934F5"/>
    <w:rsid w:val="00393968"/>
    <w:rsid w:val="00397376"/>
    <w:rsid w:val="003A0210"/>
    <w:rsid w:val="003B6892"/>
    <w:rsid w:val="003C2EAD"/>
    <w:rsid w:val="003C4A4A"/>
    <w:rsid w:val="003C67CD"/>
    <w:rsid w:val="003E0AC2"/>
    <w:rsid w:val="003E1B91"/>
    <w:rsid w:val="003F34AF"/>
    <w:rsid w:val="003F6D8D"/>
    <w:rsid w:val="00414F0F"/>
    <w:rsid w:val="0041793C"/>
    <w:rsid w:val="004264A0"/>
    <w:rsid w:val="004329DC"/>
    <w:rsid w:val="004339E3"/>
    <w:rsid w:val="00434137"/>
    <w:rsid w:val="004519BE"/>
    <w:rsid w:val="0045568E"/>
    <w:rsid w:val="0046207C"/>
    <w:rsid w:val="00471CB7"/>
    <w:rsid w:val="00482BF0"/>
    <w:rsid w:val="004857A0"/>
    <w:rsid w:val="00486F95"/>
    <w:rsid w:val="0049146E"/>
    <w:rsid w:val="00493AA0"/>
    <w:rsid w:val="004952D9"/>
    <w:rsid w:val="004965CF"/>
    <w:rsid w:val="00497448"/>
    <w:rsid w:val="00497C76"/>
    <w:rsid w:val="004B154F"/>
    <w:rsid w:val="004B72B7"/>
    <w:rsid w:val="004C2EBC"/>
    <w:rsid w:val="004D340F"/>
    <w:rsid w:val="004E737E"/>
    <w:rsid w:val="004F31F9"/>
    <w:rsid w:val="00501684"/>
    <w:rsid w:val="005019B9"/>
    <w:rsid w:val="00510092"/>
    <w:rsid w:val="00527DDF"/>
    <w:rsid w:val="005308C2"/>
    <w:rsid w:val="00534F37"/>
    <w:rsid w:val="005414D1"/>
    <w:rsid w:val="00545566"/>
    <w:rsid w:val="005748FC"/>
    <w:rsid w:val="005912C5"/>
    <w:rsid w:val="005968F2"/>
    <w:rsid w:val="005A015D"/>
    <w:rsid w:val="005A58DB"/>
    <w:rsid w:val="005C1EF3"/>
    <w:rsid w:val="005C420D"/>
    <w:rsid w:val="005D7FDE"/>
    <w:rsid w:val="005F6B1B"/>
    <w:rsid w:val="00601A26"/>
    <w:rsid w:val="00602D64"/>
    <w:rsid w:val="00603568"/>
    <w:rsid w:val="00604C17"/>
    <w:rsid w:val="0060702D"/>
    <w:rsid w:val="00625CF3"/>
    <w:rsid w:val="0063540F"/>
    <w:rsid w:val="00640DBA"/>
    <w:rsid w:val="00651E1D"/>
    <w:rsid w:val="006545A5"/>
    <w:rsid w:val="00662512"/>
    <w:rsid w:val="00677682"/>
    <w:rsid w:val="00680329"/>
    <w:rsid w:val="00693EEF"/>
    <w:rsid w:val="006A4AF1"/>
    <w:rsid w:val="006A6CE3"/>
    <w:rsid w:val="006B1BAD"/>
    <w:rsid w:val="006C63D7"/>
    <w:rsid w:val="006C7DAC"/>
    <w:rsid w:val="006E03D3"/>
    <w:rsid w:val="006F191A"/>
    <w:rsid w:val="006F1DCF"/>
    <w:rsid w:val="006F35CA"/>
    <w:rsid w:val="006F5260"/>
    <w:rsid w:val="00706567"/>
    <w:rsid w:val="007072F9"/>
    <w:rsid w:val="00721C3A"/>
    <w:rsid w:val="00724A90"/>
    <w:rsid w:val="00727A0A"/>
    <w:rsid w:val="00742532"/>
    <w:rsid w:val="00747CB8"/>
    <w:rsid w:val="00751A2D"/>
    <w:rsid w:val="00753058"/>
    <w:rsid w:val="00761AA3"/>
    <w:rsid w:val="00771FF5"/>
    <w:rsid w:val="00775D23"/>
    <w:rsid w:val="0079165F"/>
    <w:rsid w:val="007A68EA"/>
    <w:rsid w:val="007B6C0B"/>
    <w:rsid w:val="007B74BB"/>
    <w:rsid w:val="007C44D1"/>
    <w:rsid w:val="007D53A0"/>
    <w:rsid w:val="007E2FC6"/>
    <w:rsid w:val="007F3A28"/>
    <w:rsid w:val="007F656B"/>
    <w:rsid w:val="008161F8"/>
    <w:rsid w:val="0083364B"/>
    <w:rsid w:val="00835FE7"/>
    <w:rsid w:val="00836392"/>
    <w:rsid w:val="00840610"/>
    <w:rsid w:val="008423F1"/>
    <w:rsid w:val="00842AC6"/>
    <w:rsid w:val="008613BE"/>
    <w:rsid w:val="00862FD3"/>
    <w:rsid w:val="00864BA6"/>
    <w:rsid w:val="0087094B"/>
    <w:rsid w:val="00877596"/>
    <w:rsid w:val="0088297D"/>
    <w:rsid w:val="00883298"/>
    <w:rsid w:val="00884ED3"/>
    <w:rsid w:val="0089554D"/>
    <w:rsid w:val="00895EA1"/>
    <w:rsid w:val="008A7EEB"/>
    <w:rsid w:val="008B186E"/>
    <w:rsid w:val="008B6DAE"/>
    <w:rsid w:val="008D164F"/>
    <w:rsid w:val="008F6DDB"/>
    <w:rsid w:val="00905F8B"/>
    <w:rsid w:val="00916C5F"/>
    <w:rsid w:val="009201FB"/>
    <w:rsid w:val="00921248"/>
    <w:rsid w:val="0093062B"/>
    <w:rsid w:val="0093397E"/>
    <w:rsid w:val="009362B1"/>
    <w:rsid w:val="00945A87"/>
    <w:rsid w:val="00950D39"/>
    <w:rsid w:val="00953441"/>
    <w:rsid w:val="00957321"/>
    <w:rsid w:val="00957C66"/>
    <w:rsid w:val="009625EB"/>
    <w:rsid w:val="009626A9"/>
    <w:rsid w:val="0096777C"/>
    <w:rsid w:val="00970D26"/>
    <w:rsid w:val="00984DAA"/>
    <w:rsid w:val="00985B01"/>
    <w:rsid w:val="00992043"/>
    <w:rsid w:val="009937F3"/>
    <w:rsid w:val="00996860"/>
    <w:rsid w:val="009A2047"/>
    <w:rsid w:val="009A5F0E"/>
    <w:rsid w:val="009B4E02"/>
    <w:rsid w:val="009C1B79"/>
    <w:rsid w:val="009C5B36"/>
    <w:rsid w:val="009D1208"/>
    <w:rsid w:val="009D260D"/>
    <w:rsid w:val="009E43F9"/>
    <w:rsid w:val="009E7EF8"/>
    <w:rsid w:val="009F697A"/>
    <w:rsid w:val="00A05030"/>
    <w:rsid w:val="00A07FD1"/>
    <w:rsid w:val="00A14104"/>
    <w:rsid w:val="00A335A1"/>
    <w:rsid w:val="00A44D80"/>
    <w:rsid w:val="00A52F62"/>
    <w:rsid w:val="00A53D1A"/>
    <w:rsid w:val="00A549C0"/>
    <w:rsid w:val="00A61F60"/>
    <w:rsid w:val="00A644CB"/>
    <w:rsid w:val="00A865E3"/>
    <w:rsid w:val="00A97809"/>
    <w:rsid w:val="00AA2BC0"/>
    <w:rsid w:val="00AA7349"/>
    <w:rsid w:val="00AA7AC8"/>
    <w:rsid w:val="00AC07D7"/>
    <w:rsid w:val="00AC1F21"/>
    <w:rsid w:val="00AD2D6A"/>
    <w:rsid w:val="00AD57C7"/>
    <w:rsid w:val="00AD5972"/>
    <w:rsid w:val="00AD59BA"/>
    <w:rsid w:val="00AE09D1"/>
    <w:rsid w:val="00AE17D5"/>
    <w:rsid w:val="00AE2023"/>
    <w:rsid w:val="00AE601A"/>
    <w:rsid w:val="00AF09A6"/>
    <w:rsid w:val="00B05C38"/>
    <w:rsid w:val="00B1383B"/>
    <w:rsid w:val="00B150D8"/>
    <w:rsid w:val="00B268DC"/>
    <w:rsid w:val="00B32939"/>
    <w:rsid w:val="00B343DC"/>
    <w:rsid w:val="00B45696"/>
    <w:rsid w:val="00B700F2"/>
    <w:rsid w:val="00B82615"/>
    <w:rsid w:val="00B845BD"/>
    <w:rsid w:val="00B92E45"/>
    <w:rsid w:val="00BA2A41"/>
    <w:rsid w:val="00BA6772"/>
    <w:rsid w:val="00BB2316"/>
    <w:rsid w:val="00BB3EED"/>
    <w:rsid w:val="00BC0289"/>
    <w:rsid w:val="00BC2D8B"/>
    <w:rsid w:val="00BC334D"/>
    <w:rsid w:val="00BD199D"/>
    <w:rsid w:val="00BD6F29"/>
    <w:rsid w:val="00BE0353"/>
    <w:rsid w:val="00BE0AE4"/>
    <w:rsid w:val="00BE7380"/>
    <w:rsid w:val="00BF45A7"/>
    <w:rsid w:val="00C06DD7"/>
    <w:rsid w:val="00C209A7"/>
    <w:rsid w:val="00C22915"/>
    <w:rsid w:val="00C41529"/>
    <w:rsid w:val="00C61B97"/>
    <w:rsid w:val="00C678C6"/>
    <w:rsid w:val="00C74BE1"/>
    <w:rsid w:val="00C817B3"/>
    <w:rsid w:val="00C87142"/>
    <w:rsid w:val="00CA58DC"/>
    <w:rsid w:val="00CA62BE"/>
    <w:rsid w:val="00CA7298"/>
    <w:rsid w:val="00CB269C"/>
    <w:rsid w:val="00CB361D"/>
    <w:rsid w:val="00CC2CC2"/>
    <w:rsid w:val="00CC6ECB"/>
    <w:rsid w:val="00CC7BA3"/>
    <w:rsid w:val="00CD470A"/>
    <w:rsid w:val="00CF049E"/>
    <w:rsid w:val="00CF1FB7"/>
    <w:rsid w:val="00CF575B"/>
    <w:rsid w:val="00CF61DA"/>
    <w:rsid w:val="00D047E0"/>
    <w:rsid w:val="00D1426A"/>
    <w:rsid w:val="00D2247C"/>
    <w:rsid w:val="00D26A34"/>
    <w:rsid w:val="00D30FBB"/>
    <w:rsid w:val="00D40560"/>
    <w:rsid w:val="00D41099"/>
    <w:rsid w:val="00D41742"/>
    <w:rsid w:val="00D43783"/>
    <w:rsid w:val="00D458F4"/>
    <w:rsid w:val="00D519D5"/>
    <w:rsid w:val="00D607D4"/>
    <w:rsid w:val="00D64896"/>
    <w:rsid w:val="00D64B35"/>
    <w:rsid w:val="00D710A0"/>
    <w:rsid w:val="00D714B2"/>
    <w:rsid w:val="00D74D6A"/>
    <w:rsid w:val="00D75408"/>
    <w:rsid w:val="00D83A83"/>
    <w:rsid w:val="00D8510E"/>
    <w:rsid w:val="00D871FE"/>
    <w:rsid w:val="00D87D78"/>
    <w:rsid w:val="00D93791"/>
    <w:rsid w:val="00D944B5"/>
    <w:rsid w:val="00D964B4"/>
    <w:rsid w:val="00DB2FA8"/>
    <w:rsid w:val="00DB4E7E"/>
    <w:rsid w:val="00DB544C"/>
    <w:rsid w:val="00DC299C"/>
    <w:rsid w:val="00DC76F2"/>
    <w:rsid w:val="00DD4CEB"/>
    <w:rsid w:val="00DD4D10"/>
    <w:rsid w:val="00DE4901"/>
    <w:rsid w:val="00DF1E85"/>
    <w:rsid w:val="00DF1EC9"/>
    <w:rsid w:val="00DF67FB"/>
    <w:rsid w:val="00E15112"/>
    <w:rsid w:val="00E2470C"/>
    <w:rsid w:val="00E26363"/>
    <w:rsid w:val="00E34252"/>
    <w:rsid w:val="00E43731"/>
    <w:rsid w:val="00E4551E"/>
    <w:rsid w:val="00E52523"/>
    <w:rsid w:val="00E5307D"/>
    <w:rsid w:val="00E53447"/>
    <w:rsid w:val="00E63DF3"/>
    <w:rsid w:val="00E74208"/>
    <w:rsid w:val="00E75367"/>
    <w:rsid w:val="00E9326E"/>
    <w:rsid w:val="00E954C5"/>
    <w:rsid w:val="00EB355F"/>
    <w:rsid w:val="00EC3FD2"/>
    <w:rsid w:val="00EC4476"/>
    <w:rsid w:val="00EC4613"/>
    <w:rsid w:val="00ED3CB5"/>
    <w:rsid w:val="00ED59DE"/>
    <w:rsid w:val="00F00506"/>
    <w:rsid w:val="00F1408A"/>
    <w:rsid w:val="00F213F4"/>
    <w:rsid w:val="00F23E42"/>
    <w:rsid w:val="00F34BEE"/>
    <w:rsid w:val="00F35277"/>
    <w:rsid w:val="00F5739C"/>
    <w:rsid w:val="00F67B93"/>
    <w:rsid w:val="00F750AF"/>
    <w:rsid w:val="00F8378F"/>
    <w:rsid w:val="00F84918"/>
    <w:rsid w:val="00F85061"/>
    <w:rsid w:val="00F912E7"/>
    <w:rsid w:val="00F96676"/>
    <w:rsid w:val="00FA157A"/>
    <w:rsid w:val="00FA1EF0"/>
    <w:rsid w:val="00FA30E0"/>
    <w:rsid w:val="00FA7058"/>
    <w:rsid w:val="00FB704B"/>
    <w:rsid w:val="00FB75B7"/>
    <w:rsid w:val="00FC4020"/>
    <w:rsid w:val="00FD0D98"/>
    <w:rsid w:val="00FD5827"/>
    <w:rsid w:val="00FE009D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texas.gov/organization/disabilities/committee-meet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C8ooI-4aQE-xDYAGN97rp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cpd@governor.state.tx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pd@governor.state.tx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28</cp:revision>
  <cp:lastPrinted>2020-01-08T17:52:00Z</cp:lastPrinted>
  <dcterms:created xsi:type="dcterms:W3CDTF">2020-07-09T16:48:00Z</dcterms:created>
  <dcterms:modified xsi:type="dcterms:W3CDTF">2020-07-16T18:56:00Z</dcterms:modified>
</cp:coreProperties>
</file>